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4F20" w14:textId="0D4DBFB2" w:rsidR="00764C52" w:rsidRPr="00764C52" w:rsidRDefault="00764C52" w:rsidP="00764C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64C52">
        <w:rPr>
          <w:rFonts w:ascii="Times New Roman" w:eastAsia="Batang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Перелік автобусних маршрутів загального користування, які проходять через територію </w:t>
      </w:r>
      <w:proofErr w:type="spellStart"/>
      <w:r>
        <w:rPr>
          <w:rFonts w:ascii="Times New Roman" w:eastAsia="Batang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Великодимерської</w:t>
      </w:r>
      <w:proofErr w:type="spellEnd"/>
      <w:r>
        <w:rPr>
          <w:rFonts w:ascii="Times New Roman" w:eastAsia="Batang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764C52">
        <w:rPr>
          <w:rFonts w:ascii="Times New Roman" w:eastAsia="Batang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громади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277"/>
        <w:gridCol w:w="3261"/>
        <w:gridCol w:w="1701"/>
        <w:gridCol w:w="2722"/>
      </w:tblGrid>
      <w:tr w:rsidR="00764C52" w:rsidRPr="00090AD6" w14:paraId="7CEF45E4" w14:textId="77777777" w:rsidTr="00090AD6">
        <w:trPr>
          <w:trHeight w:val="49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5FCF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за/п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523A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№ маршруту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або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№ рейсу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6698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Назва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маршруту (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початковий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та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кінцевий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пункт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призначення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A1E0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Кількість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оборотних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рейсів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BAE3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Перевізник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назва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або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ПІБ)</w:t>
            </w:r>
          </w:p>
        </w:tc>
      </w:tr>
      <w:tr w:rsidR="00764C52" w:rsidRPr="00090AD6" w14:paraId="34413200" w14:textId="77777777" w:rsidTr="00090AD6">
        <w:trPr>
          <w:trHeight w:val="62"/>
        </w:trPr>
        <w:tc>
          <w:tcPr>
            <w:tcW w:w="9639" w:type="dxa"/>
            <w:gridSpan w:val="5"/>
            <w:shd w:val="clear" w:color="000000" w:fill="FFFFFF"/>
            <w:vAlign w:val="center"/>
          </w:tcPr>
          <w:p w14:paraId="02593B36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Міжміські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та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приміські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внутрішньообласні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)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автобусні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маршрути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загального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користування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організатором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яких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Київська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обласна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державна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адміністрація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Київська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обласна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військова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адміністрація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</w:tr>
      <w:tr w:rsidR="00764C52" w:rsidRPr="00090AD6" w14:paraId="1A0429EF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44280A5C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4F224C87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329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71DEC077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Гоголів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98A84E1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221851BB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 "Союз-Авто"</w:t>
            </w:r>
          </w:p>
        </w:tc>
      </w:tr>
      <w:tr w:rsidR="00764C52" w:rsidRPr="00090AD6" w14:paraId="4ECC5FC2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2CC975BD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47B6AB2D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336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45D1BD2E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Світильне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A5373C4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0E8CE8D1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 "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ПасБРайТ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"</w:t>
            </w:r>
          </w:p>
        </w:tc>
      </w:tr>
      <w:tr w:rsidR="00764C52" w:rsidRPr="00090AD6" w14:paraId="72092D25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11827A68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559EB4F5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340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4490F84A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Жердова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8920E32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66374970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 "Союз-Авто"</w:t>
            </w:r>
          </w:p>
        </w:tc>
      </w:tr>
      <w:tr w:rsidR="00764C52" w:rsidRPr="00090AD6" w14:paraId="71ADB761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6515CE03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108D46BF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342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16DFD851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Кулаженці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47A677B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06E09B2D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 "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ПасБРайТ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"</w:t>
            </w:r>
          </w:p>
        </w:tc>
      </w:tr>
      <w:tr w:rsidR="00764C52" w:rsidRPr="00090AD6" w14:paraId="2FE19943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3061009F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14619B52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703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7F905E2B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Михайлівка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0799F77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34E77E35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ФОП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Строкач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Григорій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Федорович</w:t>
            </w:r>
          </w:p>
        </w:tc>
      </w:tr>
      <w:tr w:rsidR="00764C52" w:rsidRPr="00090AD6" w14:paraId="0EA424D6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7CC1694A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22F146CD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705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1D35F753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Велика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Димерка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A5DDE41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3E2438CF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 "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ПасБРайТ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"</w:t>
            </w:r>
          </w:p>
        </w:tc>
      </w:tr>
      <w:tr w:rsidR="00764C52" w:rsidRPr="00090AD6" w14:paraId="421422B0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4A25CBBB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2705A24C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708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1E2FFD87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Шевченкове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21DD532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3D88BEFF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 "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ПасБРайТ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"</w:t>
            </w:r>
          </w:p>
        </w:tc>
      </w:tr>
      <w:tr w:rsidR="00764C52" w:rsidRPr="00090AD6" w14:paraId="35A4B356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1983A2EA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6A0DB0D7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709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2A460D09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Зоря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C6EDF72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247EF5B4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ФОП Пономаренко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Іван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Петрович</w:t>
            </w:r>
          </w:p>
        </w:tc>
      </w:tr>
      <w:tr w:rsidR="00764C52" w:rsidRPr="00090AD6" w14:paraId="0B6D2E34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0A80C5E2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09342833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710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30F6EFBD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Рудня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C57FCE1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6/8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268D07B3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ФОП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Матвійчук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Іван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Романович</w:t>
            </w:r>
          </w:p>
        </w:tc>
      </w:tr>
      <w:tr w:rsidR="00764C52" w:rsidRPr="00090AD6" w14:paraId="6FC308FF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76924200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63FAF448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711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2D7A58C8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Покровське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», через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Гоголів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Требухів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</w:tcPr>
          <w:p w14:paraId="49ACB657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01DBFE9A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 "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Транспортна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компанія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"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Автосоюз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"</w:t>
            </w:r>
          </w:p>
        </w:tc>
      </w:tr>
      <w:tr w:rsidR="00764C52" w:rsidRPr="00090AD6" w14:paraId="2EFD14F6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283D218A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4C3C8220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713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4858DB0B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Гайове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», через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Богданівку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</w:tcPr>
          <w:p w14:paraId="13D81189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632574C2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ФОП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Матвійчук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Іван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Романович</w:t>
            </w:r>
          </w:p>
        </w:tc>
      </w:tr>
      <w:tr w:rsidR="00764C52" w:rsidRPr="00090AD6" w14:paraId="34E7053C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3E19FD14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060ECEB2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722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011C41C2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Плоске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41360B5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6671C031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ФОП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Строкач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Григорій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Федорович</w:t>
            </w:r>
          </w:p>
        </w:tc>
      </w:tr>
      <w:tr w:rsidR="00764C52" w:rsidRPr="00090AD6" w14:paraId="1641C368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1DC0A079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13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01D8F4FD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751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7B3B35C5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Сулимівка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» через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Гоголів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</w:tcPr>
          <w:p w14:paraId="298AB8B0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10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49DBF48E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ПРАТ "АТАССБОРИСПІЛЬ"</w:t>
            </w:r>
          </w:p>
        </w:tc>
      </w:tr>
      <w:tr w:rsidR="00764C52" w:rsidRPr="00090AD6" w14:paraId="41B13C20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73F21BC2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2A1FDD69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906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237DC968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Вільне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Київ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АС «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Дарниця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BA46077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8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5C158C39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 "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ПасБРайТ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"</w:t>
            </w:r>
          </w:p>
        </w:tc>
      </w:tr>
      <w:tr w:rsidR="00764C52" w:rsidRPr="00090AD6" w14:paraId="5587CCCE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475C7429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15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40E12F3F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114 (15)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19DE6260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Велика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Димерка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–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Бровари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(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Броварська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ЦРЛ)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370B23A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15721B23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ФОП Пономаренко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Іван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Петрович</w:t>
            </w:r>
          </w:p>
        </w:tc>
      </w:tr>
      <w:tr w:rsidR="00764C52" w:rsidRPr="00090AD6" w14:paraId="143D8667" w14:textId="77777777" w:rsidTr="00090AD6">
        <w:trPr>
          <w:trHeight w:val="62"/>
        </w:trPr>
        <w:tc>
          <w:tcPr>
            <w:tcW w:w="9639" w:type="dxa"/>
            <w:gridSpan w:val="5"/>
            <w:shd w:val="clear" w:color="000000" w:fill="FFFFFF"/>
            <w:vAlign w:val="center"/>
          </w:tcPr>
          <w:p w14:paraId="55C8D26D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highlight w:val="green"/>
                <w:lang w:val="ru-RU" w:eastAsia="ru-RU"/>
                <w14:ligatures w14:val="none"/>
              </w:rPr>
            </w:pP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Міські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та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приміські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автобусні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маршрути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загального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користування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що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не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виходять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за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межі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території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однієї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територіальної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громади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,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організатором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яких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є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Великодимерська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селищна</w:t>
            </w:r>
            <w:proofErr w:type="spellEnd"/>
            <w:r w:rsidRPr="00090AD6">
              <w:rPr>
                <w:rFonts w:ascii="Times New Roman" w:eastAsia="Batang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рада</w:t>
            </w:r>
          </w:p>
        </w:tc>
      </w:tr>
      <w:tr w:rsidR="00764C52" w:rsidRPr="00090AD6" w14:paraId="6058DF7E" w14:textId="77777777" w:rsidTr="00090AD6">
        <w:trPr>
          <w:trHeight w:val="62"/>
        </w:trPr>
        <w:tc>
          <w:tcPr>
            <w:tcW w:w="678" w:type="dxa"/>
            <w:shd w:val="clear" w:color="000000" w:fill="FFFFFF"/>
            <w:vAlign w:val="center"/>
          </w:tcPr>
          <w:p w14:paraId="1759D8FD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6CE624E5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№1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24DDE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ал. ст. Бобрик - с. Рудня (центр)</w:t>
            </w: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с. Рудня (магазин)</w:t>
            </w: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с. Рудня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3120E0C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26B1B861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ФОП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Новіков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Анатолій</w:t>
            </w:r>
            <w:proofErr w:type="spellEnd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090AD6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Васильович</w:t>
            </w:r>
            <w:proofErr w:type="spellEnd"/>
          </w:p>
          <w:p w14:paraId="0AFB28CC" w14:textId="77777777" w:rsidR="00764C52" w:rsidRPr="00090AD6" w:rsidRDefault="00764C52" w:rsidP="00764C5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</w:tbl>
    <w:p w14:paraId="1FA5CBC5" w14:textId="77777777" w:rsidR="00090AD6" w:rsidRDefault="00090AD6" w:rsidP="00090A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48777" w14:textId="566FF20D" w:rsidR="00090AD6" w:rsidRPr="00090AD6" w:rsidRDefault="00090AD6" w:rsidP="00090AD6">
      <w:pPr>
        <w:jc w:val="both"/>
        <w:rPr>
          <w:rFonts w:ascii="Times New Roman" w:hAnsi="Times New Roman" w:cs="Times New Roman"/>
          <w:sz w:val="28"/>
          <w:szCs w:val="28"/>
        </w:rPr>
      </w:pPr>
      <w:r w:rsidRPr="00090AD6">
        <w:rPr>
          <w:rFonts w:ascii="Times New Roman" w:hAnsi="Times New Roman" w:cs="Times New Roman"/>
          <w:sz w:val="28"/>
          <w:szCs w:val="28"/>
        </w:rPr>
        <w:t xml:space="preserve">На сайті </w:t>
      </w:r>
      <w:r w:rsidRPr="00090AD6">
        <w:rPr>
          <w:rFonts w:ascii="Times New Roman" w:hAnsi="Times New Roman" w:cs="Times New Roman"/>
          <w:sz w:val="28"/>
          <w:szCs w:val="28"/>
        </w:rPr>
        <w:t>Київськ</w:t>
      </w:r>
      <w:r w:rsidRPr="00090AD6">
        <w:rPr>
          <w:rFonts w:ascii="Times New Roman" w:hAnsi="Times New Roman" w:cs="Times New Roman"/>
          <w:sz w:val="28"/>
          <w:szCs w:val="28"/>
        </w:rPr>
        <w:t>ої</w:t>
      </w:r>
      <w:r w:rsidRPr="00090AD6">
        <w:rPr>
          <w:rFonts w:ascii="Times New Roman" w:hAnsi="Times New Roman" w:cs="Times New Roman"/>
          <w:sz w:val="28"/>
          <w:szCs w:val="28"/>
        </w:rPr>
        <w:t xml:space="preserve"> обласн</w:t>
      </w:r>
      <w:r w:rsidRPr="00090AD6">
        <w:rPr>
          <w:rFonts w:ascii="Times New Roman" w:hAnsi="Times New Roman" w:cs="Times New Roman"/>
          <w:sz w:val="28"/>
          <w:szCs w:val="28"/>
        </w:rPr>
        <w:t>ої</w:t>
      </w:r>
      <w:r w:rsidRPr="00090AD6">
        <w:rPr>
          <w:rFonts w:ascii="Times New Roman" w:hAnsi="Times New Roman" w:cs="Times New Roman"/>
          <w:sz w:val="28"/>
          <w:szCs w:val="28"/>
        </w:rPr>
        <w:t xml:space="preserve"> військов</w:t>
      </w:r>
      <w:r w:rsidRPr="00090AD6">
        <w:rPr>
          <w:rFonts w:ascii="Times New Roman" w:hAnsi="Times New Roman" w:cs="Times New Roman"/>
          <w:sz w:val="28"/>
          <w:szCs w:val="28"/>
        </w:rPr>
        <w:t>ої</w:t>
      </w:r>
      <w:r w:rsidRPr="00090AD6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Pr="00090AD6">
        <w:rPr>
          <w:rFonts w:ascii="Times New Roman" w:hAnsi="Times New Roman" w:cs="Times New Roman"/>
          <w:sz w:val="28"/>
          <w:szCs w:val="28"/>
        </w:rPr>
        <w:t xml:space="preserve">ї за посиланням </w:t>
      </w:r>
      <w:hyperlink r:id="rId4" w:history="1">
        <w:r w:rsidRPr="00090AD6">
          <w:rPr>
            <w:rStyle w:val="a3"/>
            <w:rFonts w:ascii="Times New Roman" w:hAnsi="Times New Roman" w:cs="Times New Roman"/>
            <w:sz w:val="28"/>
            <w:szCs w:val="28"/>
          </w:rPr>
          <w:t>https://koda.gov.ua/wp-content/uploads/2024/07/reyestr.pdf</w:t>
        </w:r>
      </w:hyperlink>
      <w:r w:rsidRPr="00090AD6">
        <w:rPr>
          <w:rFonts w:ascii="Times New Roman" w:hAnsi="Times New Roman" w:cs="Times New Roman"/>
          <w:sz w:val="28"/>
          <w:szCs w:val="28"/>
        </w:rPr>
        <w:t xml:space="preserve"> </w:t>
      </w:r>
      <w:r w:rsidRPr="00090AD6">
        <w:rPr>
          <w:rFonts w:ascii="Times New Roman" w:hAnsi="Times New Roman" w:cs="Times New Roman"/>
          <w:sz w:val="28"/>
          <w:szCs w:val="28"/>
        </w:rPr>
        <w:t xml:space="preserve">наявний актуальний розклад маршрутів загального користування, які проходять через територію </w:t>
      </w:r>
      <w:proofErr w:type="spellStart"/>
      <w:r w:rsidRPr="00090AD6">
        <w:rPr>
          <w:rFonts w:ascii="Times New Roman" w:hAnsi="Times New Roman" w:cs="Times New Roman"/>
          <w:sz w:val="28"/>
          <w:szCs w:val="28"/>
        </w:rPr>
        <w:t>Великодимерської</w:t>
      </w:r>
      <w:proofErr w:type="spellEnd"/>
      <w:r w:rsidRPr="00090AD6">
        <w:rPr>
          <w:rFonts w:ascii="Times New Roman" w:hAnsi="Times New Roman" w:cs="Times New Roman"/>
          <w:sz w:val="28"/>
          <w:szCs w:val="28"/>
        </w:rPr>
        <w:t xml:space="preserve"> громади</w:t>
      </w:r>
      <w:hyperlink r:id="rId5" w:history="1"/>
      <w:r w:rsidRPr="00090A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0AD6" w:rsidRPr="00090A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52"/>
    <w:rsid w:val="00090AD6"/>
    <w:rsid w:val="005B17D9"/>
    <w:rsid w:val="007217DD"/>
    <w:rsid w:val="00764C52"/>
    <w:rsid w:val="00B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240A"/>
  <w15:chartTrackingRefBased/>
  <w15:docId w15:val="{ABE2DFB6-48EF-4B01-8E63-F11489B3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A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a.gov.ua/wp-content/uploads/2024/07/reyestr.pdf" TargetMode="External"/><Relationship Id="rId4" Type="http://schemas.openxmlformats.org/officeDocument/2006/relationships/hyperlink" Target="https://koda.gov.ua/wp-content/uploads/2024/07/reyestr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1352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економіки</dc:creator>
  <cp:keywords/>
  <dc:description/>
  <cp:lastModifiedBy>Відділ економіки</cp:lastModifiedBy>
  <cp:revision>2</cp:revision>
  <dcterms:created xsi:type="dcterms:W3CDTF">2024-10-21T13:32:00Z</dcterms:created>
  <dcterms:modified xsi:type="dcterms:W3CDTF">2024-10-22T11:28:00Z</dcterms:modified>
</cp:coreProperties>
</file>