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2F" w:rsidRPr="00212E8B" w:rsidRDefault="00E6682F" w:rsidP="00E6682F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7E3C88CB" wp14:editId="7358C6E8">
            <wp:simplePos x="0" y="0"/>
            <wp:positionH relativeFrom="column">
              <wp:posOffset>2863850</wp:posOffset>
            </wp:positionH>
            <wp:positionV relativeFrom="paragraph">
              <wp:posOffset>119380</wp:posOffset>
            </wp:positionV>
            <wp:extent cx="498475" cy="594360"/>
            <wp:effectExtent l="0" t="0" r="0" b="0"/>
            <wp:wrapTopAndBottom/>
            <wp:docPr id="3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82F" w:rsidRDefault="00E6682F" w:rsidP="00E6682F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E6682F" w:rsidRDefault="00E6682F" w:rsidP="00E6682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E6682F" w:rsidRPr="00C6638D" w:rsidRDefault="00E6682F" w:rsidP="00E6682F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E6682F" w:rsidRPr="00C6638D" w:rsidRDefault="00E6682F" w:rsidP="00E6682F">
      <w:pPr>
        <w:rPr>
          <w:sz w:val="28"/>
          <w:szCs w:val="28"/>
        </w:rPr>
      </w:pPr>
    </w:p>
    <w:p w:rsidR="00E6682F" w:rsidRDefault="00E6682F" w:rsidP="00E6682F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E6682F" w:rsidRPr="00DF2B1A" w:rsidRDefault="00E6682F" w:rsidP="00E6682F"/>
    <w:p w:rsidR="00E6682F" w:rsidRDefault="00E6682F" w:rsidP="00E6682F"/>
    <w:p w:rsidR="00E6682F" w:rsidRDefault="00E6682F" w:rsidP="00E6682F">
      <w:pPr>
        <w:rPr>
          <w:sz w:val="28"/>
        </w:rPr>
      </w:pPr>
      <w:r>
        <w:rPr>
          <w:sz w:val="28"/>
        </w:rPr>
        <w:t>08  травня  2018 року                                                                                      № 84</w:t>
      </w:r>
    </w:p>
    <w:p w:rsidR="00E6682F" w:rsidRDefault="00E6682F" w:rsidP="00E6682F">
      <w:pPr>
        <w:rPr>
          <w:b/>
          <w:sz w:val="28"/>
          <w:szCs w:val="28"/>
        </w:rPr>
      </w:pPr>
    </w:p>
    <w:p w:rsidR="00E6682F" w:rsidRDefault="00E6682F" w:rsidP="00E6682F">
      <w:pPr>
        <w:ind w:right="140"/>
        <w:rPr>
          <w:sz w:val="28"/>
          <w:szCs w:val="28"/>
          <w:shd w:val="clear" w:color="auto" w:fill="FFFFFF"/>
        </w:rPr>
      </w:pPr>
      <w:r w:rsidRPr="00E440EE">
        <w:rPr>
          <w:sz w:val="28"/>
          <w:szCs w:val="28"/>
          <w:shd w:val="clear" w:color="auto" w:fill="FFFFFF"/>
        </w:rPr>
        <w:t>Про затвердження робочого проекту</w:t>
      </w:r>
    </w:p>
    <w:p w:rsidR="00E6682F" w:rsidRDefault="00E6682F" w:rsidP="00E6682F">
      <w:pPr>
        <w:ind w:right="1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«Будівництво </w:t>
      </w:r>
      <w:proofErr w:type="spellStart"/>
      <w:r>
        <w:rPr>
          <w:sz w:val="28"/>
          <w:szCs w:val="28"/>
          <w:shd w:val="clear" w:color="auto" w:fill="FFFFFF"/>
        </w:rPr>
        <w:t>артсвердловини</w:t>
      </w:r>
      <w:proofErr w:type="spellEnd"/>
      <w:r>
        <w:rPr>
          <w:sz w:val="28"/>
          <w:szCs w:val="28"/>
          <w:shd w:val="clear" w:color="auto" w:fill="FFFFFF"/>
        </w:rPr>
        <w:t xml:space="preserve"> в</w:t>
      </w:r>
    </w:p>
    <w:p w:rsidR="00E6682F" w:rsidRDefault="00E6682F" w:rsidP="00E6682F">
      <w:pPr>
        <w:ind w:right="1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с. Шевченкове Броварського району</w:t>
      </w:r>
    </w:p>
    <w:p w:rsidR="00E6682F" w:rsidRPr="00E440EE" w:rsidRDefault="00E6682F" w:rsidP="00E6682F">
      <w:pPr>
        <w:ind w:right="1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Київської області»</w:t>
      </w:r>
    </w:p>
    <w:p w:rsidR="00E6682F" w:rsidRDefault="00E6682F" w:rsidP="00E6682F">
      <w:pPr>
        <w:pStyle w:val="with-bukvica"/>
        <w:ind w:firstLine="708"/>
        <w:jc w:val="both"/>
        <w:rPr>
          <w:sz w:val="28"/>
          <w:szCs w:val="28"/>
        </w:rPr>
      </w:pPr>
    </w:p>
    <w:p w:rsidR="00E6682F" w:rsidRPr="00E440EE" w:rsidRDefault="00E6682F" w:rsidP="00E6682F">
      <w:pPr>
        <w:pStyle w:val="with-bukvica"/>
        <w:ind w:firstLine="708"/>
        <w:jc w:val="both"/>
        <w:rPr>
          <w:sz w:val="28"/>
          <w:szCs w:val="28"/>
        </w:rPr>
      </w:pPr>
      <w:r w:rsidRPr="00E440EE">
        <w:rPr>
          <w:sz w:val="28"/>
          <w:szCs w:val="28"/>
        </w:rPr>
        <w:t>Відповідно до Порядку затвердження проектів будівництва і проведення їх експертизи, затвердженого Постанов</w:t>
      </w:r>
      <w:r>
        <w:rPr>
          <w:sz w:val="28"/>
          <w:szCs w:val="28"/>
        </w:rPr>
        <w:t>о</w:t>
      </w:r>
      <w:r w:rsidRPr="00E440EE">
        <w:rPr>
          <w:sz w:val="28"/>
          <w:szCs w:val="28"/>
        </w:rPr>
        <w:t>ю Кабінету Міністрів України від 11.05.2011 року № 560, керуючись пп. 1 п. «а» частини 1 статті 31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E440EE">
        <w:rPr>
          <w:sz w:val="28"/>
          <w:szCs w:val="28"/>
        </w:rPr>
        <w:t xml:space="preserve">виконавчий комітет селищної ради  </w:t>
      </w:r>
    </w:p>
    <w:p w:rsidR="00E6682F" w:rsidRPr="00FF20F2" w:rsidRDefault="00E6682F" w:rsidP="00E6682F">
      <w:pPr>
        <w:pStyle w:val="with-bukvica"/>
        <w:ind w:firstLine="708"/>
        <w:jc w:val="center"/>
        <w:rPr>
          <w:sz w:val="28"/>
          <w:szCs w:val="28"/>
        </w:rPr>
      </w:pPr>
      <w:r w:rsidRPr="00FF20F2">
        <w:rPr>
          <w:sz w:val="28"/>
          <w:szCs w:val="28"/>
        </w:rPr>
        <w:t>В И Р І Ш И В:</w:t>
      </w:r>
    </w:p>
    <w:p w:rsidR="00E6682F" w:rsidRPr="00E440EE" w:rsidRDefault="00E6682F" w:rsidP="00E6682F">
      <w:pPr>
        <w:ind w:right="140" w:firstLine="567"/>
        <w:jc w:val="both"/>
        <w:rPr>
          <w:sz w:val="28"/>
          <w:szCs w:val="28"/>
          <w:shd w:val="clear" w:color="auto" w:fill="FFFFFF"/>
        </w:rPr>
      </w:pPr>
      <w:r w:rsidRPr="00E440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Затвердити робочий проект </w:t>
      </w:r>
      <w:r>
        <w:rPr>
          <w:sz w:val="28"/>
          <w:szCs w:val="28"/>
          <w:shd w:val="clear" w:color="auto" w:fill="FFFFFF"/>
        </w:rPr>
        <w:t xml:space="preserve">«Будівництво </w:t>
      </w:r>
      <w:proofErr w:type="spellStart"/>
      <w:r>
        <w:rPr>
          <w:sz w:val="28"/>
          <w:szCs w:val="28"/>
          <w:shd w:val="clear" w:color="auto" w:fill="FFFFFF"/>
        </w:rPr>
        <w:t>артсвердловини</w:t>
      </w:r>
      <w:proofErr w:type="spellEnd"/>
      <w:r>
        <w:rPr>
          <w:sz w:val="28"/>
          <w:szCs w:val="28"/>
          <w:shd w:val="clear" w:color="auto" w:fill="FFFFFF"/>
        </w:rPr>
        <w:t xml:space="preserve"> в с. Шевченкове Броварського району Київської області»</w:t>
      </w:r>
      <w:r>
        <w:rPr>
          <w:sz w:val="28"/>
          <w:szCs w:val="28"/>
        </w:rPr>
        <w:t>, розроблений ТОВ «</w:t>
      </w:r>
      <w:proofErr w:type="spellStart"/>
      <w:r>
        <w:rPr>
          <w:sz w:val="28"/>
          <w:szCs w:val="28"/>
        </w:rPr>
        <w:t>Інженербудпроект</w:t>
      </w:r>
      <w:proofErr w:type="spellEnd"/>
      <w:r>
        <w:rPr>
          <w:sz w:val="28"/>
          <w:szCs w:val="28"/>
        </w:rPr>
        <w:t>»,  кошторисною вартістю 3685,574 тис. грн., в тому числі будівельні роботи – 2866,405 тис. грн., устаткування – 118,921 тис. грн., інші витрати – 700,248 тис. грн.</w:t>
      </w:r>
    </w:p>
    <w:p w:rsidR="00E6682F" w:rsidRPr="00E440EE" w:rsidRDefault="00E6682F" w:rsidP="00E668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40EE">
        <w:rPr>
          <w:sz w:val="28"/>
          <w:szCs w:val="28"/>
        </w:rPr>
        <w:t xml:space="preserve">4. Контроль за виконанням </w:t>
      </w:r>
      <w:r>
        <w:rPr>
          <w:sz w:val="28"/>
          <w:szCs w:val="28"/>
        </w:rPr>
        <w:t xml:space="preserve">цього </w:t>
      </w:r>
      <w:r w:rsidRPr="00E440EE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покласти на заступника селищного голови Губського М.І.</w:t>
      </w:r>
    </w:p>
    <w:p w:rsidR="00E6682F" w:rsidRPr="005D10B7" w:rsidRDefault="00E6682F" w:rsidP="00E6682F">
      <w:pPr>
        <w:jc w:val="both"/>
        <w:rPr>
          <w:b/>
          <w:sz w:val="26"/>
          <w:szCs w:val="26"/>
        </w:rPr>
      </w:pPr>
      <w:r w:rsidRPr="005D10B7">
        <w:rPr>
          <w:b/>
          <w:sz w:val="26"/>
          <w:szCs w:val="26"/>
        </w:rPr>
        <w:t xml:space="preserve"> </w:t>
      </w:r>
    </w:p>
    <w:p w:rsidR="00E6682F" w:rsidRDefault="00E6682F" w:rsidP="00E6682F">
      <w:pPr>
        <w:jc w:val="both"/>
        <w:rPr>
          <w:sz w:val="28"/>
          <w:szCs w:val="28"/>
        </w:rPr>
      </w:pPr>
    </w:p>
    <w:p w:rsidR="00E6682F" w:rsidRDefault="00E6682F" w:rsidP="00E6682F">
      <w:pPr>
        <w:jc w:val="both"/>
        <w:rPr>
          <w:sz w:val="28"/>
          <w:szCs w:val="28"/>
        </w:rPr>
      </w:pPr>
    </w:p>
    <w:p w:rsidR="00E6682F" w:rsidRDefault="00E6682F" w:rsidP="00E6682F">
      <w:pPr>
        <w:jc w:val="both"/>
        <w:rPr>
          <w:sz w:val="28"/>
          <w:szCs w:val="28"/>
        </w:rPr>
      </w:pPr>
    </w:p>
    <w:p w:rsidR="00E6682F" w:rsidRDefault="00E6682F" w:rsidP="00E6682F">
      <w:pPr>
        <w:jc w:val="both"/>
        <w:rPr>
          <w:sz w:val="28"/>
          <w:szCs w:val="28"/>
        </w:rPr>
      </w:pPr>
    </w:p>
    <w:p w:rsidR="00E6682F" w:rsidRDefault="00E6682F" w:rsidP="00E6682F">
      <w:pPr>
        <w:jc w:val="both"/>
        <w:rPr>
          <w:sz w:val="28"/>
          <w:szCs w:val="28"/>
        </w:rPr>
      </w:pPr>
      <w:r w:rsidRPr="00140C89">
        <w:rPr>
          <w:sz w:val="28"/>
          <w:szCs w:val="28"/>
        </w:rPr>
        <w:t xml:space="preserve">Селищний голова                                                                          А.Б. </w:t>
      </w:r>
      <w:proofErr w:type="spellStart"/>
      <w:r w:rsidRPr="00140C89">
        <w:rPr>
          <w:sz w:val="28"/>
          <w:szCs w:val="28"/>
        </w:rPr>
        <w:t>Бочкарьов</w:t>
      </w:r>
      <w:proofErr w:type="spellEnd"/>
    </w:p>
    <w:p w:rsidR="00E6682F" w:rsidRDefault="00E6682F" w:rsidP="00E6682F">
      <w:pPr>
        <w:jc w:val="both"/>
        <w:rPr>
          <w:sz w:val="28"/>
          <w:szCs w:val="28"/>
        </w:rPr>
      </w:pPr>
    </w:p>
    <w:p w:rsidR="00E6682F" w:rsidRDefault="00E6682F" w:rsidP="00E6682F">
      <w:pPr>
        <w:jc w:val="both"/>
        <w:rPr>
          <w:sz w:val="28"/>
          <w:szCs w:val="28"/>
        </w:rPr>
      </w:pPr>
    </w:p>
    <w:p w:rsidR="00E6682F" w:rsidRDefault="00E6682F" w:rsidP="00E6682F">
      <w:pPr>
        <w:jc w:val="both"/>
        <w:rPr>
          <w:sz w:val="28"/>
          <w:szCs w:val="28"/>
        </w:rPr>
      </w:pPr>
    </w:p>
    <w:p w:rsidR="000A7180" w:rsidRDefault="000A7180">
      <w:bookmarkStart w:id="0" w:name="_GoBack"/>
      <w:bookmarkEnd w:id="0"/>
    </w:p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0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AF4200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E6682F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68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E6682F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customStyle="1" w:styleId="with-bukvica">
    <w:name w:val="with-bukvica"/>
    <w:basedOn w:val="a"/>
    <w:rsid w:val="00E6682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668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8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E6682F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paragraph" w:customStyle="1" w:styleId="with-bukvica">
    <w:name w:val="with-bukvica"/>
    <w:basedOn w:val="a"/>
    <w:rsid w:val="00E6682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2018-05-10T13:33:00Z</dcterms:created>
  <dcterms:modified xsi:type="dcterms:W3CDTF">2018-05-10T13:33:00Z</dcterms:modified>
</cp:coreProperties>
</file>