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06" w:rsidRDefault="00925906" w:rsidP="00925906">
      <w:pPr>
        <w:widowControl/>
        <w:suppressAutoHyphens w:val="0"/>
        <w:autoSpaceDN/>
        <w:jc w:val="center"/>
        <w:rPr>
          <w:b/>
          <w:szCs w:val="20"/>
          <w:lang w:val="uk-UA" w:eastAsia="ru-RU"/>
        </w:rPr>
      </w:pPr>
      <w:bookmarkStart w:id="0" w:name="_GoBack"/>
      <w:bookmarkEnd w:id="0"/>
      <w:r w:rsidRPr="001C1C8A">
        <w:rPr>
          <w:rFonts w:eastAsia="Times New Roman" w:cs="Times New Roman"/>
          <w:noProof/>
          <w:kern w:val="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5A4338E" wp14:editId="175ABC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906" w:rsidRPr="001C1C8A" w:rsidRDefault="00925906" w:rsidP="00925906">
      <w:pPr>
        <w:widowControl/>
        <w:suppressAutoHyphens w:val="0"/>
        <w:autoSpaceDN/>
        <w:jc w:val="center"/>
        <w:rPr>
          <w:lang w:val="uk-UA"/>
        </w:rPr>
      </w:pPr>
      <w:r w:rsidRPr="001C1C8A">
        <w:rPr>
          <w:b/>
          <w:szCs w:val="20"/>
          <w:lang w:val="uk-UA" w:eastAsia="ru-RU"/>
        </w:rPr>
        <w:t>ВЕЛИКОДИМЕРСЬКА СЕЛИЩНА РАДА</w:t>
      </w:r>
    </w:p>
    <w:p w:rsidR="00925906" w:rsidRPr="001C1C8A" w:rsidRDefault="00925906" w:rsidP="00925906">
      <w:pPr>
        <w:jc w:val="center"/>
        <w:textAlignment w:val="baseline"/>
        <w:rPr>
          <w:b/>
          <w:sz w:val="28"/>
          <w:szCs w:val="20"/>
          <w:lang w:val="uk-UA" w:eastAsia="ru-RU"/>
        </w:rPr>
      </w:pPr>
      <w:r w:rsidRPr="001C1C8A">
        <w:rPr>
          <w:b/>
          <w:szCs w:val="20"/>
          <w:lang w:val="uk-UA" w:eastAsia="ru-RU"/>
        </w:rPr>
        <w:t>БРОВАРСЬКОГО РАЙОНУ КИЇВСЬКОЇ ОБЛАСТІ</w:t>
      </w:r>
    </w:p>
    <w:p w:rsidR="00925906" w:rsidRPr="001C1C8A" w:rsidRDefault="00925906" w:rsidP="00925906">
      <w:pPr>
        <w:tabs>
          <w:tab w:val="left" w:pos="3945"/>
        </w:tabs>
        <w:textAlignment w:val="baseline"/>
        <w:rPr>
          <w:szCs w:val="22"/>
          <w:lang w:val="uk-UA" w:eastAsia="en-US"/>
        </w:rPr>
      </w:pPr>
      <w:r w:rsidRPr="001C1C8A">
        <w:rPr>
          <w:szCs w:val="22"/>
          <w:lang w:val="uk-UA" w:eastAsia="en-US"/>
        </w:rPr>
        <w:t xml:space="preserve">                                                                      </w:t>
      </w:r>
    </w:p>
    <w:p w:rsidR="00925906" w:rsidRPr="001C1C8A" w:rsidRDefault="00925906" w:rsidP="00925906">
      <w:pPr>
        <w:tabs>
          <w:tab w:val="left" w:pos="3945"/>
        </w:tabs>
        <w:jc w:val="center"/>
        <w:textAlignment w:val="baseline"/>
        <w:rPr>
          <w:b/>
          <w:sz w:val="32"/>
          <w:szCs w:val="32"/>
        </w:rPr>
      </w:pPr>
      <w:r w:rsidRPr="001C1C8A">
        <w:rPr>
          <w:b/>
          <w:sz w:val="32"/>
          <w:szCs w:val="32"/>
        </w:rPr>
        <w:t xml:space="preserve">Р І Ш Е Н </w:t>
      </w:r>
      <w:proofErr w:type="spellStart"/>
      <w:r w:rsidRPr="001C1C8A">
        <w:rPr>
          <w:b/>
          <w:sz w:val="32"/>
          <w:szCs w:val="32"/>
        </w:rPr>
        <w:t>Н</w:t>
      </w:r>
      <w:proofErr w:type="spellEnd"/>
      <w:r w:rsidRPr="001C1C8A">
        <w:rPr>
          <w:b/>
          <w:sz w:val="32"/>
          <w:szCs w:val="32"/>
        </w:rPr>
        <w:t xml:space="preserve"> Я</w:t>
      </w:r>
    </w:p>
    <w:p w:rsidR="00925906" w:rsidRPr="001C1C8A" w:rsidRDefault="00925906" w:rsidP="00925906">
      <w:pPr>
        <w:jc w:val="center"/>
        <w:textAlignment w:val="baseline"/>
        <w:rPr>
          <w:szCs w:val="22"/>
          <w:lang w:val="uk-UA" w:eastAsia="en-US"/>
        </w:rPr>
      </w:pPr>
    </w:p>
    <w:p w:rsidR="00925906" w:rsidRPr="001C1C8A" w:rsidRDefault="00925906" w:rsidP="00925906">
      <w:pPr>
        <w:widowControl/>
        <w:tabs>
          <w:tab w:val="left" w:pos="720"/>
        </w:tabs>
        <w:suppressAutoHyphens w:val="0"/>
        <w:autoSpaceDN/>
        <w:spacing w:after="160" w:line="259" w:lineRule="auto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uk-UA" w:eastAsia="en-US" w:bidi="ar-SA"/>
        </w:rPr>
      </w:pPr>
      <w:r w:rsidRPr="001C1C8A">
        <w:rPr>
          <w:rFonts w:eastAsia="Times New Roman" w:cs="Times New Roman"/>
          <w:b/>
          <w:kern w:val="0"/>
          <w:sz w:val="28"/>
          <w:szCs w:val="28"/>
          <w:lang w:val="uk-UA" w:eastAsia="en-US" w:bidi="ar-SA"/>
        </w:rPr>
        <w:t xml:space="preserve">Про </w:t>
      </w:r>
      <w:proofErr w:type="spellStart"/>
      <w:r w:rsidRPr="001C1C8A">
        <w:rPr>
          <w:rFonts w:eastAsia="Times New Roman" w:cs="Times New Roman"/>
          <w:b/>
          <w:kern w:val="0"/>
          <w:sz w:val="28"/>
          <w:szCs w:val="28"/>
          <w:lang w:val="uk-UA" w:eastAsia="en-US" w:bidi="ar-SA"/>
        </w:rPr>
        <w:t>втановлення</w:t>
      </w:r>
      <w:proofErr w:type="spellEnd"/>
      <w:r w:rsidRPr="001C1C8A">
        <w:rPr>
          <w:rFonts w:eastAsia="Times New Roman" w:cs="Times New Roman"/>
          <w:b/>
          <w:kern w:val="0"/>
          <w:sz w:val="28"/>
          <w:szCs w:val="28"/>
          <w:lang w:val="uk-UA" w:eastAsia="en-US" w:bidi="ar-SA"/>
        </w:rPr>
        <w:t xml:space="preserve"> надбавки педагогічним працівникам</w:t>
      </w:r>
    </w:p>
    <w:p w:rsidR="00925906" w:rsidRPr="001C1C8A" w:rsidRDefault="00925906" w:rsidP="00925906">
      <w:pPr>
        <w:widowControl/>
        <w:shd w:val="clear" w:color="auto" w:fill="FFFFFF"/>
        <w:suppressAutoHyphens w:val="0"/>
        <w:autoSpaceDN/>
        <w:spacing w:before="300" w:after="450"/>
        <w:ind w:right="45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1C1C8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Відповідно до Постанови Кабінету Міністрів України № 373 </w:t>
      </w:r>
      <w:r w:rsidRPr="001C1C8A">
        <w:rPr>
          <w:rFonts w:eastAsia="Times New Roman" w:cs="Times New Roman"/>
          <w:bCs/>
          <w:color w:val="2A2928"/>
          <w:kern w:val="0"/>
          <w:sz w:val="28"/>
          <w:szCs w:val="28"/>
          <w:lang w:val="uk-UA" w:eastAsia="ru-RU" w:bidi="ar-SA"/>
        </w:rPr>
        <w:t xml:space="preserve">від 23 березня 2011 року </w:t>
      </w:r>
      <w:r w:rsidRPr="001C1C8A">
        <w:rPr>
          <w:rFonts w:eastAsia="Times New Roman" w:cs="Times New Roman"/>
          <w:color w:val="2A2928"/>
          <w:kern w:val="0"/>
          <w:sz w:val="28"/>
          <w:szCs w:val="28"/>
          <w:lang w:val="uk-UA" w:eastAsia="ru-RU" w:bidi="ar-SA"/>
        </w:rPr>
        <w:t xml:space="preserve">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</w:t>
      </w:r>
      <w:r w:rsidRPr="001C1C8A">
        <w:rPr>
          <w:rFonts w:eastAsia="Times New Roman" w:cs="Times New Roman"/>
          <w:color w:val="2A2928"/>
          <w:kern w:val="0"/>
          <w:sz w:val="28"/>
          <w:szCs w:val="28"/>
          <w:lang w:val="ru-RU" w:eastAsia="ru-RU" w:bidi="ar-SA"/>
        </w:rPr>
        <w:t>I</w:t>
      </w:r>
      <w:r w:rsidRPr="001C1C8A">
        <w:rPr>
          <w:rFonts w:eastAsia="Times New Roman" w:cs="Times New Roman"/>
          <w:color w:val="2A2928"/>
          <w:kern w:val="0"/>
          <w:sz w:val="28"/>
          <w:szCs w:val="28"/>
          <w:lang w:val="uk-UA" w:eastAsia="ru-RU" w:bidi="ar-SA"/>
        </w:rPr>
        <w:t xml:space="preserve"> - </w:t>
      </w:r>
      <w:r w:rsidRPr="001C1C8A">
        <w:rPr>
          <w:rFonts w:eastAsia="Times New Roman" w:cs="Times New Roman"/>
          <w:color w:val="2A2928"/>
          <w:kern w:val="0"/>
          <w:sz w:val="28"/>
          <w:szCs w:val="28"/>
          <w:lang w:val="ru-RU" w:eastAsia="ru-RU" w:bidi="ar-SA"/>
        </w:rPr>
        <w:t>II</w:t>
      </w:r>
      <w:r w:rsidRPr="001C1C8A">
        <w:rPr>
          <w:rFonts w:eastAsia="Times New Roman" w:cs="Times New Roman"/>
          <w:color w:val="2A2928"/>
          <w:kern w:val="0"/>
          <w:sz w:val="28"/>
          <w:szCs w:val="28"/>
          <w:lang w:val="uk-UA" w:eastAsia="ru-RU" w:bidi="ar-SA"/>
        </w:rPr>
        <w:t xml:space="preserve"> рівня акредитації, інших установ і закладів незалежно від їх підпорядкування» та </w:t>
      </w:r>
      <w:r w:rsidRPr="001C1C8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постанови Кабінету Міністрів України №1298 від 30.08.2002 року «</w:t>
      </w:r>
      <w:r w:rsidRPr="001C1C8A"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1C1C8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враховуючи позитивні висновки та рекомендації </w:t>
      </w:r>
      <w:r w:rsidRPr="001C1C8A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постійної комісії з питань планування фінансів, бюджету,  соціально-економічного розвитку, промисловості, підприємництва , інвестицій та зовнішньоекономічних </w:t>
      </w:r>
      <w:proofErr w:type="spellStart"/>
      <w:r w:rsidRPr="001C1C8A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зв’язків</w:t>
      </w:r>
      <w:proofErr w:type="spellEnd"/>
      <w:r w:rsidRPr="001C1C8A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,</w:t>
      </w:r>
      <w:r w:rsidRPr="001C1C8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селищна рада</w:t>
      </w:r>
    </w:p>
    <w:p w:rsidR="00925906" w:rsidRPr="001C1C8A" w:rsidRDefault="00925906" w:rsidP="00925906">
      <w:pPr>
        <w:widowControl/>
        <w:shd w:val="clear" w:color="auto" w:fill="FFFFFF"/>
        <w:suppressAutoHyphens w:val="0"/>
        <w:autoSpaceDN/>
        <w:spacing w:before="300" w:after="450"/>
        <w:ind w:right="450"/>
        <w:jc w:val="center"/>
        <w:rPr>
          <w:b/>
          <w:sz w:val="28"/>
          <w:szCs w:val="28"/>
          <w:lang w:val="uk-UA"/>
        </w:rPr>
      </w:pPr>
      <w:r w:rsidRPr="001C1C8A">
        <w:rPr>
          <w:b/>
          <w:sz w:val="28"/>
          <w:szCs w:val="28"/>
          <w:lang w:val="uk-UA"/>
        </w:rPr>
        <w:t>ВИРІШИЛА:</w:t>
      </w:r>
    </w:p>
    <w:p w:rsidR="00925906" w:rsidRPr="001C1C8A" w:rsidRDefault="00925906" w:rsidP="00925906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ind w:left="284" w:hanging="284"/>
        <w:contextualSpacing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r w:rsidRPr="004044CA"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>Установити</w:t>
      </w:r>
      <w:r w:rsidRPr="004044C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з 01 січня 2018 року</w:t>
      </w:r>
      <w:r w:rsidRPr="004044CA"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 xml:space="preserve"> </w:t>
      </w:r>
      <w:r w:rsidRPr="001C1C8A"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>педагогічним працівникам</w:t>
      </w:r>
      <w:r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 xml:space="preserve"> закладів дошкільної освіти</w:t>
      </w:r>
      <w:r w:rsidRPr="001C1C8A"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 xml:space="preserve"> </w:t>
      </w:r>
      <w:r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 xml:space="preserve">та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закладів загальної середньої освіти</w:t>
      </w:r>
      <w:r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 xml:space="preserve"> </w:t>
      </w:r>
      <w:r w:rsidRPr="004044CA"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>надбавку у розмірі 20</w:t>
      </w:r>
      <w:r w:rsidRPr="001C1C8A"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 xml:space="preserve">% </w:t>
      </w:r>
      <w:r w:rsidRPr="004044CA">
        <w:rPr>
          <w:rFonts w:eastAsiaTheme="minorHAnsi" w:cs="Times New Roman"/>
          <w:color w:val="2A2928"/>
          <w:kern w:val="0"/>
          <w:sz w:val="28"/>
          <w:szCs w:val="28"/>
          <w:lang w:val="uk-UA" w:eastAsia="en-US" w:bidi="ar-SA"/>
        </w:rPr>
        <w:t>посадового окладу</w:t>
      </w:r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з метою підвищення престижності праці.</w:t>
      </w:r>
    </w:p>
    <w:p w:rsidR="00925906" w:rsidRPr="001C1C8A" w:rsidRDefault="00925906" w:rsidP="00925906">
      <w:pPr>
        <w:ind w:left="284" w:hanging="284"/>
        <w:textAlignment w:val="baseline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</w:p>
    <w:p w:rsidR="00925906" w:rsidRPr="001C1C8A" w:rsidRDefault="00925906" w:rsidP="00925906">
      <w:pPr>
        <w:ind w:left="284" w:hanging="284"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2. Установити з 01 січня 2018 року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керівникам закладів загальної середньої освіти </w:t>
      </w:r>
      <w:proofErr w:type="spellStart"/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Великодимерської</w:t>
      </w:r>
      <w:proofErr w:type="spellEnd"/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 об’єднаної  територіальної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громади </w:t>
      </w:r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надбавку у розмірі до 50% від посадового окладу за скла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>дність та напруженість у роботі.</w:t>
      </w:r>
    </w:p>
    <w:p w:rsidR="00925906" w:rsidRPr="001C1C8A" w:rsidRDefault="00925906" w:rsidP="00925906">
      <w:pPr>
        <w:ind w:left="284" w:hanging="284"/>
        <w:contextualSpacing/>
        <w:jc w:val="both"/>
        <w:textAlignment w:val="baseline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</w:p>
    <w:p w:rsidR="00925906" w:rsidRPr="001C1C8A" w:rsidRDefault="00925906" w:rsidP="00925906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284" w:hanging="284"/>
        <w:contextualSpacing/>
        <w:jc w:val="both"/>
        <w:rPr>
          <w:sz w:val="28"/>
          <w:szCs w:val="28"/>
        </w:rPr>
      </w:pPr>
      <w:r w:rsidRPr="001C1C8A"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Контроль за виконанням цього рішення покласти на постійну комісію </w:t>
      </w:r>
      <w:r w:rsidRPr="001C1C8A">
        <w:rPr>
          <w:rFonts w:eastAsia="Times New Roman" w:cs="Times New Roman"/>
          <w:kern w:val="0"/>
          <w:sz w:val="28"/>
          <w:szCs w:val="20"/>
          <w:lang w:val="uk-UA" w:eastAsia="en-US" w:bidi="ar-SA"/>
        </w:rPr>
        <w:t xml:space="preserve">з питань </w:t>
      </w:r>
      <w:r w:rsidRPr="001C1C8A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 xml:space="preserve">планування фінансів, бюджету,  соціально-економічного розвитку, промисловості, підприємництва , інвестицій та зовнішньоекономічних </w:t>
      </w:r>
      <w:proofErr w:type="spellStart"/>
      <w:r w:rsidRPr="001C1C8A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зв’язків</w:t>
      </w:r>
      <w:proofErr w:type="spellEnd"/>
    </w:p>
    <w:p w:rsidR="00925906" w:rsidRPr="001C1C8A" w:rsidRDefault="00925906" w:rsidP="00925906">
      <w:pPr>
        <w:textAlignment w:val="baseline"/>
        <w:rPr>
          <w:sz w:val="28"/>
          <w:szCs w:val="28"/>
        </w:rPr>
      </w:pPr>
    </w:p>
    <w:p w:rsidR="00925906" w:rsidRPr="001C1C8A" w:rsidRDefault="00925906" w:rsidP="00925906">
      <w:pPr>
        <w:textAlignment w:val="baseline"/>
        <w:rPr>
          <w:b/>
          <w:sz w:val="28"/>
          <w:szCs w:val="28"/>
          <w:lang w:val="uk-UA"/>
        </w:rPr>
      </w:pPr>
      <w:proofErr w:type="spellStart"/>
      <w:r w:rsidRPr="001C1C8A">
        <w:rPr>
          <w:b/>
          <w:sz w:val="28"/>
          <w:szCs w:val="28"/>
        </w:rPr>
        <w:t>Селищний</w:t>
      </w:r>
      <w:proofErr w:type="spellEnd"/>
      <w:r w:rsidRPr="001C1C8A">
        <w:rPr>
          <w:b/>
          <w:sz w:val="28"/>
          <w:szCs w:val="28"/>
        </w:rPr>
        <w:t xml:space="preserve"> </w:t>
      </w:r>
      <w:proofErr w:type="spellStart"/>
      <w:r w:rsidRPr="001C1C8A">
        <w:rPr>
          <w:b/>
          <w:sz w:val="28"/>
          <w:szCs w:val="28"/>
        </w:rPr>
        <w:t>голова</w:t>
      </w:r>
      <w:proofErr w:type="spellEnd"/>
      <w:r w:rsidRPr="001C1C8A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1C1C8A">
        <w:rPr>
          <w:b/>
          <w:sz w:val="28"/>
          <w:szCs w:val="28"/>
        </w:rPr>
        <w:t>А.Б.Бочкарьов</w:t>
      </w:r>
      <w:proofErr w:type="spellEnd"/>
    </w:p>
    <w:p w:rsidR="00925906" w:rsidRPr="001C1C8A" w:rsidRDefault="00925906" w:rsidP="00925906">
      <w:pPr>
        <w:jc w:val="both"/>
        <w:textAlignment w:val="baseline"/>
        <w:rPr>
          <w:kern w:val="2"/>
          <w:sz w:val="22"/>
          <w:szCs w:val="22"/>
          <w:lang w:val="uk-UA"/>
        </w:rPr>
      </w:pPr>
    </w:p>
    <w:p w:rsidR="00925906" w:rsidRPr="001C1C8A" w:rsidRDefault="00925906" w:rsidP="00925906">
      <w:pPr>
        <w:jc w:val="both"/>
        <w:textAlignment w:val="baseline"/>
        <w:rPr>
          <w:kern w:val="2"/>
          <w:sz w:val="20"/>
          <w:szCs w:val="20"/>
          <w:lang w:val="ru-RU"/>
        </w:rPr>
      </w:pPr>
      <w:proofErr w:type="spellStart"/>
      <w:r w:rsidRPr="001C1C8A">
        <w:rPr>
          <w:kern w:val="2"/>
          <w:sz w:val="20"/>
          <w:szCs w:val="20"/>
        </w:rPr>
        <w:t>смт</w:t>
      </w:r>
      <w:proofErr w:type="spellEnd"/>
      <w:r w:rsidRPr="001C1C8A">
        <w:rPr>
          <w:kern w:val="2"/>
          <w:sz w:val="20"/>
          <w:szCs w:val="20"/>
        </w:rPr>
        <w:t xml:space="preserve"> </w:t>
      </w:r>
      <w:proofErr w:type="spellStart"/>
      <w:r w:rsidRPr="001C1C8A">
        <w:rPr>
          <w:kern w:val="2"/>
          <w:sz w:val="20"/>
          <w:szCs w:val="20"/>
        </w:rPr>
        <w:t>Велика</w:t>
      </w:r>
      <w:proofErr w:type="spellEnd"/>
      <w:r w:rsidRPr="001C1C8A">
        <w:rPr>
          <w:kern w:val="2"/>
          <w:sz w:val="20"/>
          <w:szCs w:val="20"/>
        </w:rPr>
        <w:t xml:space="preserve"> </w:t>
      </w:r>
      <w:proofErr w:type="spellStart"/>
      <w:r w:rsidRPr="001C1C8A">
        <w:rPr>
          <w:kern w:val="2"/>
          <w:sz w:val="20"/>
          <w:szCs w:val="20"/>
        </w:rPr>
        <w:t>Димерка</w:t>
      </w:r>
      <w:proofErr w:type="spellEnd"/>
    </w:p>
    <w:p w:rsidR="00925906" w:rsidRPr="001C1C8A" w:rsidRDefault="00925906" w:rsidP="00925906">
      <w:pPr>
        <w:jc w:val="both"/>
        <w:textAlignment w:val="baseline"/>
        <w:rPr>
          <w:kern w:val="2"/>
          <w:sz w:val="20"/>
          <w:szCs w:val="20"/>
        </w:rPr>
      </w:pPr>
      <w:r w:rsidRPr="001C1C8A">
        <w:rPr>
          <w:kern w:val="2"/>
          <w:sz w:val="20"/>
          <w:szCs w:val="20"/>
        </w:rPr>
        <w:t xml:space="preserve">  </w:t>
      </w:r>
      <w:r w:rsidRPr="001C1C8A">
        <w:rPr>
          <w:kern w:val="2"/>
          <w:sz w:val="20"/>
          <w:szCs w:val="20"/>
          <w:lang w:val="uk-UA"/>
        </w:rPr>
        <w:t>21 грудня</w:t>
      </w:r>
      <w:r w:rsidRPr="001C1C8A">
        <w:rPr>
          <w:kern w:val="2"/>
          <w:sz w:val="20"/>
          <w:szCs w:val="20"/>
        </w:rPr>
        <w:t xml:space="preserve"> 2017 </w:t>
      </w:r>
      <w:proofErr w:type="spellStart"/>
      <w:r w:rsidRPr="001C1C8A">
        <w:rPr>
          <w:kern w:val="2"/>
          <w:sz w:val="20"/>
          <w:szCs w:val="20"/>
        </w:rPr>
        <w:t>року</w:t>
      </w:r>
      <w:proofErr w:type="spellEnd"/>
      <w:r w:rsidRPr="001C1C8A">
        <w:rPr>
          <w:kern w:val="2"/>
          <w:sz w:val="20"/>
          <w:szCs w:val="20"/>
        </w:rPr>
        <w:t xml:space="preserve"> </w:t>
      </w:r>
    </w:p>
    <w:p w:rsidR="00925906" w:rsidRPr="001C1C8A" w:rsidRDefault="00925906" w:rsidP="00925906">
      <w:pPr>
        <w:ind w:left="-24"/>
        <w:jc w:val="both"/>
        <w:textAlignment w:val="baseline"/>
        <w:rPr>
          <w:kern w:val="2"/>
          <w:sz w:val="20"/>
          <w:szCs w:val="20"/>
        </w:rPr>
      </w:pPr>
      <w:r w:rsidRPr="001C1C8A">
        <w:rPr>
          <w:color w:val="000000"/>
          <w:kern w:val="2"/>
          <w:sz w:val="20"/>
          <w:szCs w:val="20"/>
        </w:rPr>
        <w:t xml:space="preserve">  №</w:t>
      </w:r>
      <w:r w:rsidRPr="001C1C8A">
        <w:rPr>
          <w:color w:val="000000"/>
          <w:kern w:val="2"/>
          <w:sz w:val="20"/>
          <w:szCs w:val="20"/>
          <w:lang w:val="uk-UA"/>
        </w:rPr>
        <w:t xml:space="preserve"> 71</w:t>
      </w:r>
      <w:r w:rsidRPr="001C1C8A">
        <w:rPr>
          <w:color w:val="000000"/>
          <w:kern w:val="2"/>
          <w:sz w:val="20"/>
          <w:szCs w:val="20"/>
        </w:rPr>
        <w:t xml:space="preserve"> </w:t>
      </w:r>
      <w:r w:rsidRPr="001C1C8A">
        <w:rPr>
          <w:color w:val="000000"/>
          <w:kern w:val="2"/>
          <w:sz w:val="20"/>
          <w:szCs w:val="20"/>
          <w:lang w:val="uk-UA"/>
        </w:rPr>
        <w:t xml:space="preserve">   </w:t>
      </w:r>
      <w:r>
        <w:rPr>
          <w:color w:val="000000"/>
          <w:kern w:val="2"/>
          <w:sz w:val="20"/>
          <w:szCs w:val="20"/>
          <w:lang w:val="en-US"/>
        </w:rPr>
        <w:t>I</w:t>
      </w:r>
      <w:r>
        <w:rPr>
          <w:kern w:val="2"/>
          <w:sz w:val="20"/>
          <w:szCs w:val="20"/>
          <w:lang w:val="en-US"/>
        </w:rPr>
        <w:t>V</w:t>
      </w:r>
      <w:r w:rsidRPr="001C1C8A">
        <w:rPr>
          <w:kern w:val="2"/>
          <w:sz w:val="20"/>
          <w:szCs w:val="20"/>
        </w:rPr>
        <w:t xml:space="preserve"> – </w:t>
      </w:r>
      <w:r w:rsidRPr="001C1C8A">
        <w:rPr>
          <w:kern w:val="2"/>
          <w:sz w:val="20"/>
          <w:szCs w:val="20"/>
          <w:lang w:val="en-US"/>
        </w:rPr>
        <w:t>V</w:t>
      </w:r>
      <w:r w:rsidRPr="001C1C8A">
        <w:rPr>
          <w:kern w:val="2"/>
          <w:sz w:val="20"/>
          <w:szCs w:val="20"/>
        </w:rPr>
        <w:t>ІІ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C15C1"/>
    <w:multiLevelType w:val="hybridMultilevel"/>
    <w:tmpl w:val="35CEB0AE"/>
    <w:lvl w:ilvl="0" w:tplc="77E4EB6C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43C5F"/>
    <w:multiLevelType w:val="hybridMultilevel"/>
    <w:tmpl w:val="A05450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7"/>
    <w:rsid w:val="00231BBF"/>
    <w:rsid w:val="004E6092"/>
    <w:rsid w:val="007C4C2E"/>
    <w:rsid w:val="00925906"/>
    <w:rsid w:val="00A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131A4-1A8F-41E5-806D-B6445B9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2018-01-16T15:30:00Z</dcterms:created>
  <dcterms:modified xsi:type="dcterms:W3CDTF">2018-01-16T15:30:00Z</dcterms:modified>
</cp:coreProperties>
</file>