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33" w:rsidRDefault="00E76A33" w:rsidP="00E76A33">
      <w:pPr>
        <w:pStyle w:val="1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581DF46" wp14:editId="125F7DDD">
            <wp:simplePos x="0" y="0"/>
            <wp:positionH relativeFrom="column">
              <wp:posOffset>2786380</wp:posOffset>
            </wp:positionH>
            <wp:positionV relativeFrom="paragraph">
              <wp:posOffset>71755</wp:posOffset>
            </wp:positionV>
            <wp:extent cx="542925" cy="647065"/>
            <wp:effectExtent l="0" t="0" r="9525" b="635"/>
            <wp:wrapTopAndBottom/>
            <wp:docPr id="4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Великодимерська</w:t>
      </w:r>
      <w:proofErr w:type="spellEnd"/>
      <w:r>
        <w:t xml:space="preserve"> селищна рада</w:t>
      </w:r>
    </w:p>
    <w:p w:rsidR="00E76A33" w:rsidRDefault="00E76A33" w:rsidP="00E76A33">
      <w:pPr>
        <w:jc w:val="center"/>
        <w:rPr>
          <w:sz w:val="28"/>
        </w:rPr>
      </w:pPr>
      <w:r>
        <w:rPr>
          <w:sz w:val="28"/>
        </w:rPr>
        <w:t>Броварського району Київської області</w:t>
      </w:r>
    </w:p>
    <w:p w:rsidR="00E76A33" w:rsidRDefault="00E76A33" w:rsidP="00E76A33">
      <w:pPr>
        <w:jc w:val="center"/>
        <w:rPr>
          <w:sz w:val="28"/>
        </w:rPr>
      </w:pPr>
      <w:r>
        <w:rPr>
          <w:sz w:val="28"/>
        </w:rPr>
        <w:t>ВИКОНАВЧИЙ КОМІТЕТ</w:t>
      </w:r>
    </w:p>
    <w:p w:rsidR="00E76A33" w:rsidRDefault="00E76A33" w:rsidP="00E76A33">
      <w:pPr>
        <w:rPr>
          <w:sz w:val="28"/>
        </w:rPr>
      </w:pPr>
      <w:r>
        <w:rPr>
          <w:sz w:val="28"/>
        </w:rPr>
        <w:t xml:space="preserve"> </w:t>
      </w:r>
    </w:p>
    <w:p w:rsidR="00E76A33" w:rsidRPr="007F68A6" w:rsidRDefault="00E76A33" w:rsidP="00E76A33">
      <w:pPr>
        <w:pStyle w:val="2"/>
        <w:jc w:val="center"/>
        <w:rPr>
          <w:i w:val="0"/>
        </w:rPr>
      </w:pPr>
      <w:r w:rsidRPr="007F68A6">
        <w:rPr>
          <w:i w:val="0"/>
        </w:rPr>
        <w:t xml:space="preserve">Р І Ш Е Н </w:t>
      </w:r>
      <w:proofErr w:type="spellStart"/>
      <w:r w:rsidRPr="007F68A6">
        <w:rPr>
          <w:i w:val="0"/>
        </w:rPr>
        <w:t>Н</w:t>
      </w:r>
      <w:proofErr w:type="spellEnd"/>
      <w:r w:rsidRPr="007F68A6">
        <w:rPr>
          <w:i w:val="0"/>
        </w:rPr>
        <w:t xml:space="preserve"> Я</w:t>
      </w:r>
    </w:p>
    <w:p w:rsidR="00E76A33" w:rsidRDefault="00E76A33" w:rsidP="00E76A33">
      <w:pPr>
        <w:jc w:val="center"/>
        <w:rPr>
          <w:sz w:val="28"/>
        </w:rPr>
      </w:pPr>
    </w:p>
    <w:p w:rsidR="00E76A33" w:rsidRPr="001F4700" w:rsidRDefault="00E76A33" w:rsidP="00E76A33">
      <w:pPr>
        <w:rPr>
          <w:sz w:val="28"/>
        </w:rPr>
      </w:pPr>
      <w:r>
        <w:rPr>
          <w:sz w:val="28"/>
        </w:rPr>
        <w:t>25  січня  2018 року                                                                                     №  2</w:t>
      </w:r>
    </w:p>
    <w:p w:rsidR="00E76A33" w:rsidRDefault="00E76A33" w:rsidP="00E76A33">
      <w:pPr>
        <w:pStyle w:val="a3"/>
        <w:rPr>
          <w:sz w:val="28"/>
          <w:szCs w:val="28"/>
        </w:rPr>
      </w:pPr>
    </w:p>
    <w:p w:rsidR="00E76A33" w:rsidRDefault="00E76A33" w:rsidP="00E76A33">
      <w:pPr>
        <w:tabs>
          <w:tab w:val="left" w:pos="4785"/>
          <w:tab w:val="left" w:pos="95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визначення об’єктів для відбування </w:t>
      </w:r>
    </w:p>
    <w:p w:rsidR="00E76A33" w:rsidRDefault="00E76A33" w:rsidP="00E76A33">
      <w:pPr>
        <w:tabs>
          <w:tab w:val="left" w:pos="4785"/>
          <w:tab w:val="left" w:pos="95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громадських робіт</w:t>
      </w:r>
    </w:p>
    <w:p w:rsidR="00E76A33" w:rsidRDefault="00E76A33" w:rsidP="00E76A33">
      <w:pPr>
        <w:pStyle w:val="a5"/>
        <w:ind w:firstLine="360"/>
        <w:rPr>
          <w:sz w:val="22"/>
        </w:rPr>
      </w:pPr>
    </w:p>
    <w:p w:rsidR="00E76A33" w:rsidRPr="006E3100" w:rsidRDefault="00E76A33" w:rsidP="00E76A33">
      <w:pPr>
        <w:ind w:firstLine="315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Розглянувши клопотання Броварського </w:t>
      </w:r>
      <w:proofErr w:type="spellStart"/>
      <w:r>
        <w:rPr>
          <w:sz w:val="28"/>
          <w:szCs w:val="28"/>
        </w:rPr>
        <w:t>міськрайонного</w:t>
      </w:r>
      <w:proofErr w:type="spellEnd"/>
      <w:r>
        <w:rPr>
          <w:sz w:val="28"/>
          <w:szCs w:val="28"/>
        </w:rPr>
        <w:t xml:space="preserve"> відділу з питань </w:t>
      </w:r>
      <w:proofErr w:type="spellStart"/>
      <w:r>
        <w:rPr>
          <w:sz w:val="28"/>
          <w:szCs w:val="28"/>
        </w:rPr>
        <w:t>пробації</w:t>
      </w:r>
      <w:proofErr w:type="spellEnd"/>
      <w:r>
        <w:rPr>
          <w:sz w:val="28"/>
          <w:szCs w:val="28"/>
        </w:rPr>
        <w:t xml:space="preserve">  Центрального міжрегіонального управління з питань виконання кримінальних покарань та </w:t>
      </w:r>
      <w:proofErr w:type="spellStart"/>
      <w:r>
        <w:rPr>
          <w:sz w:val="28"/>
          <w:szCs w:val="28"/>
        </w:rPr>
        <w:t>пробації</w:t>
      </w:r>
      <w:proofErr w:type="spellEnd"/>
      <w:r>
        <w:rPr>
          <w:sz w:val="28"/>
          <w:szCs w:val="28"/>
        </w:rPr>
        <w:t xml:space="preserve"> Міністерства юстиції про визначення об’єктів на території </w:t>
      </w:r>
      <w:proofErr w:type="spellStart"/>
      <w:r>
        <w:rPr>
          <w:sz w:val="28"/>
          <w:szCs w:val="28"/>
        </w:rPr>
        <w:t>Великодимерської</w:t>
      </w:r>
      <w:proofErr w:type="spellEnd"/>
      <w:r>
        <w:rPr>
          <w:sz w:val="28"/>
          <w:szCs w:val="28"/>
        </w:rPr>
        <w:t xml:space="preserve"> об’єднаної громади, на яких засудженні до громадських робіт та особи, на яких накладено адміністративне стягнення у вигляді громадських робіт, будуть відбувати громадські роботи, керуючись ст. 56 Кримінального Кодексу України, ч.1 ст. 36 Кримінально-виконавчого кодексу України, ст. 30-1 Кодексу України про адміністративні правопорушення виконком селищної ради </w:t>
      </w:r>
    </w:p>
    <w:p w:rsidR="00E76A33" w:rsidRDefault="00E76A33" w:rsidP="00E76A33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В :</w:t>
      </w:r>
    </w:p>
    <w:p w:rsidR="00E76A33" w:rsidRDefault="00E76A33" w:rsidP="00E76A33">
      <w:pPr>
        <w:jc w:val="center"/>
        <w:rPr>
          <w:sz w:val="28"/>
          <w:szCs w:val="28"/>
        </w:rPr>
      </w:pPr>
    </w:p>
    <w:p w:rsidR="00E76A33" w:rsidRDefault="00E76A33" w:rsidP="00E76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Визначити об’єктами на території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. Велика </w:t>
      </w:r>
      <w:proofErr w:type="spellStart"/>
      <w:r>
        <w:rPr>
          <w:sz w:val="28"/>
          <w:szCs w:val="28"/>
        </w:rPr>
        <w:t>Димерка</w:t>
      </w:r>
      <w:proofErr w:type="spellEnd"/>
      <w:r>
        <w:rPr>
          <w:sz w:val="28"/>
          <w:szCs w:val="28"/>
        </w:rPr>
        <w:t>, на яких засудженні до громадських робіт та особи, на яких накладено адміністративне стягнення у вигляді громадських робіт, будуть відбувати громадські роботи з благоустрою територій, а саме:</w:t>
      </w:r>
    </w:p>
    <w:p w:rsidR="00E76A33" w:rsidRDefault="00E76A33" w:rsidP="00E76A33">
      <w:pPr>
        <w:jc w:val="both"/>
        <w:rPr>
          <w:sz w:val="28"/>
          <w:szCs w:val="28"/>
        </w:rPr>
      </w:pPr>
      <w:r>
        <w:rPr>
          <w:sz w:val="28"/>
          <w:szCs w:val="28"/>
        </w:rPr>
        <w:t>-  територія селищних кладовищ (в урочищах «Лози», «Курган» та «Ланок»);</w:t>
      </w:r>
    </w:p>
    <w:p w:rsidR="00E76A33" w:rsidRDefault="00E76A33" w:rsidP="00E76A33">
      <w:pPr>
        <w:jc w:val="both"/>
        <w:rPr>
          <w:sz w:val="28"/>
          <w:szCs w:val="28"/>
        </w:rPr>
      </w:pPr>
      <w:r>
        <w:rPr>
          <w:sz w:val="28"/>
          <w:szCs w:val="28"/>
        </w:rPr>
        <w:t>-  територія парку в центрі селища;</w:t>
      </w:r>
    </w:p>
    <w:p w:rsidR="00E76A33" w:rsidRDefault="00E76A33" w:rsidP="00E76A33">
      <w:pPr>
        <w:jc w:val="both"/>
        <w:rPr>
          <w:sz w:val="28"/>
          <w:szCs w:val="28"/>
        </w:rPr>
      </w:pPr>
      <w:r>
        <w:rPr>
          <w:sz w:val="28"/>
          <w:szCs w:val="28"/>
        </w:rPr>
        <w:t>-  територія селищного стадіону;</w:t>
      </w:r>
    </w:p>
    <w:p w:rsidR="00E76A33" w:rsidRDefault="00E76A33" w:rsidP="00E76A33">
      <w:pPr>
        <w:jc w:val="both"/>
        <w:rPr>
          <w:sz w:val="28"/>
          <w:szCs w:val="28"/>
        </w:rPr>
      </w:pPr>
      <w:r>
        <w:rPr>
          <w:sz w:val="28"/>
          <w:szCs w:val="28"/>
        </w:rPr>
        <w:t>-  територія обочин центральних вулиць;</w:t>
      </w:r>
    </w:p>
    <w:p w:rsidR="00E76A33" w:rsidRDefault="00E76A33" w:rsidP="00E76A33">
      <w:pPr>
        <w:jc w:val="both"/>
        <w:rPr>
          <w:sz w:val="28"/>
          <w:szCs w:val="28"/>
        </w:rPr>
      </w:pPr>
      <w:r>
        <w:rPr>
          <w:sz w:val="28"/>
          <w:szCs w:val="28"/>
        </w:rPr>
        <w:t>- території дитячих майданчиків (центр селища, вул. Гоголівська, вул. Парникова);</w:t>
      </w:r>
    </w:p>
    <w:p w:rsidR="00E76A33" w:rsidRDefault="00E76A33" w:rsidP="00E76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територія озер </w:t>
      </w:r>
      <w:proofErr w:type="spellStart"/>
      <w:r>
        <w:rPr>
          <w:sz w:val="28"/>
          <w:szCs w:val="28"/>
        </w:rPr>
        <w:t>Міхов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Попівка</w:t>
      </w:r>
      <w:proofErr w:type="spellEnd"/>
      <w:r>
        <w:rPr>
          <w:sz w:val="28"/>
          <w:szCs w:val="28"/>
        </w:rPr>
        <w:t>, Петров.</w:t>
      </w:r>
    </w:p>
    <w:p w:rsidR="00E76A33" w:rsidRDefault="00E76A33" w:rsidP="00E76A33">
      <w:pPr>
        <w:jc w:val="both"/>
        <w:rPr>
          <w:sz w:val="28"/>
          <w:szCs w:val="28"/>
        </w:rPr>
      </w:pPr>
      <w:r>
        <w:rPr>
          <w:sz w:val="28"/>
          <w:szCs w:val="28"/>
        </w:rPr>
        <w:t>2.  Визначити об’єктами на території с. Рудня, на яких засудженні до громадських робіт та особи, на яких накладено адміністративне стягнення у вигляді громадських робіт, будуть відбувати громадські роботи з благоустрою територій, а саме:</w:t>
      </w:r>
    </w:p>
    <w:p w:rsidR="00E76A33" w:rsidRDefault="00E76A33" w:rsidP="00E76A33">
      <w:pPr>
        <w:jc w:val="both"/>
        <w:rPr>
          <w:sz w:val="28"/>
          <w:szCs w:val="28"/>
        </w:rPr>
      </w:pPr>
      <w:r>
        <w:rPr>
          <w:sz w:val="28"/>
          <w:szCs w:val="28"/>
        </w:rPr>
        <w:t>-  територія сільського кладовища;</w:t>
      </w:r>
    </w:p>
    <w:p w:rsidR="00E76A33" w:rsidRDefault="00E76A33" w:rsidP="00E76A33">
      <w:pPr>
        <w:jc w:val="both"/>
        <w:rPr>
          <w:sz w:val="28"/>
          <w:szCs w:val="28"/>
        </w:rPr>
      </w:pPr>
      <w:r>
        <w:rPr>
          <w:sz w:val="28"/>
          <w:szCs w:val="28"/>
        </w:rPr>
        <w:t>-  територія парку;</w:t>
      </w:r>
    </w:p>
    <w:p w:rsidR="00E76A33" w:rsidRDefault="00E76A33" w:rsidP="00E76A33">
      <w:pPr>
        <w:jc w:val="both"/>
        <w:rPr>
          <w:sz w:val="28"/>
          <w:szCs w:val="28"/>
        </w:rPr>
      </w:pPr>
      <w:r>
        <w:rPr>
          <w:sz w:val="28"/>
          <w:szCs w:val="28"/>
        </w:rPr>
        <w:t>-  територія сільського стадіону;</w:t>
      </w:r>
    </w:p>
    <w:p w:rsidR="00E76A33" w:rsidRDefault="00E76A33" w:rsidP="00E76A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територія обочин центральних вулиць.</w:t>
      </w:r>
    </w:p>
    <w:p w:rsidR="00E76A33" w:rsidRDefault="00E76A33" w:rsidP="00E76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Визначити об’єктами на території с. </w:t>
      </w:r>
      <w:proofErr w:type="spellStart"/>
      <w:r>
        <w:rPr>
          <w:sz w:val="28"/>
          <w:szCs w:val="28"/>
        </w:rPr>
        <w:t>Жердова</w:t>
      </w:r>
      <w:proofErr w:type="spellEnd"/>
      <w:r>
        <w:rPr>
          <w:sz w:val="28"/>
          <w:szCs w:val="28"/>
        </w:rPr>
        <w:t>, на яких засудженні до громадських робіт та особи, на яких накладено адміністративне стягнення у вигляді громадських робіт, будуть відбувати громадські роботи з благоустрою територій, а саме:</w:t>
      </w:r>
    </w:p>
    <w:p w:rsidR="00E76A33" w:rsidRDefault="00E76A33" w:rsidP="00E76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територія </w:t>
      </w:r>
      <w:proofErr w:type="spellStart"/>
      <w:r>
        <w:rPr>
          <w:sz w:val="28"/>
          <w:szCs w:val="28"/>
        </w:rPr>
        <w:t>Тарасівського</w:t>
      </w:r>
      <w:proofErr w:type="spellEnd"/>
      <w:r>
        <w:rPr>
          <w:sz w:val="28"/>
          <w:szCs w:val="28"/>
        </w:rPr>
        <w:t xml:space="preserve"> НВО;</w:t>
      </w:r>
    </w:p>
    <w:p w:rsidR="00E76A33" w:rsidRDefault="00E76A33" w:rsidP="00E76A33">
      <w:pPr>
        <w:jc w:val="both"/>
        <w:rPr>
          <w:sz w:val="28"/>
          <w:szCs w:val="28"/>
        </w:rPr>
      </w:pPr>
      <w:r>
        <w:rPr>
          <w:sz w:val="28"/>
          <w:szCs w:val="28"/>
        </w:rPr>
        <w:t>-  територія, визначена КП «Побут»;</w:t>
      </w:r>
    </w:p>
    <w:p w:rsidR="00E76A33" w:rsidRDefault="00E76A33" w:rsidP="00E76A33">
      <w:pPr>
        <w:jc w:val="both"/>
        <w:rPr>
          <w:sz w:val="28"/>
          <w:szCs w:val="28"/>
        </w:rPr>
      </w:pPr>
      <w:r>
        <w:rPr>
          <w:sz w:val="28"/>
          <w:szCs w:val="28"/>
        </w:rPr>
        <w:t>-  територія обочин центральних вулиць.</w:t>
      </w:r>
    </w:p>
    <w:p w:rsidR="00E76A33" w:rsidRDefault="00E76A33" w:rsidP="00E76A33">
      <w:pPr>
        <w:jc w:val="both"/>
        <w:rPr>
          <w:sz w:val="28"/>
          <w:szCs w:val="28"/>
        </w:rPr>
      </w:pPr>
      <w:r>
        <w:rPr>
          <w:sz w:val="28"/>
          <w:szCs w:val="28"/>
        </w:rPr>
        <w:t>4. Визначити об’єктами на території с. Шевченкове, на яких засудженні до громадських робіт та особи, на яких накладено адміністративне стягнення у вигляді громадських робіт, будуть відбувати громадські роботи з благоустрою територій, а саме:</w:t>
      </w:r>
    </w:p>
    <w:p w:rsidR="00E76A33" w:rsidRDefault="00E76A33" w:rsidP="00E76A33">
      <w:pPr>
        <w:jc w:val="both"/>
        <w:rPr>
          <w:sz w:val="28"/>
          <w:szCs w:val="28"/>
        </w:rPr>
      </w:pPr>
      <w:r>
        <w:rPr>
          <w:sz w:val="28"/>
          <w:szCs w:val="28"/>
        </w:rPr>
        <w:t>-  територія сільського кладовища;</w:t>
      </w:r>
    </w:p>
    <w:p w:rsidR="00E76A33" w:rsidRDefault="00E76A33" w:rsidP="00E76A33">
      <w:pPr>
        <w:jc w:val="both"/>
        <w:rPr>
          <w:sz w:val="28"/>
          <w:szCs w:val="28"/>
        </w:rPr>
      </w:pPr>
      <w:r>
        <w:rPr>
          <w:sz w:val="28"/>
          <w:szCs w:val="28"/>
        </w:rPr>
        <w:t>-  територія парку;</w:t>
      </w:r>
    </w:p>
    <w:p w:rsidR="00E76A33" w:rsidRDefault="00E76A33" w:rsidP="00E76A33">
      <w:pPr>
        <w:jc w:val="both"/>
        <w:rPr>
          <w:sz w:val="28"/>
          <w:szCs w:val="28"/>
        </w:rPr>
      </w:pPr>
      <w:r>
        <w:rPr>
          <w:sz w:val="28"/>
          <w:szCs w:val="28"/>
        </w:rPr>
        <w:t>-  територія ринку;</w:t>
      </w:r>
    </w:p>
    <w:p w:rsidR="00E76A33" w:rsidRDefault="00E76A33" w:rsidP="00E76A33">
      <w:pPr>
        <w:jc w:val="both"/>
        <w:rPr>
          <w:sz w:val="28"/>
          <w:szCs w:val="28"/>
        </w:rPr>
      </w:pPr>
      <w:r>
        <w:rPr>
          <w:sz w:val="28"/>
          <w:szCs w:val="28"/>
        </w:rPr>
        <w:t>-  територія обочин центральних вулиць.</w:t>
      </w:r>
    </w:p>
    <w:p w:rsidR="00E76A33" w:rsidRDefault="00E76A33" w:rsidP="00E76A33">
      <w:pPr>
        <w:jc w:val="both"/>
        <w:rPr>
          <w:sz w:val="28"/>
          <w:szCs w:val="28"/>
        </w:rPr>
      </w:pPr>
      <w:r>
        <w:rPr>
          <w:sz w:val="28"/>
          <w:szCs w:val="28"/>
        </w:rPr>
        <w:t>5. Визначити об’єктами на території с. Бобрик, на яких засудженні до громадських робіт та особи, на яких накладено адміністративне стягнення у вигляді громадських робіт, будуть відбувати громадські роботи з благоустрою територій, а саме:</w:t>
      </w:r>
    </w:p>
    <w:p w:rsidR="00E76A33" w:rsidRDefault="00E76A33" w:rsidP="00E76A33">
      <w:pPr>
        <w:jc w:val="both"/>
        <w:rPr>
          <w:sz w:val="28"/>
          <w:szCs w:val="28"/>
        </w:rPr>
      </w:pPr>
      <w:r>
        <w:rPr>
          <w:sz w:val="28"/>
          <w:szCs w:val="28"/>
        </w:rPr>
        <w:t>-  територія сільського кладовища;</w:t>
      </w:r>
    </w:p>
    <w:p w:rsidR="00E76A33" w:rsidRDefault="00E76A33" w:rsidP="00E76A33">
      <w:pPr>
        <w:jc w:val="both"/>
        <w:rPr>
          <w:sz w:val="28"/>
          <w:szCs w:val="28"/>
        </w:rPr>
      </w:pPr>
      <w:r>
        <w:rPr>
          <w:sz w:val="28"/>
          <w:szCs w:val="28"/>
        </w:rPr>
        <w:t>-  територія парку;</w:t>
      </w:r>
    </w:p>
    <w:p w:rsidR="00E76A33" w:rsidRDefault="00E76A33" w:rsidP="00E76A33">
      <w:pPr>
        <w:jc w:val="both"/>
        <w:rPr>
          <w:sz w:val="28"/>
          <w:szCs w:val="28"/>
        </w:rPr>
      </w:pPr>
      <w:r>
        <w:rPr>
          <w:sz w:val="28"/>
          <w:szCs w:val="28"/>
        </w:rPr>
        <w:t>-  територія обочин центральних вулиць.</w:t>
      </w:r>
    </w:p>
    <w:p w:rsidR="00E76A33" w:rsidRDefault="00E76A33" w:rsidP="00E76A33">
      <w:pPr>
        <w:jc w:val="both"/>
        <w:rPr>
          <w:sz w:val="28"/>
          <w:szCs w:val="28"/>
        </w:rPr>
      </w:pPr>
      <w:r>
        <w:rPr>
          <w:sz w:val="28"/>
          <w:szCs w:val="28"/>
        </w:rPr>
        <w:t>6. Керівникам комунальних закладів вести контроль за виконанням засудженими та правопорушниками визначених для них робіт та дотримання правил техніки безпеки.</w:t>
      </w:r>
    </w:p>
    <w:p w:rsidR="00E76A33" w:rsidRDefault="00E76A33" w:rsidP="00E76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виконанням даного рішення покласти на Губського М.І., заступника селищного голови. </w:t>
      </w:r>
    </w:p>
    <w:p w:rsidR="00E76A33" w:rsidRDefault="00E76A33" w:rsidP="00E76A33">
      <w:pPr>
        <w:rPr>
          <w:sz w:val="22"/>
          <w:szCs w:val="22"/>
        </w:rPr>
      </w:pPr>
    </w:p>
    <w:p w:rsidR="00E76A33" w:rsidRDefault="00E76A33" w:rsidP="00E76A33">
      <w:pPr>
        <w:rPr>
          <w:sz w:val="22"/>
          <w:szCs w:val="22"/>
        </w:rPr>
      </w:pPr>
    </w:p>
    <w:p w:rsidR="00E76A33" w:rsidRDefault="00E76A33" w:rsidP="00E76A33">
      <w:pPr>
        <w:rPr>
          <w:sz w:val="22"/>
          <w:szCs w:val="22"/>
        </w:rPr>
      </w:pPr>
    </w:p>
    <w:p w:rsidR="00E76A33" w:rsidRDefault="00E76A33" w:rsidP="00E76A33">
      <w:pPr>
        <w:pStyle w:val="a3"/>
        <w:rPr>
          <w:sz w:val="28"/>
          <w:szCs w:val="28"/>
        </w:rPr>
      </w:pPr>
    </w:p>
    <w:p w:rsidR="00E76A33" w:rsidRDefault="00E76A33" w:rsidP="00E76A33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Селищний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ab/>
        <w:t xml:space="preserve">А.Б. </w:t>
      </w:r>
      <w:proofErr w:type="spellStart"/>
      <w:r>
        <w:rPr>
          <w:sz w:val="28"/>
          <w:szCs w:val="28"/>
        </w:rPr>
        <w:t>Бочкарьов</w:t>
      </w:r>
      <w:proofErr w:type="spellEnd"/>
    </w:p>
    <w:p w:rsidR="000A7180" w:rsidRDefault="000A7180">
      <w:bookmarkStart w:id="0" w:name="_GoBack"/>
      <w:bookmarkEnd w:id="0"/>
    </w:p>
    <w:sectPr w:rsidR="000A7180" w:rsidSect="00113A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18"/>
    <w:rsid w:val="000A7180"/>
    <w:rsid w:val="0010235C"/>
    <w:rsid w:val="00113A54"/>
    <w:rsid w:val="0020341B"/>
    <w:rsid w:val="0020554E"/>
    <w:rsid w:val="002245B3"/>
    <w:rsid w:val="00351879"/>
    <w:rsid w:val="00354CFC"/>
    <w:rsid w:val="003B50AA"/>
    <w:rsid w:val="003F4FFB"/>
    <w:rsid w:val="004878C1"/>
    <w:rsid w:val="004D42DA"/>
    <w:rsid w:val="00541C20"/>
    <w:rsid w:val="00667018"/>
    <w:rsid w:val="00694857"/>
    <w:rsid w:val="006F157C"/>
    <w:rsid w:val="00790AF6"/>
    <w:rsid w:val="007B003C"/>
    <w:rsid w:val="007F3B39"/>
    <w:rsid w:val="00A24503"/>
    <w:rsid w:val="00AB17C2"/>
    <w:rsid w:val="00C72C34"/>
    <w:rsid w:val="00CA237B"/>
    <w:rsid w:val="00D16ABF"/>
    <w:rsid w:val="00D26AF5"/>
    <w:rsid w:val="00D27599"/>
    <w:rsid w:val="00D646DE"/>
    <w:rsid w:val="00D807E8"/>
    <w:rsid w:val="00D96629"/>
    <w:rsid w:val="00DA2309"/>
    <w:rsid w:val="00E76A33"/>
    <w:rsid w:val="00F13505"/>
    <w:rsid w:val="00F42565"/>
    <w:rsid w:val="00F9305C"/>
    <w:rsid w:val="00FC1441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76A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6A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A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E76A33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E76A33"/>
    <w:pPr>
      <w:spacing w:after="120"/>
    </w:pPr>
  </w:style>
  <w:style w:type="character" w:customStyle="1" w:styleId="a4">
    <w:name w:val="Основной текст Знак"/>
    <w:basedOn w:val="a0"/>
    <w:link w:val="a3"/>
    <w:rsid w:val="00E76A3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rsid w:val="00E76A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76A3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76A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6A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A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E76A33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E76A33"/>
    <w:pPr>
      <w:spacing w:after="120"/>
    </w:pPr>
  </w:style>
  <w:style w:type="character" w:customStyle="1" w:styleId="a4">
    <w:name w:val="Основной текст Знак"/>
    <w:basedOn w:val="a0"/>
    <w:link w:val="a3"/>
    <w:rsid w:val="00E76A3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rsid w:val="00E76A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76A3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2018-05-10T13:10:00Z</dcterms:created>
  <dcterms:modified xsi:type="dcterms:W3CDTF">2018-05-10T13:11:00Z</dcterms:modified>
</cp:coreProperties>
</file>