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27" w:rsidRPr="006B2427" w:rsidRDefault="006B2427" w:rsidP="006B2427">
      <w:pPr>
        <w:spacing w:after="0" w:line="240" w:lineRule="auto"/>
        <w:jc w:val="right"/>
        <w:rPr>
          <w:rFonts w:ascii="Times New Roman" w:eastAsia="Calibri" w:hAnsi="Times New Roman" w:cs="Times New Roman"/>
          <w:sz w:val="28"/>
          <w:szCs w:val="28"/>
          <w:lang w:val="uk-UA" w:eastAsia="ru-RU"/>
        </w:rPr>
      </w:pPr>
      <w:r w:rsidRPr="006B2427">
        <w:rPr>
          <w:rFonts w:ascii="Times New Roman" w:eastAsia="Calibri" w:hAnsi="Times New Roman" w:cs="Times New Roman"/>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9750" cy="683895"/>
            <wp:effectExtent l="0" t="0" r="0" b="190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427" w:rsidRPr="006B2427" w:rsidRDefault="006B2427" w:rsidP="006B2427">
      <w:pPr>
        <w:spacing w:after="0" w:line="240" w:lineRule="auto"/>
        <w:jc w:val="center"/>
        <w:rPr>
          <w:rFonts w:ascii="Times New Roman" w:eastAsia="Times New Roman" w:hAnsi="Times New Roman" w:cs="Times New Roman"/>
          <w:b/>
          <w:sz w:val="28"/>
          <w:szCs w:val="28"/>
          <w:lang w:val="uk-UA" w:eastAsia="ru-RU"/>
        </w:rPr>
      </w:pPr>
      <w:r w:rsidRPr="006B2427">
        <w:rPr>
          <w:rFonts w:ascii="Times New Roman" w:eastAsia="Times New Roman" w:hAnsi="Times New Roman" w:cs="Times New Roman"/>
          <w:b/>
          <w:sz w:val="28"/>
          <w:szCs w:val="28"/>
          <w:lang w:val="uk-UA" w:eastAsia="ru-RU"/>
        </w:rPr>
        <w:t>ВЕЛИКОДИМЕРСЬКА СЕЛИЩНА РАДА</w:t>
      </w:r>
    </w:p>
    <w:p w:rsidR="006B2427" w:rsidRPr="006B2427" w:rsidRDefault="006B2427" w:rsidP="006B2427">
      <w:pPr>
        <w:spacing w:after="0" w:line="240" w:lineRule="auto"/>
        <w:jc w:val="center"/>
        <w:rPr>
          <w:rFonts w:ascii="Times New Roman" w:eastAsia="Times New Roman" w:hAnsi="Times New Roman" w:cs="Times New Roman"/>
          <w:b/>
          <w:sz w:val="28"/>
          <w:szCs w:val="28"/>
          <w:lang w:val="uk-UA" w:eastAsia="ru-RU"/>
        </w:rPr>
      </w:pPr>
      <w:r w:rsidRPr="006B2427">
        <w:rPr>
          <w:rFonts w:ascii="Times New Roman" w:eastAsia="Times New Roman" w:hAnsi="Times New Roman" w:cs="Times New Roman"/>
          <w:b/>
          <w:sz w:val="28"/>
          <w:szCs w:val="28"/>
          <w:lang w:val="uk-UA" w:eastAsia="ru-RU"/>
        </w:rPr>
        <w:t>БРОВАРСЬКОГО РАЙОНУ КИЇВСЬКОЇ ОБЛАСТІ</w:t>
      </w:r>
    </w:p>
    <w:p w:rsidR="006B2427" w:rsidRPr="006B2427" w:rsidRDefault="006B2427" w:rsidP="006B2427">
      <w:pPr>
        <w:tabs>
          <w:tab w:val="left" w:pos="3945"/>
        </w:tabs>
        <w:spacing w:after="0" w:line="240" w:lineRule="auto"/>
        <w:rPr>
          <w:rFonts w:ascii="Times New Roman" w:eastAsia="Times New Roman" w:hAnsi="Times New Roman" w:cs="Times New Roman"/>
          <w:sz w:val="28"/>
          <w:szCs w:val="28"/>
          <w:lang w:val="uk-UA" w:eastAsia="ru-RU"/>
        </w:rPr>
      </w:pPr>
    </w:p>
    <w:p w:rsidR="006B2427" w:rsidRPr="006B2427" w:rsidRDefault="006B2427" w:rsidP="006B2427">
      <w:pPr>
        <w:tabs>
          <w:tab w:val="left" w:pos="3945"/>
        </w:tabs>
        <w:spacing w:after="0" w:line="240" w:lineRule="auto"/>
        <w:jc w:val="center"/>
        <w:rPr>
          <w:rFonts w:ascii="Times New Roman" w:eastAsia="Times New Roman" w:hAnsi="Times New Roman" w:cs="Times New Roman"/>
          <w:b/>
          <w:sz w:val="28"/>
          <w:szCs w:val="28"/>
          <w:lang w:val="uk-UA" w:eastAsia="ru-RU"/>
        </w:rPr>
      </w:pPr>
      <w:r w:rsidRPr="006B2427">
        <w:rPr>
          <w:rFonts w:ascii="Times New Roman" w:eastAsia="Times New Roman" w:hAnsi="Times New Roman" w:cs="Times New Roman"/>
          <w:b/>
          <w:sz w:val="28"/>
          <w:szCs w:val="28"/>
          <w:lang w:val="uk-UA" w:eastAsia="ru-RU"/>
        </w:rPr>
        <w:t>Р І Ш Е Н Н Я</w:t>
      </w:r>
    </w:p>
    <w:p w:rsidR="006B2427" w:rsidRPr="00EC3430" w:rsidRDefault="006B2427" w:rsidP="00EC3430">
      <w:pPr>
        <w:shd w:val="clear" w:color="auto" w:fill="FDFDFD"/>
        <w:spacing w:after="0" w:line="240" w:lineRule="auto"/>
        <w:rPr>
          <w:rFonts w:ascii="Times New Roman" w:eastAsia="Times New Roman" w:hAnsi="Times New Roman" w:cs="Times New Roman"/>
          <w:bCs/>
          <w:sz w:val="28"/>
          <w:szCs w:val="28"/>
          <w:lang w:val="uk-UA"/>
        </w:rPr>
      </w:pPr>
    </w:p>
    <w:p w:rsidR="006B2427" w:rsidRPr="006B2427" w:rsidRDefault="006B2427" w:rsidP="006B2427">
      <w:pPr>
        <w:shd w:val="clear" w:color="auto" w:fill="FDFDFD"/>
        <w:spacing w:after="0" w:line="240" w:lineRule="auto"/>
        <w:rPr>
          <w:rFonts w:ascii="Times New Roman" w:eastAsia="Times New Roman" w:hAnsi="Times New Roman" w:cs="Times New Roman"/>
          <w:b/>
          <w:bCs/>
          <w:sz w:val="28"/>
          <w:szCs w:val="28"/>
          <w:lang w:val="ru-RU"/>
        </w:rPr>
      </w:pPr>
      <w:r w:rsidRPr="006B2427">
        <w:rPr>
          <w:rFonts w:ascii="Times New Roman" w:eastAsia="Times New Roman" w:hAnsi="Times New Roman" w:cs="Times New Roman"/>
          <w:b/>
          <w:bCs/>
          <w:sz w:val="28"/>
          <w:szCs w:val="28"/>
          <w:lang w:val="ru-RU"/>
        </w:rPr>
        <w:t xml:space="preserve">Про затвердження Правил утримання </w:t>
      </w:r>
    </w:p>
    <w:p w:rsidR="006B2427" w:rsidRPr="006B2427" w:rsidRDefault="006B2427" w:rsidP="006B2427">
      <w:pPr>
        <w:shd w:val="clear" w:color="auto" w:fill="FDFDFD"/>
        <w:spacing w:after="0" w:line="240" w:lineRule="auto"/>
        <w:rPr>
          <w:rFonts w:ascii="Times New Roman" w:eastAsia="Times New Roman" w:hAnsi="Times New Roman" w:cs="Times New Roman"/>
          <w:b/>
          <w:sz w:val="28"/>
          <w:szCs w:val="28"/>
          <w:lang w:val="uk-UA"/>
        </w:rPr>
      </w:pPr>
      <w:r w:rsidRPr="006B2427">
        <w:rPr>
          <w:rFonts w:ascii="Times New Roman" w:eastAsia="Times New Roman" w:hAnsi="Times New Roman" w:cs="Times New Roman"/>
          <w:b/>
          <w:bCs/>
          <w:sz w:val="28"/>
          <w:szCs w:val="28"/>
          <w:lang w:val="ru-RU"/>
        </w:rPr>
        <w:t xml:space="preserve">домашніх тварин </w:t>
      </w:r>
      <w:r w:rsidRPr="006B2427">
        <w:rPr>
          <w:rFonts w:ascii="Times New Roman" w:eastAsia="Times New Roman" w:hAnsi="Times New Roman" w:cs="Times New Roman"/>
          <w:b/>
          <w:sz w:val="28"/>
          <w:szCs w:val="28"/>
          <w:lang w:val="uk-UA"/>
        </w:rPr>
        <w:t xml:space="preserve">на території Великодимерської </w:t>
      </w:r>
    </w:p>
    <w:p w:rsidR="006B2427" w:rsidRPr="006B2427" w:rsidRDefault="006B2427" w:rsidP="006B2427">
      <w:pPr>
        <w:shd w:val="clear" w:color="auto" w:fill="FDFDFD"/>
        <w:spacing w:after="0" w:line="240" w:lineRule="auto"/>
        <w:rPr>
          <w:rFonts w:ascii="Times New Roman" w:eastAsia="Times New Roman" w:hAnsi="Times New Roman" w:cs="Times New Roman"/>
          <w:b/>
          <w:sz w:val="28"/>
          <w:szCs w:val="28"/>
          <w:lang w:val="ru-RU"/>
        </w:rPr>
      </w:pPr>
      <w:r w:rsidRPr="006B2427">
        <w:rPr>
          <w:rFonts w:ascii="Times New Roman" w:eastAsia="Times New Roman" w:hAnsi="Times New Roman" w:cs="Times New Roman"/>
          <w:b/>
          <w:sz w:val="28"/>
          <w:szCs w:val="28"/>
          <w:lang w:val="uk-UA"/>
        </w:rPr>
        <w:t>об’єднаної територіальної громади</w:t>
      </w:r>
    </w:p>
    <w:p w:rsidR="006B2427" w:rsidRPr="006B2427" w:rsidRDefault="006B2427" w:rsidP="006B2427">
      <w:pPr>
        <w:shd w:val="clear" w:color="auto" w:fill="FDFDFD"/>
        <w:spacing w:after="150" w:line="240" w:lineRule="auto"/>
        <w:jc w:val="both"/>
        <w:rPr>
          <w:rFonts w:ascii="Times New Roman" w:eastAsia="Times New Roman" w:hAnsi="Times New Roman" w:cs="Times New Roman"/>
          <w:b/>
          <w:sz w:val="28"/>
          <w:szCs w:val="28"/>
          <w:lang w:val="ru-RU"/>
        </w:rPr>
      </w:pPr>
      <w:r w:rsidRPr="006B2427">
        <w:rPr>
          <w:rFonts w:ascii="Times New Roman" w:eastAsia="Times New Roman" w:hAnsi="Times New Roman" w:cs="Times New Roman"/>
          <w:b/>
          <w:sz w:val="28"/>
          <w:szCs w:val="28"/>
        </w:rPr>
        <w:t> </w:t>
      </w:r>
    </w:p>
    <w:p w:rsidR="006B2427" w:rsidRPr="006B2427" w:rsidRDefault="006B2427" w:rsidP="006B2427">
      <w:pPr>
        <w:spacing w:after="0" w:line="240" w:lineRule="auto"/>
        <w:ind w:firstLine="709"/>
        <w:jc w:val="both"/>
        <w:rPr>
          <w:rFonts w:ascii="Times New Roman" w:eastAsia="Calibri" w:hAnsi="Times New Roman" w:cs="Times New Roman"/>
          <w:sz w:val="28"/>
          <w:szCs w:val="28"/>
          <w:lang w:val="uk-UA" w:eastAsia="ar-SA"/>
        </w:rPr>
      </w:pPr>
      <w:r w:rsidRPr="006B2427">
        <w:rPr>
          <w:rFonts w:ascii="Times New Roman" w:eastAsia="Calibri" w:hAnsi="Times New Roman" w:cs="Times New Roman"/>
          <w:sz w:val="28"/>
          <w:szCs w:val="28"/>
          <w:lang w:val="ru-RU" w:eastAsia="ru-RU"/>
        </w:rPr>
        <w:t xml:space="preserve">Розглянувши пропозицію виконавчого комітету Великодимерської селищного ради,  з метою врегулювання відносин у сфері поводження, утримання, використання домашніх тварин, керуючись ст. 9 Закону України «Про захист тварин від жорстокого поводження», ст. 25, ч. 1 </w:t>
      </w:r>
      <w:r w:rsidRPr="006B2427">
        <w:rPr>
          <w:rFonts w:ascii="Times New Roman" w:eastAsia="Calibri" w:hAnsi="Times New Roman" w:cs="Times New Roman"/>
          <w:color w:val="202020"/>
          <w:sz w:val="28"/>
          <w:szCs w:val="28"/>
          <w:shd w:val="clear" w:color="auto" w:fill="FFFFFF"/>
          <w:lang w:val="uk-UA" w:eastAsia="ru-RU"/>
        </w:rPr>
        <w:t xml:space="preserve">ст.59 Закону України </w:t>
      </w:r>
      <w:r w:rsidRPr="006B2427">
        <w:rPr>
          <w:rFonts w:ascii="Times New Roman" w:eastAsia="Calibri" w:hAnsi="Times New Roman" w:cs="Times New Roman"/>
          <w:sz w:val="28"/>
          <w:szCs w:val="28"/>
          <w:lang w:val="uk-UA" w:eastAsia="ru-RU"/>
        </w:rPr>
        <w:t>«</w:t>
      </w:r>
      <w:r w:rsidRPr="006B2427">
        <w:rPr>
          <w:rFonts w:ascii="Times New Roman" w:eastAsia="Calibri" w:hAnsi="Times New Roman" w:cs="Times New Roman"/>
          <w:sz w:val="28"/>
          <w:szCs w:val="28"/>
          <w:lang w:val="ru-RU" w:eastAsia="ru-RU"/>
        </w:rPr>
        <w:t xml:space="preserve">Про місцеве самоврядування в Україні», </w:t>
      </w:r>
      <w:r w:rsidRPr="006B2427">
        <w:rPr>
          <w:rFonts w:ascii="Times New Roman" w:eastAsia="Calibri" w:hAnsi="Times New Roman" w:cs="Times New Roman"/>
          <w:sz w:val="28"/>
          <w:szCs w:val="28"/>
          <w:lang w:val="uk-UA"/>
        </w:rPr>
        <w:t xml:space="preserve">враховуючи позитивні висновки та рекомендації постійних комісій </w:t>
      </w:r>
      <w:r w:rsidRPr="006B2427">
        <w:rPr>
          <w:rFonts w:ascii="Times New Roman" w:eastAsia="Calibri" w:hAnsi="Times New Roman" w:cs="Times New Roman"/>
          <w:sz w:val="28"/>
          <w:szCs w:val="28"/>
          <w:lang w:val="uk-UA" w:eastAsia="ru-RU"/>
        </w:rPr>
        <w:t>з питань планування фінансів, бюджету, соціально-економічного розвитку, промисловості, підприємництва, інвестицій та зовнішньоекономічних зв’язків та</w:t>
      </w:r>
      <w:r w:rsidRPr="006B2427">
        <w:rPr>
          <w:rFonts w:ascii="Times New Roman" w:eastAsia="Calibri" w:hAnsi="Times New Roman" w:cs="Times New Roman"/>
          <w:color w:val="000000"/>
          <w:sz w:val="28"/>
          <w:szCs w:val="28"/>
          <w:lang w:val="uk-UA" w:eastAsia="ru-RU"/>
        </w:rPr>
        <w:t xml:space="preserve"> постійної комісії з питань регламенту депутатьскої етики, законності, протидії та запобігання корупції, </w:t>
      </w:r>
      <w:r w:rsidRPr="006B2427">
        <w:rPr>
          <w:rFonts w:ascii="Times New Roman" w:eastAsia="Calibri" w:hAnsi="Times New Roman" w:cs="Times New Roman"/>
          <w:sz w:val="28"/>
          <w:szCs w:val="28"/>
          <w:lang w:val="uk-UA" w:eastAsia="ru-RU"/>
        </w:rPr>
        <w:t xml:space="preserve">селищна рада </w:t>
      </w:r>
    </w:p>
    <w:p w:rsidR="006B2427" w:rsidRPr="006B2427" w:rsidRDefault="006B2427" w:rsidP="006B2427">
      <w:pPr>
        <w:keepNext/>
        <w:keepLines/>
        <w:shd w:val="clear" w:color="auto" w:fill="FFFFFF"/>
        <w:spacing w:after="0" w:line="240" w:lineRule="auto"/>
        <w:ind w:firstLine="709"/>
        <w:jc w:val="both"/>
        <w:outlineLvl w:val="1"/>
        <w:rPr>
          <w:rFonts w:ascii="Times New Roman" w:eastAsia="Andale Sans UI" w:hAnsi="Times New Roman" w:cs="Tahoma"/>
          <w:b/>
          <w:kern w:val="3"/>
          <w:sz w:val="28"/>
          <w:szCs w:val="28"/>
          <w:lang w:val="uk-UA" w:eastAsia="ja-JP" w:bidi="fa-IR"/>
        </w:rPr>
      </w:pPr>
    </w:p>
    <w:p w:rsidR="006B2427" w:rsidRPr="006B2427" w:rsidRDefault="006B2427" w:rsidP="006B2427">
      <w:pPr>
        <w:shd w:val="clear" w:color="auto" w:fill="FDFDFD"/>
        <w:spacing w:after="150" w:line="240" w:lineRule="auto"/>
        <w:jc w:val="center"/>
        <w:rPr>
          <w:rFonts w:ascii="Times New Roman" w:eastAsia="Times New Roman" w:hAnsi="Times New Roman" w:cs="Times New Roman"/>
          <w:b/>
          <w:sz w:val="28"/>
          <w:szCs w:val="28"/>
          <w:lang w:val="ru-RU"/>
        </w:rPr>
      </w:pPr>
      <w:r w:rsidRPr="006B2427">
        <w:rPr>
          <w:rFonts w:ascii="Times New Roman" w:eastAsia="Times New Roman" w:hAnsi="Times New Roman" w:cs="Times New Roman"/>
          <w:b/>
          <w:sz w:val="28"/>
          <w:szCs w:val="28"/>
          <w:lang w:val="ru-RU"/>
        </w:rPr>
        <w:t>В И Р І Ш И Л А:</w:t>
      </w:r>
    </w:p>
    <w:p w:rsidR="006B2427" w:rsidRPr="006B2427" w:rsidRDefault="006B2427" w:rsidP="006B2427">
      <w:pPr>
        <w:shd w:val="clear" w:color="auto" w:fill="FDFDFD"/>
        <w:spacing w:after="150" w:line="240" w:lineRule="auto"/>
        <w:jc w:val="both"/>
        <w:rPr>
          <w:rFonts w:ascii="Times New Roman" w:eastAsia="Times New Roman" w:hAnsi="Times New Roman" w:cs="Times New Roman"/>
          <w:sz w:val="28"/>
          <w:szCs w:val="28"/>
          <w:lang w:val="ru-RU"/>
        </w:rPr>
      </w:pPr>
      <w:r w:rsidRPr="006B2427">
        <w:rPr>
          <w:rFonts w:ascii="Times New Roman" w:eastAsia="Times New Roman" w:hAnsi="Times New Roman" w:cs="Times New Roman"/>
          <w:sz w:val="28"/>
          <w:szCs w:val="28"/>
          <w:lang w:val="ru-RU"/>
        </w:rPr>
        <w:t xml:space="preserve">1. Затвердити Правила утримання домашніх тварин </w:t>
      </w:r>
      <w:r w:rsidRPr="006B2427">
        <w:rPr>
          <w:rFonts w:ascii="Times New Roman" w:eastAsia="Times New Roman" w:hAnsi="Times New Roman" w:cs="Times New Roman"/>
          <w:sz w:val="28"/>
          <w:szCs w:val="28"/>
          <w:lang w:val="uk-UA"/>
        </w:rPr>
        <w:t xml:space="preserve">на території Великодимерської об’єднаної територіальної громади </w:t>
      </w:r>
      <w:r w:rsidRPr="006B2427">
        <w:rPr>
          <w:rFonts w:ascii="Times New Roman" w:eastAsia="Times New Roman" w:hAnsi="Times New Roman" w:cs="Times New Roman"/>
          <w:sz w:val="28"/>
          <w:szCs w:val="28"/>
          <w:lang w:val="ru-RU"/>
        </w:rPr>
        <w:t>згідно з додатком.</w:t>
      </w:r>
    </w:p>
    <w:p w:rsidR="006B2427" w:rsidRPr="006B2427" w:rsidRDefault="006B2427" w:rsidP="006B2427">
      <w:pPr>
        <w:keepNext/>
        <w:shd w:val="clear" w:color="auto" w:fill="FFFFFF"/>
        <w:spacing w:after="60" w:line="240" w:lineRule="auto"/>
        <w:jc w:val="both"/>
        <w:outlineLvl w:val="1"/>
        <w:rPr>
          <w:rFonts w:ascii="Times New Roman" w:eastAsia="Times New Roman" w:hAnsi="Times New Roman" w:cs="Times New Roman"/>
          <w:iCs/>
          <w:sz w:val="28"/>
          <w:szCs w:val="28"/>
          <w:lang w:val="uk-UA" w:eastAsia="ru-RU"/>
        </w:rPr>
      </w:pPr>
      <w:r w:rsidRPr="006B2427">
        <w:rPr>
          <w:rFonts w:ascii="Times New Roman" w:eastAsia="Times New Roman" w:hAnsi="Times New Roman" w:cs="Times New Roman"/>
          <w:bCs/>
          <w:iCs/>
          <w:sz w:val="28"/>
          <w:szCs w:val="28"/>
          <w:lang w:val="ru-RU" w:eastAsia="ru-RU"/>
        </w:rPr>
        <w:t xml:space="preserve">2. Контроль за виконанням </w:t>
      </w:r>
      <w:r w:rsidRPr="006B2427">
        <w:rPr>
          <w:rFonts w:ascii="Times New Roman" w:eastAsia="Times New Roman" w:hAnsi="Times New Roman" w:cs="Times New Roman"/>
          <w:bCs/>
          <w:iCs/>
          <w:sz w:val="28"/>
          <w:szCs w:val="28"/>
          <w:lang w:val="uk-UA" w:eastAsia="ru-RU"/>
        </w:rPr>
        <w:t xml:space="preserve">цього </w:t>
      </w:r>
      <w:r w:rsidRPr="006B2427">
        <w:rPr>
          <w:rFonts w:ascii="Times New Roman" w:eastAsia="Times New Roman" w:hAnsi="Times New Roman" w:cs="Times New Roman"/>
          <w:bCs/>
          <w:iCs/>
          <w:sz w:val="28"/>
          <w:szCs w:val="28"/>
          <w:lang w:val="ru-RU" w:eastAsia="ru-RU"/>
        </w:rPr>
        <w:t>рішення покласти на</w:t>
      </w:r>
      <w:r w:rsidRPr="006B2427">
        <w:rPr>
          <w:rFonts w:ascii="Times New Roman" w:eastAsia="Times New Roman" w:hAnsi="Times New Roman" w:cs="Times New Roman"/>
          <w:iCs/>
          <w:sz w:val="28"/>
          <w:szCs w:val="28"/>
          <w:lang w:val="uk-UA" w:eastAsia="ru-RU"/>
        </w:rPr>
        <w:t xml:space="preserve"> засткпника селищного голови Губського М.І.</w:t>
      </w:r>
    </w:p>
    <w:p w:rsidR="006B2427" w:rsidRPr="006B2427" w:rsidRDefault="006B2427" w:rsidP="006B2427">
      <w:pPr>
        <w:spacing w:after="0" w:line="240" w:lineRule="auto"/>
        <w:rPr>
          <w:rFonts w:ascii="Times New Roman" w:eastAsia="Calibri" w:hAnsi="Times New Roman" w:cs="Times New Roman"/>
          <w:sz w:val="28"/>
          <w:szCs w:val="28"/>
          <w:lang w:val="uk-UA" w:eastAsia="ru-RU"/>
        </w:rPr>
      </w:pPr>
    </w:p>
    <w:p w:rsidR="006B2427" w:rsidRPr="006B2427" w:rsidRDefault="006B2427" w:rsidP="006B2427">
      <w:pPr>
        <w:spacing w:after="0" w:line="240" w:lineRule="auto"/>
        <w:rPr>
          <w:rFonts w:ascii="Times New Roman" w:eastAsia="Calibri" w:hAnsi="Times New Roman" w:cs="Times New Roman"/>
          <w:sz w:val="28"/>
          <w:szCs w:val="28"/>
          <w:lang w:val="uk-UA" w:eastAsia="ru-RU"/>
        </w:rPr>
      </w:pPr>
    </w:p>
    <w:p w:rsidR="006B2427" w:rsidRPr="006B2427" w:rsidRDefault="006B2427" w:rsidP="006B2427">
      <w:pPr>
        <w:widowControl w:val="0"/>
        <w:suppressAutoHyphens/>
        <w:autoSpaceDN w:val="0"/>
        <w:spacing w:after="0" w:line="240" w:lineRule="auto"/>
        <w:rPr>
          <w:rFonts w:ascii="Times New Roman" w:eastAsia="Andale Sans UI" w:hAnsi="Times New Roman" w:cs="Tahoma"/>
          <w:b/>
          <w:kern w:val="3"/>
          <w:sz w:val="28"/>
          <w:szCs w:val="28"/>
          <w:lang w:val="uk-UA" w:eastAsia="ja-JP" w:bidi="fa-IR"/>
        </w:rPr>
      </w:pPr>
      <w:r w:rsidRPr="006B2427">
        <w:rPr>
          <w:rFonts w:ascii="Times New Roman" w:eastAsia="Andale Sans UI" w:hAnsi="Times New Roman" w:cs="Tahoma"/>
          <w:b/>
          <w:kern w:val="3"/>
          <w:sz w:val="28"/>
          <w:szCs w:val="28"/>
          <w:lang w:val="uk-UA" w:eastAsia="ja-JP" w:bidi="fa-IR"/>
        </w:rPr>
        <w:t>Секретар ради</w:t>
      </w:r>
      <w:r w:rsidRPr="006B2427">
        <w:rPr>
          <w:rFonts w:ascii="Times New Roman" w:eastAsia="Andale Sans UI" w:hAnsi="Times New Roman" w:cs="Tahoma"/>
          <w:b/>
          <w:kern w:val="3"/>
          <w:sz w:val="28"/>
          <w:szCs w:val="28"/>
          <w:lang w:val="uk-UA" w:eastAsia="ja-JP" w:bidi="fa-IR"/>
        </w:rPr>
        <w:tab/>
      </w:r>
      <w:r w:rsidRPr="006B2427">
        <w:rPr>
          <w:rFonts w:ascii="Times New Roman" w:eastAsia="Andale Sans UI" w:hAnsi="Times New Roman" w:cs="Tahoma"/>
          <w:b/>
          <w:kern w:val="3"/>
          <w:sz w:val="28"/>
          <w:szCs w:val="28"/>
          <w:lang w:val="uk-UA" w:eastAsia="ja-JP" w:bidi="fa-IR"/>
        </w:rPr>
        <w:tab/>
      </w:r>
      <w:r w:rsidRPr="006B2427">
        <w:rPr>
          <w:rFonts w:ascii="Times New Roman" w:eastAsia="Andale Sans UI" w:hAnsi="Times New Roman" w:cs="Tahoma"/>
          <w:b/>
          <w:kern w:val="3"/>
          <w:sz w:val="28"/>
          <w:szCs w:val="28"/>
          <w:lang w:val="uk-UA" w:eastAsia="ja-JP" w:bidi="fa-IR"/>
        </w:rPr>
        <w:tab/>
      </w:r>
      <w:r w:rsidRPr="006B2427">
        <w:rPr>
          <w:rFonts w:ascii="Times New Roman" w:eastAsia="Andale Sans UI" w:hAnsi="Times New Roman" w:cs="Tahoma"/>
          <w:b/>
          <w:kern w:val="3"/>
          <w:sz w:val="28"/>
          <w:szCs w:val="28"/>
          <w:lang w:val="uk-UA" w:eastAsia="ja-JP" w:bidi="fa-IR"/>
        </w:rPr>
        <w:tab/>
      </w:r>
      <w:r w:rsidRPr="006B2427">
        <w:rPr>
          <w:rFonts w:ascii="Times New Roman" w:eastAsia="Andale Sans UI" w:hAnsi="Times New Roman" w:cs="Tahoma"/>
          <w:b/>
          <w:kern w:val="3"/>
          <w:sz w:val="28"/>
          <w:szCs w:val="28"/>
          <w:lang w:val="uk-UA" w:eastAsia="ja-JP" w:bidi="fa-IR"/>
        </w:rPr>
        <w:tab/>
        <w:t xml:space="preserve">             </w:t>
      </w:r>
      <w:r w:rsidRPr="006B2427">
        <w:rPr>
          <w:rFonts w:ascii="Times New Roman" w:eastAsia="Andale Sans UI" w:hAnsi="Times New Roman" w:cs="Tahoma"/>
          <w:b/>
          <w:kern w:val="3"/>
          <w:sz w:val="28"/>
          <w:szCs w:val="28"/>
          <w:lang w:val="uk-UA" w:eastAsia="ja-JP" w:bidi="fa-IR"/>
        </w:rPr>
        <w:tab/>
        <w:t>Антоніна СИДОРЕНКО</w:t>
      </w:r>
    </w:p>
    <w:p w:rsidR="006B2427" w:rsidRPr="006B2427" w:rsidRDefault="006B2427" w:rsidP="006B2427">
      <w:pPr>
        <w:shd w:val="clear" w:color="auto" w:fill="FDFDFD"/>
        <w:spacing w:after="150" w:line="240" w:lineRule="auto"/>
        <w:jc w:val="both"/>
        <w:rPr>
          <w:rFonts w:ascii="Times New Roman" w:eastAsia="Times New Roman" w:hAnsi="Times New Roman" w:cs="Times New Roman"/>
          <w:sz w:val="28"/>
          <w:szCs w:val="28"/>
          <w:lang w:val="ru-RU"/>
        </w:rPr>
      </w:pPr>
      <w:r w:rsidRPr="006B2427">
        <w:rPr>
          <w:rFonts w:ascii="Times New Roman" w:eastAsia="Times New Roman" w:hAnsi="Times New Roman" w:cs="Times New Roman"/>
          <w:sz w:val="28"/>
          <w:szCs w:val="28"/>
        </w:rPr>
        <w:t> </w:t>
      </w:r>
    </w:p>
    <w:p w:rsidR="006B2427" w:rsidRPr="006B2427" w:rsidRDefault="006B2427" w:rsidP="006B2427">
      <w:pPr>
        <w:spacing w:after="0" w:line="240" w:lineRule="auto"/>
        <w:ind w:firstLine="709"/>
        <w:jc w:val="both"/>
        <w:textAlignment w:val="top"/>
        <w:rPr>
          <w:rFonts w:ascii="Times New Roman" w:eastAsia="Calibri" w:hAnsi="Times New Roman" w:cs="Times New Roman"/>
          <w:bCs/>
          <w:sz w:val="28"/>
          <w:szCs w:val="28"/>
          <w:lang w:val="uk-UA" w:eastAsia="ru-RU"/>
        </w:rPr>
      </w:pPr>
    </w:p>
    <w:p w:rsidR="006B2427" w:rsidRDefault="006B2427" w:rsidP="006B2427">
      <w:pPr>
        <w:spacing w:after="0" w:line="240" w:lineRule="auto"/>
        <w:jc w:val="both"/>
        <w:textAlignment w:val="top"/>
        <w:rPr>
          <w:rFonts w:ascii="Times New Roman" w:eastAsia="Calibri" w:hAnsi="Times New Roman" w:cs="Times New Roman"/>
          <w:bCs/>
          <w:sz w:val="28"/>
          <w:szCs w:val="28"/>
          <w:lang w:val="uk-UA" w:eastAsia="ru-RU"/>
        </w:rPr>
      </w:pPr>
    </w:p>
    <w:p w:rsidR="00415122" w:rsidRDefault="00415122" w:rsidP="006B2427">
      <w:pPr>
        <w:spacing w:after="0" w:line="240" w:lineRule="auto"/>
        <w:jc w:val="both"/>
        <w:textAlignment w:val="top"/>
        <w:rPr>
          <w:rFonts w:ascii="Times New Roman" w:eastAsia="Calibri" w:hAnsi="Times New Roman" w:cs="Times New Roman"/>
          <w:bCs/>
          <w:sz w:val="28"/>
          <w:szCs w:val="28"/>
          <w:lang w:val="uk-UA" w:eastAsia="ru-RU"/>
        </w:rPr>
      </w:pPr>
    </w:p>
    <w:p w:rsidR="00415122" w:rsidRDefault="00415122" w:rsidP="006B2427">
      <w:pPr>
        <w:spacing w:after="0" w:line="240" w:lineRule="auto"/>
        <w:jc w:val="both"/>
        <w:textAlignment w:val="top"/>
        <w:rPr>
          <w:rFonts w:ascii="Times New Roman" w:eastAsia="Calibri" w:hAnsi="Times New Roman" w:cs="Times New Roman"/>
          <w:bCs/>
          <w:sz w:val="28"/>
          <w:szCs w:val="28"/>
          <w:lang w:val="uk-UA" w:eastAsia="ru-RU"/>
        </w:rPr>
      </w:pPr>
    </w:p>
    <w:p w:rsidR="00415122" w:rsidRPr="006B2427" w:rsidRDefault="00415122" w:rsidP="006B2427">
      <w:pPr>
        <w:spacing w:after="0" w:line="240" w:lineRule="auto"/>
        <w:jc w:val="both"/>
        <w:textAlignment w:val="top"/>
        <w:rPr>
          <w:rFonts w:ascii="Times New Roman" w:eastAsia="Calibri" w:hAnsi="Times New Roman" w:cs="Times New Roman"/>
          <w:bCs/>
          <w:sz w:val="28"/>
          <w:szCs w:val="28"/>
          <w:lang w:val="uk-UA" w:eastAsia="ru-RU"/>
        </w:rPr>
      </w:pPr>
    </w:p>
    <w:p w:rsidR="006B2427" w:rsidRPr="006B2427" w:rsidRDefault="006B2427" w:rsidP="006B2427">
      <w:pPr>
        <w:spacing w:after="0" w:line="240" w:lineRule="auto"/>
        <w:ind w:firstLine="709"/>
        <w:jc w:val="both"/>
        <w:textAlignment w:val="top"/>
        <w:rPr>
          <w:rFonts w:ascii="Times New Roman" w:eastAsia="Calibri" w:hAnsi="Times New Roman" w:cs="Times New Roman"/>
          <w:bCs/>
          <w:sz w:val="28"/>
          <w:szCs w:val="28"/>
          <w:lang w:val="uk-UA" w:eastAsia="ru-RU"/>
        </w:rPr>
      </w:pPr>
    </w:p>
    <w:p w:rsidR="00EC3430" w:rsidRPr="00EC3430" w:rsidRDefault="00EC3430" w:rsidP="00EC3430">
      <w:pPr>
        <w:spacing w:after="0" w:line="240" w:lineRule="auto"/>
        <w:rPr>
          <w:rFonts w:ascii="Times New Roman" w:hAnsi="Times New Roman"/>
          <w:sz w:val="24"/>
          <w:szCs w:val="24"/>
          <w:lang w:val="ru-RU" w:eastAsia="uk-UA"/>
        </w:rPr>
      </w:pPr>
      <w:r>
        <w:rPr>
          <w:rFonts w:ascii="Times New Roman" w:hAnsi="Times New Roman"/>
          <w:sz w:val="24"/>
          <w:szCs w:val="24"/>
          <w:lang w:eastAsia="uk-UA"/>
        </w:rPr>
        <w:t> </w:t>
      </w:r>
    </w:p>
    <w:p w:rsidR="00EC3430" w:rsidRDefault="00EC3430" w:rsidP="00EC3430">
      <w:pPr>
        <w:pStyle w:val="Standard"/>
        <w:rPr>
          <w:sz w:val="24"/>
          <w:szCs w:val="24"/>
        </w:rPr>
      </w:pPr>
      <w:r>
        <w:rPr>
          <w:sz w:val="24"/>
          <w:szCs w:val="24"/>
        </w:rPr>
        <w:t>смт Велика Димерка</w:t>
      </w:r>
    </w:p>
    <w:p w:rsidR="00EC3430" w:rsidRDefault="00EC3430" w:rsidP="00EC3430">
      <w:pPr>
        <w:pStyle w:val="Standard"/>
        <w:rPr>
          <w:sz w:val="24"/>
          <w:szCs w:val="24"/>
        </w:rPr>
      </w:pPr>
      <w:r>
        <w:rPr>
          <w:sz w:val="24"/>
          <w:szCs w:val="24"/>
        </w:rPr>
        <w:t>08 жовтня 2020 року</w:t>
      </w:r>
    </w:p>
    <w:p w:rsidR="00EC3430" w:rsidRPr="00415122" w:rsidRDefault="00EC3430" w:rsidP="00415122">
      <w:pPr>
        <w:pStyle w:val="Standard"/>
        <w:rPr>
          <w:sz w:val="24"/>
          <w:szCs w:val="24"/>
        </w:rPr>
      </w:pPr>
      <w:r>
        <w:rPr>
          <w:sz w:val="24"/>
          <w:szCs w:val="24"/>
        </w:rPr>
        <w:t>№ 891 Х</w:t>
      </w:r>
      <w:r>
        <w:rPr>
          <w:sz w:val="24"/>
          <w:szCs w:val="24"/>
          <w:lang w:val="en-US"/>
        </w:rPr>
        <w:t>L</w:t>
      </w:r>
      <w:r>
        <w:rPr>
          <w:sz w:val="24"/>
          <w:szCs w:val="24"/>
        </w:rPr>
        <w:t>-</w:t>
      </w:r>
      <w:r>
        <w:rPr>
          <w:sz w:val="24"/>
          <w:szCs w:val="24"/>
          <w:lang w:val="en-US"/>
        </w:rPr>
        <w:t>V</w:t>
      </w:r>
      <w:r>
        <w:rPr>
          <w:sz w:val="24"/>
          <w:szCs w:val="24"/>
        </w:rPr>
        <w:t xml:space="preserve">ІІ </w:t>
      </w:r>
      <w:r w:rsidR="006B2427" w:rsidRPr="006B2427">
        <w:rPr>
          <w:rFonts w:eastAsia="Calibri"/>
          <w:bCs/>
          <w:sz w:val="24"/>
          <w:szCs w:val="24"/>
        </w:rPr>
        <w:t xml:space="preserve">                                                                   </w:t>
      </w:r>
    </w:p>
    <w:p w:rsidR="00EC3430" w:rsidRDefault="00EC3430" w:rsidP="006B2427">
      <w:pPr>
        <w:spacing w:after="0" w:line="240" w:lineRule="auto"/>
        <w:ind w:firstLine="709"/>
        <w:jc w:val="right"/>
        <w:textAlignment w:val="top"/>
        <w:rPr>
          <w:rFonts w:ascii="Times New Roman" w:eastAsia="Calibri" w:hAnsi="Times New Roman" w:cs="Times New Roman"/>
          <w:bCs/>
          <w:sz w:val="24"/>
          <w:szCs w:val="24"/>
          <w:lang w:val="uk-UA" w:eastAsia="ru-RU"/>
        </w:rPr>
      </w:pPr>
    </w:p>
    <w:p w:rsidR="006B2427" w:rsidRPr="006B2427" w:rsidRDefault="006B2427" w:rsidP="006B2427">
      <w:pPr>
        <w:spacing w:after="0" w:line="240" w:lineRule="auto"/>
        <w:ind w:firstLine="709"/>
        <w:jc w:val="right"/>
        <w:textAlignment w:val="top"/>
        <w:rPr>
          <w:rFonts w:ascii="Times New Roman" w:eastAsia="Calibri" w:hAnsi="Times New Roman" w:cs="Times New Roman"/>
          <w:bCs/>
          <w:sz w:val="24"/>
          <w:szCs w:val="24"/>
          <w:lang w:val="uk-UA" w:eastAsia="ru-RU"/>
        </w:rPr>
      </w:pPr>
      <w:r w:rsidRPr="006B2427">
        <w:rPr>
          <w:rFonts w:ascii="Times New Roman" w:eastAsia="Calibri" w:hAnsi="Times New Roman" w:cs="Times New Roman"/>
          <w:bCs/>
          <w:sz w:val="24"/>
          <w:szCs w:val="24"/>
          <w:lang w:val="uk-UA" w:eastAsia="ru-RU"/>
        </w:rPr>
        <w:t xml:space="preserve"> Додаток </w:t>
      </w:r>
    </w:p>
    <w:p w:rsidR="006B2427" w:rsidRPr="006B2427" w:rsidRDefault="006B2427" w:rsidP="006B2427">
      <w:pPr>
        <w:spacing w:after="0" w:line="240" w:lineRule="auto"/>
        <w:ind w:firstLine="709"/>
        <w:jc w:val="right"/>
        <w:textAlignment w:val="top"/>
        <w:rPr>
          <w:rFonts w:ascii="Times New Roman" w:eastAsia="Calibri" w:hAnsi="Times New Roman" w:cs="Times New Roman"/>
          <w:bCs/>
          <w:sz w:val="24"/>
          <w:szCs w:val="24"/>
          <w:lang w:val="uk-UA" w:eastAsia="ru-RU"/>
        </w:rPr>
      </w:pPr>
      <w:r w:rsidRPr="006B2427">
        <w:rPr>
          <w:rFonts w:ascii="Times New Roman" w:eastAsia="Calibri" w:hAnsi="Times New Roman" w:cs="Times New Roman"/>
          <w:bCs/>
          <w:sz w:val="24"/>
          <w:szCs w:val="24"/>
          <w:lang w:val="uk-UA" w:eastAsia="ru-RU"/>
        </w:rPr>
        <w:t xml:space="preserve">                                                                      рішення селищної ради</w:t>
      </w:r>
    </w:p>
    <w:p w:rsidR="006B2427" w:rsidRPr="006B2427" w:rsidRDefault="006B2427" w:rsidP="006B2427">
      <w:pPr>
        <w:spacing w:after="0" w:line="240" w:lineRule="auto"/>
        <w:ind w:firstLine="709"/>
        <w:jc w:val="right"/>
        <w:textAlignment w:val="top"/>
        <w:rPr>
          <w:rFonts w:ascii="Times New Roman" w:eastAsia="Calibri" w:hAnsi="Times New Roman" w:cs="Times New Roman"/>
          <w:bCs/>
          <w:sz w:val="24"/>
          <w:szCs w:val="24"/>
          <w:lang w:val="uk-UA" w:eastAsia="ru-RU"/>
        </w:rPr>
      </w:pPr>
      <w:r w:rsidRPr="006B2427">
        <w:rPr>
          <w:rFonts w:ascii="Times New Roman" w:eastAsia="Calibri" w:hAnsi="Times New Roman" w:cs="Times New Roman"/>
          <w:bCs/>
          <w:sz w:val="24"/>
          <w:szCs w:val="24"/>
          <w:lang w:val="uk-UA" w:eastAsia="ru-RU"/>
        </w:rPr>
        <w:t xml:space="preserve">                                                      </w:t>
      </w:r>
      <w:r w:rsidR="00EC3430">
        <w:rPr>
          <w:rFonts w:ascii="Times New Roman" w:eastAsia="Calibri" w:hAnsi="Times New Roman" w:cs="Times New Roman"/>
          <w:bCs/>
          <w:sz w:val="24"/>
          <w:szCs w:val="24"/>
          <w:lang w:val="uk-UA" w:eastAsia="ru-RU"/>
        </w:rPr>
        <w:t xml:space="preserve">                від 08 жовтня 2020 року </w:t>
      </w:r>
      <w:r w:rsidRPr="006B2427">
        <w:rPr>
          <w:rFonts w:ascii="Times New Roman" w:eastAsia="Calibri" w:hAnsi="Times New Roman" w:cs="Times New Roman"/>
          <w:bCs/>
          <w:sz w:val="24"/>
          <w:szCs w:val="24"/>
          <w:lang w:val="uk-UA" w:eastAsia="ru-RU"/>
        </w:rPr>
        <w:t>№</w:t>
      </w:r>
      <w:r w:rsidR="00EC3430">
        <w:rPr>
          <w:rFonts w:ascii="Times New Roman" w:eastAsia="Calibri" w:hAnsi="Times New Roman" w:cs="Times New Roman"/>
          <w:bCs/>
          <w:sz w:val="24"/>
          <w:szCs w:val="24"/>
          <w:lang w:val="uk-UA" w:eastAsia="ru-RU"/>
        </w:rPr>
        <w:t xml:space="preserve"> 891 </w:t>
      </w:r>
      <w:r w:rsidR="00EC3430">
        <w:rPr>
          <w:rFonts w:ascii="Times New Roman" w:eastAsia="Calibri" w:hAnsi="Times New Roman" w:cs="Times New Roman"/>
          <w:bCs/>
          <w:sz w:val="24"/>
          <w:szCs w:val="24"/>
          <w:lang w:eastAsia="ru-RU"/>
        </w:rPr>
        <w:t>XL</w:t>
      </w:r>
      <w:r w:rsidR="00EC3430" w:rsidRPr="00EC3430">
        <w:rPr>
          <w:rFonts w:ascii="Times New Roman" w:eastAsia="Calibri" w:hAnsi="Times New Roman" w:cs="Times New Roman"/>
          <w:bCs/>
          <w:sz w:val="24"/>
          <w:szCs w:val="24"/>
          <w:lang w:val="ru-RU" w:eastAsia="ru-RU"/>
        </w:rPr>
        <w:t>-</w:t>
      </w:r>
      <w:r w:rsidR="00EC3430">
        <w:rPr>
          <w:rFonts w:ascii="Times New Roman" w:eastAsia="Calibri" w:hAnsi="Times New Roman" w:cs="Times New Roman"/>
          <w:bCs/>
          <w:sz w:val="24"/>
          <w:szCs w:val="24"/>
          <w:lang w:eastAsia="ru-RU"/>
        </w:rPr>
        <w:t>VII</w:t>
      </w:r>
      <w:r w:rsidRPr="006B2427">
        <w:rPr>
          <w:rFonts w:ascii="Times New Roman" w:eastAsia="Calibri" w:hAnsi="Times New Roman" w:cs="Times New Roman"/>
          <w:bCs/>
          <w:sz w:val="24"/>
          <w:szCs w:val="24"/>
          <w:lang w:val="uk-UA" w:eastAsia="ru-RU"/>
        </w:rPr>
        <w:t xml:space="preserve">  </w:t>
      </w:r>
    </w:p>
    <w:p w:rsidR="006B2427" w:rsidRPr="006B2427" w:rsidRDefault="006B2427" w:rsidP="006B2427">
      <w:pPr>
        <w:spacing w:after="0" w:line="240" w:lineRule="auto"/>
        <w:ind w:firstLine="709"/>
        <w:jc w:val="right"/>
        <w:textAlignment w:val="top"/>
        <w:rPr>
          <w:rFonts w:ascii="Times New Roman" w:eastAsia="Calibri" w:hAnsi="Times New Roman" w:cs="Times New Roman"/>
          <w:sz w:val="24"/>
          <w:szCs w:val="24"/>
          <w:lang w:val="uk-UA" w:eastAsia="ru-RU"/>
        </w:rPr>
      </w:pPr>
    </w:p>
    <w:p w:rsidR="006B2427" w:rsidRPr="006B2427" w:rsidRDefault="006B2427" w:rsidP="006B2427">
      <w:pPr>
        <w:spacing w:after="0" w:line="240" w:lineRule="auto"/>
        <w:ind w:firstLine="709"/>
        <w:jc w:val="center"/>
        <w:textAlignment w:val="top"/>
        <w:rPr>
          <w:rFonts w:ascii="Times New Roman" w:eastAsia="Calibri" w:hAnsi="Times New Roman" w:cs="Times New Roman"/>
          <w:b/>
          <w:bCs/>
          <w:sz w:val="28"/>
          <w:szCs w:val="28"/>
          <w:lang w:val="uk-UA" w:eastAsia="ru-RU"/>
        </w:rPr>
      </w:pPr>
    </w:p>
    <w:p w:rsidR="006B2427" w:rsidRPr="00EC3430" w:rsidRDefault="006B2427" w:rsidP="006B2427">
      <w:pPr>
        <w:spacing w:after="0" w:line="240" w:lineRule="auto"/>
        <w:ind w:firstLine="709"/>
        <w:jc w:val="center"/>
        <w:textAlignment w:val="top"/>
        <w:rPr>
          <w:rFonts w:ascii="Times New Roman" w:eastAsia="Calibri" w:hAnsi="Times New Roman" w:cs="Times New Roman"/>
          <w:b/>
          <w:bCs/>
          <w:sz w:val="28"/>
          <w:szCs w:val="28"/>
          <w:lang w:val="uk-UA" w:eastAsia="ru-RU"/>
        </w:rPr>
      </w:pPr>
    </w:p>
    <w:p w:rsidR="006B2427" w:rsidRPr="00EC3430" w:rsidRDefault="006B2427" w:rsidP="006B2427">
      <w:pPr>
        <w:spacing w:after="0" w:line="240" w:lineRule="auto"/>
        <w:ind w:firstLine="709"/>
        <w:jc w:val="center"/>
        <w:textAlignment w:val="top"/>
        <w:rPr>
          <w:rFonts w:ascii="Times New Roman" w:eastAsia="Calibri" w:hAnsi="Times New Roman" w:cs="Times New Roman"/>
          <w:b/>
          <w:bCs/>
          <w:sz w:val="28"/>
          <w:szCs w:val="28"/>
          <w:lang w:val="uk-UA" w:eastAsia="ru-RU"/>
        </w:rPr>
      </w:pPr>
      <w:r w:rsidRPr="00EC3430">
        <w:rPr>
          <w:rFonts w:ascii="Times New Roman" w:eastAsia="Calibri" w:hAnsi="Times New Roman" w:cs="Times New Roman"/>
          <w:b/>
          <w:bCs/>
          <w:sz w:val="28"/>
          <w:szCs w:val="28"/>
          <w:lang w:val="uk-UA" w:eastAsia="ru-RU"/>
        </w:rPr>
        <w:t xml:space="preserve">Правила </w:t>
      </w:r>
    </w:p>
    <w:p w:rsidR="006B2427" w:rsidRPr="00EC3430" w:rsidRDefault="006B2427" w:rsidP="006B2427">
      <w:pPr>
        <w:spacing w:after="0" w:line="240" w:lineRule="auto"/>
        <w:ind w:firstLine="709"/>
        <w:jc w:val="center"/>
        <w:textAlignment w:val="top"/>
        <w:rPr>
          <w:rFonts w:ascii="Times New Roman" w:eastAsia="Calibri" w:hAnsi="Times New Roman" w:cs="Times New Roman"/>
          <w:b/>
          <w:sz w:val="28"/>
          <w:szCs w:val="28"/>
          <w:lang w:val="uk-UA" w:eastAsia="ru-RU"/>
        </w:rPr>
      </w:pPr>
      <w:r w:rsidRPr="00EC3430">
        <w:rPr>
          <w:rFonts w:ascii="Times New Roman" w:eastAsia="Calibri" w:hAnsi="Times New Roman" w:cs="Times New Roman"/>
          <w:b/>
          <w:bCs/>
          <w:sz w:val="28"/>
          <w:szCs w:val="28"/>
          <w:lang w:val="uk-UA" w:eastAsia="ru-RU"/>
        </w:rPr>
        <w:t>утримання домашніх тварин на території Великодимерської об’єднаної територіальної громади</w:t>
      </w:r>
    </w:p>
    <w:p w:rsidR="006B2427" w:rsidRPr="006B2427" w:rsidRDefault="006B2427" w:rsidP="006B2427">
      <w:pPr>
        <w:spacing w:after="0" w:line="240" w:lineRule="auto"/>
        <w:ind w:firstLine="709"/>
        <w:jc w:val="both"/>
        <w:textAlignment w:val="top"/>
        <w:rPr>
          <w:rFonts w:ascii="Times New Roman" w:eastAsia="Calibri" w:hAnsi="Times New Roman" w:cs="Times New Roman"/>
          <w:b/>
          <w:bCs/>
          <w:sz w:val="28"/>
          <w:szCs w:val="28"/>
          <w:lang w:val="uk-UA" w:eastAsia="ru-RU"/>
        </w:rPr>
      </w:pPr>
    </w:p>
    <w:p w:rsidR="006B2427" w:rsidRPr="006B2427" w:rsidRDefault="006B2427" w:rsidP="006B2427">
      <w:pPr>
        <w:spacing w:after="0" w:line="240" w:lineRule="auto"/>
        <w:ind w:left="-30" w:firstLine="525"/>
        <w:jc w:val="center"/>
        <w:rPr>
          <w:rFonts w:ascii="Times New Roman" w:eastAsia="Calibri" w:hAnsi="Times New Roman" w:cs="Times New Roman"/>
          <w:b/>
          <w:bCs/>
          <w:sz w:val="28"/>
          <w:szCs w:val="28"/>
          <w:lang w:val="uk-UA" w:eastAsia="ru-RU"/>
        </w:rPr>
      </w:pPr>
    </w:p>
    <w:p w:rsidR="006B2427" w:rsidRDefault="006B2427" w:rsidP="006B2427">
      <w:pPr>
        <w:spacing w:after="0" w:line="240" w:lineRule="auto"/>
        <w:ind w:left="-30" w:firstLine="525"/>
        <w:jc w:val="center"/>
        <w:rPr>
          <w:rFonts w:ascii="Times New Roman" w:eastAsia="Calibri" w:hAnsi="Times New Roman" w:cs="Times New Roman"/>
          <w:b/>
          <w:bCs/>
          <w:sz w:val="28"/>
          <w:szCs w:val="28"/>
          <w:lang w:val="uk-UA" w:eastAsia="ru-RU"/>
        </w:rPr>
      </w:pPr>
      <w:r w:rsidRPr="006B2427">
        <w:rPr>
          <w:rFonts w:ascii="Times New Roman" w:eastAsia="Calibri" w:hAnsi="Times New Roman" w:cs="Times New Roman"/>
          <w:b/>
          <w:bCs/>
          <w:sz w:val="28"/>
          <w:szCs w:val="28"/>
          <w:lang w:val="uk-UA" w:eastAsia="ru-RU"/>
        </w:rPr>
        <w:t>1. Загальні положення</w:t>
      </w:r>
    </w:p>
    <w:p w:rsidR="00415122" w:rsidRPr="006B2427" w:rsidRDefault="00415122" w:rsidP="006B2427">
      <w:pPr>
        <w:spacing w:after="0" w:line="240" w:lineRule="auto"/>
        <w:ind w:left="-30" w:firstLine="525"/>
        <w:jc w:val="center"/>
        <w:rPr>
          <w:rFonts w:ascii="Times New Roman" w:eastAsia="Calibri" w:hAnsi="Times New Roman" w:cs="Times New Roman"/>
          <w:b/>
          <w:bCs/>
          <w:sz w:val="28"/>
          <w:szCs w:val="28"/>
          <w:lang w:val="uk-UA" w:eastAsia="ru-RU"/>
        </w:rPr>
      </w:pPr>
    </w:p>
    <w:p w:rsidR="006B2427" w:rsidRPr="006B2427" w:rsidRDefault="006B2427" w:rsidP="006B2427">
      <w:pPr>
        <w:spacing w:after="0" w:line="240" w:lineRule="auto"/>
        <w:ind w:left="-30" w:firstLine="52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1.1. Правила утримання домашніх тварин  на території Великодимерської об’єднаної територіальної громади (далі – Правила) встановлюють порядок їх утримання та поводження з ними, визначають права та обов’язки осіб, які утримують домашніх тварин, а також здійснення контролю в цій сфері.</w:t>
      </w:r>
    </w:p>
    <w:p w:rsidR="006B2427" w:rsidRPr="006B2427" w:rsidRDefault="006B2427" w:rsidP="006B2427">
      <w:pPr>
        <w:spacing w:after="0" w:line="240" w:lineRule="auto"/>
        <w:ind w:left="-30" w:firstLine="52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1.2. Дія цих Правил поширюється на відносини, що виникають у зв'язку з утриманням тварин та поводженням з ними фізичних та юридичних осіб незалежно від форми власності та інших речових прав на них на території Великодимерської об’єднаної територіальної громади.</w:t>
      </w:r>
    </w:p>
    <w:p w:rsidR="006B2427" w:rsidRPr="006B2427" w:rsidRDefault="006B2427" w:rsidP="006B2427">
      <w:pPr>
        <w:spacing w:after="0" w:line="240" w:lineRule="auto"/>
        <w:ind w:left="-30" w:firstLine="52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1.3. Дія цих Правил не поширюється на установи Міністерства оборони України, Служби безпеки України і Міністерства внутрішніх справ України, центрального органу виконавчої влади у справах охорони державного кордону, центрального органу виконавчої влади в галузі митної справи.</w:t>
      </w:r>
    </w:p>
    <w:p w:rsidR="006B2427" w:rsidRPr="006B2427" w:rsidRDefault="006B2427" w:rsidP="006B2427">
      <w:pPr>
        <w:spacing w:after="0" w:line="240" w:lineRule="auto"/>
        <w:ind w:left="-30" w:firstLine="52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 xml:space="preserve">1.4. Домашні тварини можуть належати на правах власності юридичній особі або фізичній особі, яка досягла 18 років і спроможна забезпечити умови утримання тварин відповідно до природних (фізіологічних) та видових потреб. </w:t>
      </w:r>
    </w:p>
    <w:p w:rsidR="006B2427" w:rsidRPr="006B2427" w:rsidRDefault="006B2427" w:rsidP="006B2427">
      <w:pPr>
        <w:spacing w:after="0" w:line="240" w:lineRule="auto"/>
        <w:ind w:left="-30" w:firstLine="52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1.5. 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w:t>
      </w:r>
    </w:p>
    <w:p w:rsidR="006B2427" w:rsidRPr="006B2427" w:rsidRDefault="006B2427" w:rsidP="006B2427">
      <w:pPr>
        <w:spacing w:after="0" w:line="240" w:lineRule="auto"/>
        <w:ind w:left="-30" w:firstLine="52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1.6. Правила базуються на наступних принципах:</w:t>
      </w:r>
    </w:p>
    <w:p w:rsidR="006B2427" w:rsidRPr="006B2427" w:rsidRDefault="006B2427" w:rsidP="006B2427">
      <w:pPr>
        <w:spacing w:after="0" w:line="240" w:lineRule="auto"/>
        <w:ind w:firstLine="49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 xml:space="preserve">- гуманного ставлення до тварин; </w:t>
      </w:r>
    </w:p>
    <w:p w:rsidR="006B2427" w:rsidRPr="006B2427" w:rsidRDefault="006B2427" w:rsidP="006B2427">
      <w:pPr>
        <w:spacing w:after="0" w:line="240" w:lineRule="auto"/>
        <w:ind w:firstLine="49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 участі органів місцевого самоврядування і виконавчої влади, громадських організацій та зацікавлених осіб у заходах щодо вирішення проблем, пов’язаних з утриманням тварин;</w:t>
      </w:r>
    </w:p>
    <w:p w:rsidR="006B2427" w:rsidRPr="006B2427" w:rsidRDefault="006B2427" w:rsidP="006B2427">
      <w:pPr>
        <w:spacing w:after="0" w:line="240" w:lineRule="auto"/>
        <w:ind w:firstLine="49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 обліку та регулювання чисельності тварин гуманними методами;</w:t>
      </w:r>
    </w:p>
    <w:p w:rsidR="006B2427" w:rsidRPr="006B2427" w:rsidRDefault="006B2427" w:rsidP="006B2427">
      <w:pPr>
        <w:spacing w:after="0" w:line="240" w:lineRule="auto"/>
        <w:ind w:firstLine="49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 xml:space="preserve">- обов’язкового виконання власниками тварин вимог Закону України “Про захист тварин від жорстокого поводження”, цих Правил, а також ветеринарно–санітарних норм, забезпечення належного епізоотичного та санітарно–епідеміологічного стану у місті; </w:t>
      </w:r>
    </w:p>
    <w:p w:rsidR="006B2427" w:rsidRPr="006B2427" w:rsidRDefault="006B2427" w:rsidP="006B2427">
      <w:pPr>
        <w:spacing w:after="0" w:line="240" w:lineRule="auto"/>
        <w:ind w:firstLine="49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 xml:space="preserve">- забезпечення належних умов для гармонійного співіснування людей та тварин в місті. </w:t>
      </w:r>
    </w:p>
    <w:p w:rsidR="006B2427" w:rsidRPr="006B2427" w:rsidRDefault="006B2427" w:rsidP="006B2427">
      <w:pPr>
        <w:spacing w:after="0" w:line="240" w:lineRule="auto"/>
        <w:ind w:left="-30" w:firstLine="52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lastRenderedPageBreak/>
        <w:t>1.7. Порушення вимог цих Правил тягне за собою адміністративну та/або кримінальну відповідальність згідно з вимогами чинного законодавства України.</w:t>
      </w:r>
    </w:p>
    <w:p w:rsidR="006B2427" w:rsidRPr="006B2427" w:rsidRDefault="006B2427" w:rsidP="006B2427">
      <w:pPr>
        <w:spacing w:after="0" w:line="240" w:lineRule="auto"/>
        <w:ind w:left="-30" w:firstLine="52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1.8. Ці Правила підлягають перегляду у випадку прийняття інших нормативно–правових актів у цій сфері у порядку, встановленому чинним законодавством України.</w:t>
      </w:r>
    </w:p>
    <w:p w:rsidR="006B2427" w:rsidRPr="006B2427" w:rsidRDefault="006B2427" w:rsidP="006B2427">
      <w:pPr>
        <w:spacing w:after="0" w:line="240" w:lineRule="auto"/>
        <w:ind w:left="-30" w:firstLine="52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1.9.Внесення змін до Правил здійснюється у встановленому законодавством порядку.</w:t>
      </w:r>
    </w:p>
    <w:p w:rsidR="006B2427" w:rsidRPr="006B2427" w:rsidRDefault="006B2427" w:rsidP="006B2427">
      <w:pPr>
        <w:spacing w:after="0" w:line="240" w:lineRule="auto"/>
        <w:ind w:left="-30" w:firstLine="525"/>
        <w:jc w:val="both"/>
        <w:rPr>
          <w:rFonts w:ascii="Times New Roman" w:eastAsia="Calibri" w:hAnsi="Times New Roman" w:cs="Times New Roman"/>
          <w:sz w:val="28"/>
          <w:szCs w:val="28"/>
          <w:lang w:val="uk-UA" w:eastAsia="ru-RU"/>
        </w:rPr>
      </w:pPr>
    </w:p>
    <w:p w:rsidR="006B2427" w:rsidRDefault="006B2427" w:rsidP="006B2427">
      <w:pPr>
        <w:spacing w:after="0" w:line="240" w:lineRule="auto"/>
        <w:ind w:left="-30" w:firstLine="525"/>
        <w:jc w:val="center"/>
        <w:rPr>
          <w:rFonts w:ascii="Times New Roman" w:eastAsia="Calibri" w:hAnsi="Times New Roman" w:cs="Times New Roman"/>
          <w:b/>
          <w:bCs/>
          <w:sz w:val="28"/>
          <w:szCs w:val="28"/>
          <w:lang w:val="uk-UA" w:eastAsia="ru-RU"/>
        </w:rPr>
      </w:pPr>
      <w:r w:rsidRPr="006B2427">
        <w:rPr>
          <w:rFonts w:ascii="Times New Roman" w:eastAsia="Calibri" w:hAnsi="Times New Roman" w:cs="Times New Roman"/>
          <w:b/>
          <w:bCs/>
          <w:sz w:val="28"/>
          <w:szCs w:val="28"/>
          <w:lang w:val="uk-UA" w:eastAsia="ru-RU"/>
        </w:rPr>
        <w:t>2. Визначення термінів</w:t>
      </w:r>
    </w:p>
    <w:p w:rsidR="00415122" w:rsidRPr="006B2427" w:rsidRDefault="00415122" w:rsidP="006B2427">
      <w:pPr>
        <w:spacing w:after="0" w:line="240" w:lineRule="auto"/>
        <w:ind w:left="-30" w:firstLine="525"/>
        <w:jc w:val="center"/>
        <w:rPr>
          <w:rFonts w:ascii="Times New Roman" w:eastAsia="Calibri" w:hAnsi="Times New Roman" w:cs="Times New Roman"/>
          <w:b/>
          <w:bCs/>
          <w:sz w:val="28"/>
          <w:szCs w:val="28"/>
          <w:lang w:val="uk-UA" w:eastAsia="ru-RU"/>
        </w:rPr>
      </w:pPr>
    </w:p>
    <w:p w:rsidR="006B2427" w:rsidRPr="006B2427" w:rsidRDefault="006B2427" w:rsidP="006B2427">
      <w:pPr>
        <w:spacing w:after="0" w:line="240" w:lineRule="auto"/>
        <w:ind w:left="-30" w:firstLine="525"/>
        <w:jc w:val="both"/>
        <w:rPr>
          <w:rFonts w:ascii="Times New Roman" w:eastAsia="Calibri" w:hAnsi="Times New Roman" w:cs="Times New Roman"/>
          <w:sz w:val="28"/>
          <w:szCs w:val="28"/>
          <w:lang w:val="uk-UA" w:eastAsia="ru-RU"/>
        </w:rPr>
      </w:pPr>
      <w:r w:rsidRPr="006B2427">
        <w:rPr>
          <w:rFonts w:ascii="Times New Roman" w:eastAsia="Calibri" w:hAnsi="Times New Roman" w:cs="Times New Roman"/>
          <w:sz w:val="28"/>
          <w:szCs w:val="28"/>
          <w:lang w:val="uk-UA" w:eastAsia="ru-RU"/>
        </w:rPr>
        <w:t>У цих Правилах терміни вживаються у значенні відповідно до ст.1 Закону України «Про захист тварин від жорстокого поводження»</w:t>
      </w:r>
    </w:p>
    <w:p w:rsidR="006B2427" w:rsidRPr="006B2427" w:rsidRDefault="006B2427" w:rsidP="006B2427">
      <w:pPr>
        <w:spacing w:after="0" w:line="240" w:lineRule="auto"/>
        <w:ind w:left="-30" w:firstLine="525"/>
        <w:jc w:val="both"/>
        <w:rPr>
          <w:rFonts w:ascii="Times New Roman" w:eastAsia="Calibri" w:hAnsi="Times New Roman" w:cs="Times New Roman"/>
          <w:color w:val="000000"/>
          <w:sz w:val="28"/>
          <w:szCs w:val="28"/>
          <w:lang w:val="uk-UA" w:eastAsia="ru-RU"/>
        </w:rPr>
      </w:pPr>
    </w:p>
    <w:p w:rsidR="006B2427" w:rsidRPr="006B2427" w:rsidRDefault="006B2427" w:rsidP="006B2427">
      <w:pPr>
        <w:shd w:val="clear" w:color="auto" w:fill="FFFFFF"/>
        <w:spacing w:after="150" w:line="240" w:lineRule="auto"/>
        <w:ind w:firstLine="450"/>
        <w:jc w:val="center"/>
        <w:rPr>
          <w:rFonts w:ascii="Times New Roman" w:eastAsia="Times New Roman" w:hAnsi="Times New Roman" w:cs="Times New Roman"/>
          <w:color w:val="000000"/>
          <w:sz w:val="28"/>
          <w:szCs w:val="28"/>
          <w:lang w:val="uk-UA"/>
        </w:rPr>
      </w:pPr>
      <w:r w:rsidRPr="006B2427">
        <w:rPr>
          <w:rFonts w:ascii="Times New Roman" w:eastAsia="Times New Roman" w:hAnsi="Times New Roman" w:cs="Times New Roman"/>
          <w:b/>
          <w:color w:val="000000"/>
          <w:sz w:val="28"/>
          <w:szCs w:val="28"/>
          <w:lang w:val="uk-UA"/>
        </w:rPr>
        <w:t>3. Загальні правила утримання домашніх тварин, що виключають жорстокість</w:t>
      </w:r>
    </w:p>
    <w:p w:rsidR="006B2427" w:rsidRPr="006B2427" w:rsidRDefault="006B2427" w:rsidP="006B2427">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0" w:name="n62"/>
      <w:bookmarkEnd w:id="0"/>
      <w:r w:rsidRPr="006B2427">
        <w:rPr>
          <w:rFonts w:ascii="Times New Roman" w:eastAsia="Times New Roman" w:hAnsi="Times New Roman" w:cs="Times New Roman"/>
          <w:color w:val="000000"/>
          <w:sz w:val="28"/>
          <w:szCs w:val="28"/>
          <w:lang w:val="uk-UA"/>
        </w:rPr>
        <w:t>3.1. Умови утримання домашніх тварин повинні відповідати їх біологічним, видовим та індивідуальним особливостям.</w:t>
      </w:r>
    </w:p>
    <w:p w:rsidR="006B2427" w:rsidRPr="006B2427" w:rsidRDefault="006B2427" w:rsidP="006B2427">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1" w:name="n63"/>
      <w:bookmarkEnd w:id="1"/>
      <w:r w:rsidRPr="006B2427">
        <w:rPr>
          <w:rFonts w:ascii="Times New Roman" w:eastAsia="Times New Roman" w:hAnsi="Times New Roman" w:cs="Times New Roman"/>
          <w:color w:val="000000"/>
          <w:sz w:val="28"/>
          <w:szCs w:val="28"/>
          <w:lang w:val="uk-UA"/>
        </w:rPr>
        <w:t>3.2. Умови утримання домашніх тварин повинні задовольняти їх природні потреби в їжі, воді, сні, рухах, контактах із собі подібними, у природній активності та інші потреби.</w:t>
      </w:r>
    </w:p>
    <w:p w:rsidR="006B2427" w:rsidRPr="006B2427" w:rsidRDefault="006B2427" w:rsidP="006B2427">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2" w:name="n64"/>
      <w:bookmarkEnd w:id="2"/>
      <w:r w:rsidRPr="006B2427">
        <w:rPr>
          <w:rFonts w:ascii="Times New Roman" w:eastAsia="Times New Roman" w:hAnsi="Times New Roman" w:cs="Times New Roman"/>
          <w:color w:val="000000"/>
          <w:sz w:val="28"/>
          <w:szCs w:val="28"/>
          <w:lang w:val="uk-UA"/>
        </w:rPr>
        <w:t>3.3. Кількість тварин, що утримуються, обмежується можливістю забезпечення їм умов утримання відповідно до вимог цього Закону.</w:t>
      </w:r>
    </w:p>
    <w:p w:rsidR="006B2427" w:rsidRPr="006B2427" w:rsidRDefault="006B2427" w:rsidP="006B2427">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3" w:name="n65"/>
      <w:bookmarkEnd w:id="3"/>
      <w:r w:rsidRPr="006B2427">
        <w:rPr>
          <w:rFonts w:ascii="Times New Roman" w:eastAsia="Times New Roman" w:hAnsi="Times New Roman" w:cs="Times New Roman"/>
          <w:color w:val="000000"/>
          <w:sz w:val="28"/>
          <w:szCs w:val="28"/>
          <w:lang w:val="uk-UA"/>
        </w:rPr>
        <w:t>3.4. Місце утримання домашніх тварин повинно бути оснащено таким чином, щоб забезпечити необхідні простір, температурно-вологісний режим, природне освітлення, вентиляцію та можливість контакту тварин із природним для них середовищем.</w:t>
      </w:r>
    </w:p>
    <w:p w:rsidR="006B2427" w:rsidRPr="00415122" w:rsidRDefault="006B2427" w:rsidP="00415122">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bookmarkStart w:id="4" w:name="n66"/>
      <w:bookmarkEnd w:id="4"/>
      <w:r w:rsidRPr="006B2427">
        <w:rPr>
          <w:rFonts w:ascii="Times New Roman" w:eastAsia="Times New Roman" w:hAnsi="Times New Roman" w:cs="Times New Roman"/>
          <w:color w:val="000000"/>
          <w:sz w:val="28"/>
          <w:szCs w:val="28"/>
          <w:lang w:val="uk-UA"/>
        </w:rPr>
        <w:t>3.5 Утримання тварин у дитячих закладах допускається за умови забезпечення постійного догляду за тваринами відповідно до вимог цього Закону.</w:t>
      </w:r>
    </w:p>
    <w:p w:rsidR="006B2427" w:rsidRPr="006B2427" w:rsidRDefault="006B2427" w:rsidP="006B2427">
      <w:pPr>
        <w:spacing w:after="0" w:line="240" w:lineRule="auto"/>
        <w:ind w:left="-30" w:firstLine="525"/>
        <w:jc w:val="center"/>
        <w:rPr>
          <w:rFonts w:ascii="Times New Roman" w:eastAsia="Calibri" w:hAnsi="Times New Roman" w:cs="Times New Roman"/>
          <w:b/>
          <w:sz w:val="28"/>
          <w:szCs w:val="28"/>
          <w:lang w:val="uk-UA" w:eastAsia="ru-RU"/>
        </w:rPr>
      </w:pPr>
      <w:r w:rsidRPr="006B2427">
        <w:rPr>
          <w:rFonts w:ascii="Times New Roman" w:eastAsia="Calibri" w:hAnsi="Times New Roman" w:cs="Times New Roman"/>
          <w:b/>
          <w:sz w:val="28"/>
          <w:szCs w:val="28"/>
          <w:lang w:val="uk-UA" w:eastAsia="ru-RU"/>
        </w:rPr>
        <w:t>4. Особливості утримання домашніх тварин</w:t>
      </w:r>
    </w:p>
    <w:p w:rsidR="006B2427" w:rsidRPr="006B2427" w:rsidRDefault="006B2427" w:rsidP="006B2427">
      <w:pPr>
        <w:spacing w:after="0" w:line="240" w:lineRule="auto"/>
        <w:ind w:left="-30" w:firstLine="525"/>
        <w:jc w:val="center"/>
        <w:rPr>
          <w:rFonts w:ascii="Times New Roman" w:eastAsia="Calibri" w:hAnsi="Times New Roman" w:cs="Times New Roman"/>
          <w:b/>
          <w:sz w:val="28"/>
          <w:szCs w:val="28"/>
          <w:lang w:val="uk-UA" w:eastAsia="ru-RU"/>
        </w:rPr>
      </w:pP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5" w:name="n75"/>
      <w:bookmarkEnd w:id="5"/>
      <w:r w:rsidRPr="006B2427">
        <w:rPr>
          <w:rFonts w:ascii="Times New Roman" w:eastAsia="Times New Roman" w:hAnsi="Times New Roman" w:cs="Times New Roman"/>
          <w:color w:val="000000"/>
          <w:sz w:val="28"/>
          <w:szCs w:val="28"/>
          <w:lang w:val="uk-UA"/>
        </w:rPr>
        <w:t>4.1. Особа, яка утримує домашню тварину, зобов'язана:</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6" w:name="n76"/>
      <w:bookmarkEnd w:id="6"/>
      <w:r w:rsidRPr="006B2427">
        <w:rPr>
          <w:rFonts w:ascii="Times New Roman" w:eastAsia="Times New Roman" w:hAnsi="Times New Roman" w:cs="Times New Roman"/>
          <w:color w:val="000000"/>
          <w:sz w:val="28"/>
          <w:szCs w:val="28"/>
          <w:lang w:val="uk-UA"/>
        </w:rPr>
        <w:t>- забезпечити домашній тварині необхідні умови, що відповідають її біологічним, видовим та індивідуальним особливостям, відповідно до вимог цього Закону;</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7" w:name="n77"/>
      <w:bookmarkEnd w:id="7"/>
      <w:r w:rsidRPr="006B2427">
        <w:rPr>
          <w:rFonts w:ascii="Times New Roman" w:eastAsia="Times New Roman" w:hAnsi="Times New Roman" w:cs="Times New Roman"/>
          <w:color w:val="000000"/>
          <w:sz w:val="28"/>
          <w:szCs w:val="28"/>
          <w:lang w:val="uk-UA"/>
        </w:rPr>
        <w:t>- дотримуватися санітарно-гігієнічних норм експлуатації жилого приміщення, де утримується домашня тварина (місце постійного утримання), та норм співжиття.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8" w:name="n78"/>
      <w:bookmarkStart w:id="9" w:name="n79"/>
      <w:bookmarkEnd w:id="8"/>
      <w:bookmarkEnd w:id="9"/>
      <w:r w:rsidRPr="006B2427">
        <w:rPr>
          <w:rFonts w:ascii="Times New Roman" w:eastAsia="Times New Roman" w:hAnsi="Times New Roman" w:cs="Times New Roman"/>
          <w:color w:val="000000"/>
          <w:sz w:val="28"/>
          <w:szCs w:val="28"/>
          <w:lang w:val="uk-UA"/>
        </w:rPr>
        <w:t>4.2. Особи, які утримують домашніх тварин, мають право з'являтися з ними поза місцями їх постійного утримання (супроводжувати їх).</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0" w:name="n80"/>
      <w:bookmarkEnd w:id="10"/>
      <w:r w:rsidRPr="006B2427">
        <w:rPr>
          <w:rFonts w:ascii="Times New Roman" w:eastAsia="Times New Roman" w:hAnsi="Times New Roman" w:cs="Times New Roman"/>
          <w:color w:val="000000"/>
          <w:sz w:val="28"/>
          <w:szCs w:val="28"/>
          <w:lang w:val="uk-UA"/>
        </w:rPr>
        <w:t>4.3. Супроводжувати домашню тварину може особа, яка досягла 14-річного віку.</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1" w:name="n81"/>
      <w:bookmarkEnd w:id="11"/>
      <w:r w:rsidRPr="006B2427">
        <w:rPr>
          <w:rFonts w:ascii="Times New Roman" w:eastAsia="Times New Roman" w:hAnsi="Times New Roman" w:cs="Times New Roman"/>
          <w:color w:val="000000"/>
          <w:sz w:val="28"/>
          <w:szCs w:val="28"/>
          <w:lang w:val="uk-UA"/>
        </w:rPr>
        <w:lastRenderedPageBreak/>
        <w:t>Особа, яка супроводжує тварину, зобов'язана забезпечити:</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2" w:name="n82"/>
      <w:bookmarkEnd w:id="12"/>
      <w:r w:rsidRPr="006B2427">
        <w:rPr>
          <w:rFonts w:ascii="Times New Roman" w:eastAsia="Times New Roman" w:hAnsi="Times New Roman" w:cs="Times New Roman"/>
          <w:color w:val="000000"/>
          <w:sz w:val="28"/>
          <w:szCs w:val="28"/>
          <w:lang w:val="uk-UA"/>
        </w:rPr>
        <w:t>безпеку оточуючих людей і тварин, а також майна від заподіяння шкоди супроводжуваною домашньою твариною;</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3" w:name="n83"/>
      <w:bookmarkEnd w:id="13"/>
      <w:r w:rsidRPr="006B2427">
        <w:rPr>
          <w:rFonts w:ascii="Times New Roman" w:eastAsia="Times New Roman" w:hAnsi="Times New Roman" w:cs="Times New Roman"/>
          <w:color w:val="000000"/>
          <w:sz w:val="28"/>
          <w:szCs w:val="28"/>
          <w:lang w:val="uk-UA"/>
        </w:rPr>
        <w:t>безпеку супроводжуваної домашньої тварини;</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4" w:name="n84"/>
      <w:bookmarkEnd w:id="14"/>
      <w:r w:rsidRPr="006B2427">
        <w:rPr>
          <w:rFonts w:ascii="Times New Roman" w:eastAsia="Times New Roman" w:hAnsi="Times New Roman" w:cs="Times New Roman"/>
          <w:color w:val="000000"/>
          <w:sz w:val="28"/>
          <w:szCs w:val="28"/>
          <w:lang w:val="uk-UA"/>
        </w:rPr>
        <w:t>безпеку дорожнього руху при проходженні з домашньою твариною біля транспортних шляхів і при їх переході шляхом безпосереднього контролю за її поведінкою.</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5" w:name="n85"/>
      <w:bookmarkEnd w:id="15"/>
      <w:r w:rsidRPr="006B2427">
        <w:rPr>
          <w:rFonts w:ascii="Times New Roman" w:eastAsia="Times New Roman" w:hAnsi="Times New Roman" w:cs="Times New Roman"/>
          <w:color w:val="000000"/>
          <w:sz w:val="28"/>
          <w:szCs w:val="28"/>
          <w:lang w:val="uk-UA"/>
        </w:rPr>
        <w:t>При супроводженні домашніх тварин не допускається залишати їх без нагляду.</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6" w:name="n86"/>
      <w:bookmarkEnd w:id="16"/>
      <w:r w:rsidRPr="006B2427">
        <w:rPr>
          <w:rFonts w:ascii="Times New Roman" w:eastAsia="Times New Roman" w:hAnsi="Times New Roman" w:cs="Times New Roman"/>
          <w:color w:val="000000"/>
          <w:sz w:val="28"/>
          <w:szCs w:val="28"/>
          <w:lang w:val="uk-UA"/>
        </w:rPr>
        <w:t>4.4. Дозволяється утримувати:</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7" w:name="n87"/>
      <w:bookmarkEnd w:id="17"/>
      <w:r w:rsidRPr="006B2427">
        <w:rPr>
          <w:rFonts w:ascii="Times New Roman" w:eastAsia="Times New Roman" w:hAnsi="Times New Roman" w:cs="Times New Roman"/>
          <w:color w:val="000000"/>
          <w:sz w:val="28"/>
          <w:szCs w:val="28"/>
          <w:lang w:val="uk-UA"/>
        </w:rPr>
        <w:t>домашніх тварин - у квартирах, де проживає кілька сімей, - лише за письмовою згодою всіх мешканців квартири. При цьому не дозволяється утримувати домашніх тварин у місцях загального користування;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8" w:name="n88"/>
      <w:bookmarkEnd w:id="18"/>
      <w:r w:rsidRPr="006B2427">
        <w:rPr>
          <w:rFonts w:ascii="Times New Roman" w:eastAsia="Times New Roman" w:hAnsi="Times New Roman" w:cs="Times New Roman"/>
          <w:color w:val="000000"/>
          <w:sz w:val="28"/>
          <w:szCs w:val="28"/>
          <w:lang w:val="uk-UA"/>
        </w:rPr>
        <w:t>домашніх тварин - у "зоокутках" дитячих, освітніх, наукових, санаторно-курортних і оздоровчих закладів - з дозволу відповідного органу за погодженням з центральним органом виконавчої влади, що реалізує державну політику у сфері санітарного та епідемічного благополуччя населення, та центральним органом виконавчої влади, що реалізує державну політику у сфері ветеринарної медицини;</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9" w:name="n89"/>
      <w:bookmarkStart w:id="20" w:name="n90"/>
      <w:bookmarkEnd w:id="19"/>
      <w:bookmarkEnd w:id="20"/>
      <w:r w:rsidRPr="006B2427">
        <w:rPr>
          <w:rFonts w:ascii="Times New Roman" w:eastAsia="Times New Roman" w:hAnsi="Times New Roman" w:cs="Times New Roman"/>
          <w:color w:val="000000"/>
          <w:sz w:val="28"/>
          <w:szCs w:val="28"/>
          <w:lang w:val="uk-UA"/>
        </w:rPr>
        <w:t>домашніх тварин - у вільному вигулі на ізольованій, добре огородженій території (в ізольованому приміщенні) на прив'язі або без неї;</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21" w:name="n91"/>
      <w:bookmarkEnd w:id="21"/>
      <w:r w:rsidRPr="006B2427">
        <w:rPr>
          <w:rFonts w:ascii="Times New Roman" w:eastAsia="Times New Roman" w:hAnsi="Times New Roman" w:cs="Times New Roman"/>
          <w:color w:val="000000"/>
          <w:sz w:val="28"/>
          <w:szCs w:val="28"/>
          <w:lang w:val="uk-UA"/>
        </w:rPr>
        <w:t>домашніх тварин - юридичними особами: для охорони - в обладнаних приміщеннях або на прив'язі; для дослідної мети - у вольєрах, біологічних клініках (віваріях) або в розплідниках;</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22" w:name="n92"/>
      <w:bookmarkEnd w:id="22"/>
      <w:r w:rsidRPr="006B2427">
        <w:rPr>
          <w:rFonts w:ascii="Times New Roman" w:eastAsia="Times New Roman" w:hAnsi="Times New Roman" w:cs="Times New Roman"/>
          <w:color w:val="000000"/>
          <w:sz w:val="28"/>
          <w:szCs w:val="28"/>
          <w:lang w:val="uk-UA"/>
        </w:rPr>
        <w:t>собак - без повідків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навчально-дресирувальних майданчиках.</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23" w:name="n93"/>
      <w:bookmarkEnd w:id="23"/>
      <w:r w:rsidRPr="006B2427">
        <w:rPr>
          <w:rFonts w:ascii="Times New Roman" w:eastAsia="Times New Roman" w:hAnsi="Times New Roman" w:cs="Times New Roman"/>
          <w:color w:val="000000"/>
          <w:sz w:val="28"/>
          <w:szCs w:val="28"/>
          <w:lang w:val="uk-UA"/>
        </w:rPr>
        <w:t>Фізичні та юридичні особи, які утримують домашніх тварин, зобов'язані дотримуватися вимог нормативно-правових актів, зазначених у </w:t>
      </w:r>
      <w:hyperlink r:id="rId7" w:anchor="n27" w:history="1">
        <w:r w:rsidRPr="006B2427">
          <w:rPr>
            <w:rFonts w:ascii="Times New Roman" w:eastAsia="Times New Roman" w:hAnsi="Times New Roman" w:cs="Times New Roman"/>
            <w:color w:val="000000"/>
            <w:sz w:val="28"/>
            <w:szCs w:val="28"/>
            <w:u w:val="single"/>
            <w:lang w:val="uk-UA"/>
          </w:rPr>
          <w:t>статті 2</w:t>
        </w:r>
      </w:hyperlink>
      <w:r w:rsidRPr="006B2427">
        <w:rPr>
          <w:rFonts w:ascii="Times New Roman" w:eastAsia="Times New Roman" w:hAnsi="Times New Roman" w:cs="Times New Roman"/>
          <w:color w:val="000000"/>
          <w:sz w:val="28"/>
          <w:szCs w:val="28"/>
          <w:lang w:val="uk-UA"/>
        </w:rPr>
        <w:t> цього Закону, санітарно-гігієнічних і ветеринарних норм та правил, а також не допускати порушень прав і законних інтересів інших фізичних і юридичних осіб та не створювати загрози безпеці людей, а також інших тварин.</w:t>
      </w:r>
    </w:p>
    <w:p w:rsidR="006B2427" w:rsidRPr="006B2427" w:rsidRDefault="006B2427" w:rsidP="006B2427">
      <w:pPr>
        <w:spacing w:after="0" w:line="240" w:lineRule="auto"/>
        <w:ind w:left="-30" w:firstLine="525"/>
        <w:jc w:val="center"/>
        <w:rPr>
          <w:rFonts w:ascii="Times New Roman" w:eastAsia="Calibri" w:hAnsi="Times New Roman" w:cs="Times New Roman"/>
          <w:b/>
          <w:sz w:val="28"/>
          <w:szCs w:val="28"/>
          <w:lang w:val="uk-UA" w:eastAsia="ru-RU"/>
        </w:rPr>
      </w:pPr>
    </w:p>
    <w:p w:rsidR="006B2427" w:rsidRPr="006B2427" w:rsidRDefault="006B2427" w:rsidP="006B2427">
      <w:pPr>
        <w:spacing w:after="0" w:line="240" w:lineRule="auto"/>
        <w:ind w:left="-30" w:firstLine="525"/>
        <w:jc w:val="center"/>
        <w:rPr>
          <w:rFonts w:ascii="Times New Roman" w:eastAsia="Calibri" w:hAnsi="Times New Roman" w:cs="Times New Roman"/>
          <w:b/>
          <w:sz w:val="28"/>
          <w:szCs w:val="28"/>
          <w:lang w:val="uk-UA" w:eastAsia="ru-RU"/>
        </w:rPr>
      </w:pPr>
      <w:r w:rsidRPr="006B2427">
        <w:rPr>
          <w:rFonts w:ascii="Times New Roman" w:eastAsia="Calibri" w:hAnsi="Times New Roman" w:cs="Times New Roman"/>
          <w:b/>
          <w:sz w:val="28"/>
          <w:szCs w:val="28"/>
          <w:lang w:val="uk-UA" w:eastAsia="ru-RU"/>
        </w:rPr>
        <w:t>5. Заборони щодо утримання  домашніх тварин</w:t>
      </w:r>
    </w:p>
    <w:p w:rsidR="006B2427" w:rsidRPr="006B2427" w:rsidRDefault="006B2427" w:rsidP="006B2427">
      <w:pPr>
        <w:spacing w:after="0" w:line="240" w:lineRule="auto"/>
        <w:ind w:firstLine="525"/>
        <w:jc w:val="both"/>
        <w:rPr>
          <w:rFonts w:ascii="Times New Roman" w:eastAsia="Calibri" w:hAnsi="Times New Roman" w:cs="Times New Roman"/>
          <w:sz w:val="28"/>
          <w:szCs w:val="28"/>
          <w:lang w:val="uk-UA" w:eastAsia="ru-RU"/>
        </w:rPr>
      </w:pP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r w:rsidRPr="006B2427">
        <w:rPr>
          <w:rFonts w:ascii="Times New Roman" w:eastAsia="Times New Roman" w:hAnsi="Times New Roman" w:cs="Times New Roman"/>
          <w:color w:val="000000"/>
          <w:sz w:val="28"/>
          <w:szCs w:val="28"/>
          <w:lang w:val="uk-UA"/>
        </w:rPr>
        <w:t>5.1. При поводженні з тваринами не допускається: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24" w:name="n146"/>
      <w:bookmarkEnd w:id="24"/>
      <w:r w:rsidRPr="006B2427">
        <w:rPr>
          <w:rFonts w:ascii="Times New Roman" w:eastAsia="Times New Roman" w:hAnsi="Times New Roman" w:cs="Times New Roman"/>
          <w:color w:val="000000"/>
          <w:sz w:val="28"/>
          <w:szCs w:val="28"/>
          <w:lang w:val="uk-UA"/>
        </w:rPr>
        <w:t>використання оснащень, інвентарю, що травмують тварин;</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25" w:name="n147"/>
      <w:bookmarkEnd w:id="25"/>
      <w:r w:rsidRPr="006B2427">
        <w:rPr>
          <w:rFonts w:ascii="Times New Roman" w:eastAsia="Times New Roman" w:hAnsi="Times New Roman" w:cs="Times New Roman"/>
          <w:color w:val="000000"/>
          <w:sz w:val="28"/>
          <w:szCs w:val="28"/>
          <w:lang w:val="uk-UA"/>
        </w:rPr>
        <w:t>примушування тварин до виконання неприродних для них дій, що призводять до травмувань;</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26" w:name="n148"/>
      <w:bookmarkEnd w:id="26"/>
      <w:r w:rsidRPr="006B2427">
        <w:rPr>
          <w:rFonts w:ascii="Times New Roman" w:eastAsia="Times New Roman" w:hAnsi="Times New Roman" w:cs="Times New Roman"/>
          <w:color w:val="000000"/>
          <w:sz w:val="28"/>
          <w:szCs w:val="28"/>
          <w:lang w:val="uk-UA"/>
        </w:rPr>
        <w:t>нанесення побоїв, травм з метою примушування тварин до виконання будь-яких вимог;</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27" w:name="n149"/>
      <w:bookmarkEnd w:id="27"/>
      <w:r w:rsidRPr="006B2427">
        <w:rPr>
          <w:rFonts w:ascii="Times New Roman" w:eastAsia="Times New Roman" w:hAnsi="Times New Roman" w:cs="Times New Roman"/>
          <w:color w:val="000000"/>
          <w:sz w:val="28"/>
          <w:szCs w:val="28"/>
          <w:lang w:val="uk-UA"/>
        </w:rPr>
        <w:t>використання тварин в умовах надмірних фізіологічних навантажень тощо.</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28" w:name="n150"/>
      <w:bookmarkEnd w:id="28"/>
      <w:r w:rsidRPr="006B2427">
        <w:rPr>
          <w:rFonts w:ascii="Times New Roman" w:eastAsia="Times New Roman" w:hAnsi="Times New Roman" w:cs="Times New Roman"/>
          <w:color w:val="000000"/>
          <w:sz w:val="28"/>
          <w:szCs w:val="28"/>
          <w:lang w:val="uk-UA"/>
        </w:rPr>
        <w:t>5.2. При проведенні больових процедур обов'язкове застосування знеболюючих препаратів.</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29" w:name="n151"/>
      <w:bookmarkEnd w:id="29"/>
      <w:r w:rsidRPr="006B2427">
        <w:rPr>
          <w:rFonts w:ascii="Times New Roman" w:eastAsia="Times New Roman" w:hAnsi="Times New Roman" w:cs="Times New Roman"/>
          <w:color w:val="000000"/>
          <w:sz w:val="28"/>
          <w:szCs w:val="28"/>
          <w:lang w:val="uk-UA"/>
        </w:rPr>
        <w:t>5.3. Забороняється: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30" w:name="n152"/>
      <w:bookmarkEnd w:id="30"/>
      <w:r w:rsidRPr="006B2427">
        <w:rPr>
          <w:rFonts w:ascii="Times New Roman" w:eastAsia="Times New Roman" w:hAnsi="Times New Roman" w:cs="Times New Roman"/>
          <w:color w:val="000000"/>
          <w:sz w:val="28"/>
          <w:szCs w:val="28"/>
          <w:lang w:val="uk-UA"/>
        </w:rPr>
        <w:lastRenderedPageBreak/>
        <w:t>розведення тварин з виявленими генетичними змінами, що спричиняють їм страждання;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31" w:name="n153"/>
      <w:bookmarkEnd w:id="31"/>
      <w:r w:rsidRPr="006B2427">
        <w:rPr>
          <w:rFonts w:ascii="Times New Roman" w:eastAsia="Times New Roman" w:hAnsi="Times New Roman" w:cs="Times New Roman"/>
          <w:color w:val="000000"/>
          <w:sz w:val="28"/>
          <w:szCs w:val="28"/>
          <w:lang w:val="uk-UA"/>
        </w:rPr>
        <w:t>розведення тварин зі спадково закріпленою агресивністю;</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32" w:name="n154"/>
      <w:bookmarkEnd w:id="32"/>
      <w:r w:rsidRPr="006B2427">
        <w:rPr>
          <w:rFonts w:ascii="Times New Roman" w:eastAsia="Times New Roman" w:hAnsi="Times New Roman" w:cs="Times New Roman"/>
          <w:color w:val="000000"/>
          <w:sz w:val="28"/>
          <w:szCs w:val="28"/>
          <w:lang w:val="uk-UA"/>
        </w:rPr>
        <w:t>примушування до нападу одних тварин на інших, крім випадків використання собак мисливських порід, інших ловчих звірів та птахів для полювання;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33" w:name="n155"/>
      <w:bookmarkEnd w:id="33"/>
      <w:r w:rsidRPr="006B2427">
        <w:rPr>
          <w:rFonts w:ascii="Times New Roman" w:eastAsia="Times New Roman" w:hAnsi="Times New Roman" w:cs="Times New Roman"/>
          <w:color w:val="000000"/>
          <w:sz w:val="28"/>
          <w:szCs w:val="28"/>
          <w:lang w:val="uk-UA"/>
        </w:rPr>
        <w:t>проведення генетичних змін на тваринах;</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34" w:name="n156"/>
      <w:bookmarkEnd w:id="34"/>
      <w:r w:rsidRPr="006B2427">
        <w:rPr>
          <w:rFonts w:ascii="Times New Roman" w:eastAsia="Times New Roman" w:hAnsi="Times New Roman" w:cs="Times New Roman"/>
          <w:color w:val="000000"/>
          <w:sz w:val="28"/>
          <w:szCs w:val="28"/>
          <w:lang w:val="uk-UA"/>
        </w:rPr>
        <w:t>застосування до тварин фармакологічних та механічних засобів допінгу;</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35" w:name="n157"/>
      <w:bookmarkEnd w:id="35"/>
      <w:r w:rsidRPr="006B2427">
        <w:rPr>
          <w:rFonts w:ascii="Times New Roman" w:eastAsia="Times New Roman" w:hAnsi="Times New Roman" w:cs="Times New Roman"/>
          <w:color w:val="000000"/>
          <w:sz w:val="28"/>
          <w:szCs w:val="28"/>
          <w:lang w:val="uk-UA"/>
        </w:rPr>
        <w:t>інші дії чи бездіяльність, що суперечать принципам захисту тварин від жорстокого поводження.</w:t>
      </w:r>
    </w:p>
    <w:p w:rsidR="006B2427" w:rsidRPr="006B2427" w:rsidRDefault="006B2427" w:rsidP="006B2427">
      <w:pPr>
        <w:spacing w:after="0" w:line="240" w:lineRule="auto"/>
        <w:ind w:left="-30" w:firstLine="525"/>
        <w:jc w:val="both"/>
        <w:rPr>
          <w:rFonts w:ascii="Times New Roman" w:eastAsia="Calibri" w:hAnsi="Times New Roman" w:cs="Times New Roman"/>
          <w:sz w:val="28"/>
          <w:szCs w:val="28"/>
          <w:lang w:val="uk-UA" w:eastAsia="ru-RU"/>
        </w:rPr>
      </w:pPr>
    </w:p>
    <w:p w:rsidR="006B2427" w:rsidRPr="006B2427" w:rsidRDefault="006B2427" w:rsidP="006B2427">
      <w:pPr>
        <w:shd w:val="clear" w:color="auto" w:fill="FFFFFF"/>
        <w:spacing w:after="0" w:line="240" w:lineRule="auto"/>
        <w:ind w:firstLine="450"/>
        <w:jc w:val="center"/>
        <w:rPr>
          <w:rFonts w:ascii="Times New Roman" w:eastAsia="Times New Roman" w:hAnsi="Times New Roman" w:cs="Times New Roman"/>
          <w:b/>
          <w:color w:val="000000"/>
          <w:sz w:val="28"/>
          <w:szCs w:val="28"/>
          <w:lang w:val="uk-UA"/>
        </w:rPr>
      </w:pPr>
      <w:r w:rsidRPr="006B2427">
        <w:rPr>
          <w:rFonts w:ascii="Times New Roman" w:eastAsia="Times New Roman" w:hAnsi="Times New Roman" w:cs="Times New Roman"/>
          <w:b/>
          <w:sz w:val="28"/>
          <w:szCs w:val="28"/>
          <w:lang w:val="uk-UA"/>
        </w:rPr>
        <w:t xml:space="preserve">6.  </w:t>
      </w:r>
      <w:r w:rsidRPr="006B2427">
        <w:rPr>
          <w:rFonts w:ascii="Times New Roman" w:eastAsia="Times New Roman" w:hAnsi="Times New Roman" w:cs="Times New Roman"/>
          <w:b/>
          <w:color w:val="000000"/>
          <w:sz w:val="28"/>
          <w:szCs w:val="28"/>
          <w:lang w:val="uk-UA"/>
        </w:rPr>
        <w:t>Правила поводження з тваринами, що використовуються у видовищних заходах, у спорті, при організації дозвілля</w:t>
      </w:r>
    </w:p>
    <w:p w:rsidR="006B2427" w:rsidRPr="006B2427" w:rsidRDefault="006B2427" w:rsidP="006B2427">
      <w:pPr>
        <w:spacing w:after="0" w:line="240" w:lineRule="auto"/>
        <w:jc w:val="both"/>
        <w:rPr>
          <w:rFonts w:ascii="Times New Roman" w:eastAsia="Times New Roman" w:hAnsi="Times New Roman" w:cs="Times New Roman"/>
          <w:i/>
          <w:iCs/>
          <w:color w:val="000000"/>
          <w:sz w:val="28"/>
          <w:szCs w:val="28"/>
          <w:shd w:val="clear" w:color="auto" w:fill="FFFFFF"/>
          <w:lang w:val="uk-UA"/>
        </w:rPr>
      </w:pPr>
      <w:bookmarkStart w:id="36" w:name="n220"/>
      <w:bookmarkEnd w:id="36"/>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37" w:name="n221"/>
      <w:bookmarkEnd w:id="37"/>
      <w:r w:rsidRPr="006B2427">
        <w:rPr>
          <w:rFonts w:ascii="Times New Roman" w:eastAsia="Times New Roman" w:hAnsi="Times New Roman" w:cs="Times New Roman"/>
          <w:color w:val="000000"/>
          <w:sz w:val="28"/>
          <w:szCs w:val="28"/>
          <w:lang w:val="uk-UA"/>
        </w:rPr>
        <w:t>6.1. Демонстрація тварин на виставках, у зоопарках допускається за умови дотримання зоогігієнічних, ветеринарно-санітарних норм і правил, установлених для утримання тварин.</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38" w:name="n222"/>
      <w:bookmarkStart w:id="39" w:name="n223"/>
      <w:bookmarkEnd w:id="38"/>
      <w:bookmarkEnd w:id="39"/>
      <w:r w:rsidRPr="006B2427">
        <w:rPr>
          <w:rFonts w:ascii="Times New Roman" w:eastAsia="Times New Roman" w:hAnsi="Times New Roman" w:cs="Times New Roman"/>
          <w:color w:val="000000"/>
          <w:sz w:val="28"/>
          <w:szCs w:val="28"/>
          <w:lang w:val="uk-UA"/>
        </w:rPr>
        <w:t>6.2. При поводженні з тваринами під час проведення спортивних, видовищних заходів, відео- та фотозйомок не допускається заподіяння їм травмувань, болю, знівечення, їх загибель.</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40" w:name="n224"/>
      <w:bookmarkEnd w:id="40"/>
      <w:r w:rsidRPr="006B2427">
        <w:rPr>
          <w:rFonts w:ascii="Times New Roman" w:eastAsia="Times New Roman" w:hAnsi="Times New Roman" w:cs="Times New Roman"/>
          <w:color w:val="000000"/>
          <w:sz w:val="28"/>
          <w:szCs w:val="28"/>
          <w:lang w:val="uk-UA"/>
        </w:rPr>
        <w:t>6.3. Забороняється використання тварини у кориді, створення та діяльність пересувних звіринців, пересувних зоопарків та пересувних виставок тварин.</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41" w:name="n225"/>
      <w:bookmarkStart w:id="42" w:name="n226"/>
      <w:bookmarkEnd w:id="41"/>
      <w:bookmarkEnd w:id="42"/>
      <w:r w:rsidRPr="006B2427">
        <w:rPr>
          <w:rFonts w:ascii="Times New Roman" w:eastAsia="Times New Roman" w:hAnsi="Times New Roman" w:cs="Times New Roman"/>
          <w:color w:val="000000"/>
          <w:sz w:val="28"/>
          <w:szCs w:val="28"/>
          <w:lang w:val="uk-UA"/>
        </w:rPr>
        <w:t>6.4. При дресируванні тварин не допускається: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43" w:name="n227"/>
      <w:bookmarkEnd w:id="43"/>
      <w:r w:rsidRPr="006B2427">
        <w:rPr>
          <w:rFonts w:ascii="Times New Roman" w:eastAsia="Times New Roman" w:hAnsi="Times New Roman" w:cs="Times New Roman"/>
          <w:color w:val="000000"/>
          <w:sz w:val="28"/>
          <w:szCs w:val="28"/>
          <w:lang w:val="uk-UA"/>
        </w:rPr>
        <w:t>нанесення тваринам побоїв, залякування, видалення кликів, кігтів тощо;</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44" w:name="n228"/>
      <w:bookmarkEnd w:id="44"/>
      <w:r w:rsidRPr="006B2427">
        <w:rPr>
          <w:rFonts w:ascii="Times New Roman" w:eastAsia="Times New Roman" w:hAnsi="Times New Roman" w:cs="Times New Roman"/>
          <w:color w:val="000000"/>
          <w:sz w:val="28"/>
          <w:szCs w:val="28"/>
          <w:lang w:val="uk-UA"/>
        </w:rPr>
        <w:t>примушування тварин до виконання дій, що їх травмують.</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45" w:name="n229"/>
      <w:bookmarkEnd w:id="45"/>
      <w:r w:rsidRPr="006B2427">
        <w:rPr>
          <w:rFonts w:ascii="Times New Roman" w:eastAsia="Times New Roman" w:hAnsi="Times New Roman" w:cs="Times New Roman"/>
          <w:color w:val="000000"/>
          <w:sz w:val="28"/>
          <w:szCs w:val="28"/>
          <w:lang w:val="uk-UA"/>
        </w:rPr>
        <w:t>6.5. Забороняється використання у видовищних заходах, у спорті, при організації дозвілля тварин, які важко переносять неволю, закритий простір, дресирування.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46" w:name="n230"/>
      <w:bookmarkEnd w:id="46"/>
      <w:r w:rsidRPr="006B2427">
        <w:rPr>
          <w:rFonts w:ascii="Times New Roman" w:eastAsia="Times New Roman" w:hAnsi="Times New Roman" w:cs="Times New Roman"/>
          <w:color w:val="000000"/>
          <w:sz w:val="28"/>
          <w:szCs w:val="28"/>
          <w:lang w:val="uk-UA"/>
        </w:rPr>
        <w:t>6.6. Особа, яка утримує тварину, використання якої в циркових, спортивних та інших видовищних заходах є неможливим, зобов'язана забезпечити вказаній тварині умови утримання відповідно до вимог цього Закону.</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47" w:name="n231"/>
      <w:bookmarkEnd w:id="47"/>
      <w:r w:rsidRPr="006B2427">
        <w:rPr>
          <w:rFonts w:ascii="Times New Roman" w:eastAsia="Times New Roman" w:hAnsi="Times New Roman" w:cs="Times New Roman"/>
          <w:color w:val="000000"/>
          <w:sz w:val="28"/>
          <w:szCs w:val="28"/>
          <w:lang w:val="uk-UA"/>
        </w:rPr>
        <w:t>6.7. Забороняється проведення боїв тварин, спортивних, видовищних заходів, що передбачають переслідування, умертвіння, спостереження передсмертної агонії тварин, використання для умертвіння тварин інших тварин.</w:t>
      </w:r>
    </w:p>
    <w:p w:rsidR="006B2427" w:rsidRPr="006B2427" w:rsidRDefault="006B2427" w:rsidP="006B2427">
      <w:pPr>
        <w:spacing w:after="0" w:line="240" w:lineRule="auto"/>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left="-30" w:firstLine="525"/>
        <w:jc w:val="center"/>
        <w:rPr>
          <w:rFonts w:ascii="Times New Roman" w:eastAsia="Calibri" w:hAnsi="Times New Roman" w:cs="Times New Roman"/>
          <w:b/>
          <w:bCs/>
          <w:sz w:val="28"/>
          <w:szCs w:val="28"/>
          <w:lang w:val="uk-UA" w:eastAsia="ru-RU"/>
        </w:rPr>
      </w:pPr>
      <w:r w:rsidRPr="006B2427">
        <w:rPr>
          <w:rFonts w:ascii="Times New Roman" w:eastAsia="Calibri" w:hAnsi="Times New Roman" w:cs="Times New Roman"/>
          <w:b/>
          <w:bCs/>
          <w:sz w:val="28"/>
          <w:szCs w:val="28"/>
          <w:lang w:val="uk-UA" w:eastAsia="ru-RU"/>
        </w:rPr>
        <w:t>7. Вимоги до транспортування тварин</w:t>
      </w:r>
    </w:p>
    <w:p w:rsidR="006B2427" w:rsidRPr="006B2427" w:rsidRDefault="006B2427" w:rsidP="006B2427">
      <w:pPr>
        <w:shd w:val="clear" w:color="auto" w:fill="FFFFFF"/>
        <w:spacing w:after="0" w:line="240" w:lineRule="auto"/>
        <w:jc w:val="both"/>
        <w:rPr>
          <w:rFonts w:ascii="Times New Roman" w:eastAsia="Times New Roman" w:hAnsi="Times New Roman" w:cs="Times New Roman"/>
          <w:color w:val="000000"/>
          <w:sz w:val="28"/>
          <w:szCs w:val="28"/>
          <w:lang w:val="uk-UA"/>
        </w:rPr>
      </w:pPr>
      <w:bookmarkStart w:id="48" w:name="n100"/>
      <w:bookmarkEnd w:id="48"/>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r w:rsidRPr="006B2427">
        <w:rPr>
          <w:rFonts w:ascii="Times New Roman" w:eastAsia="Times New Roman" w:hAnsi="Times New Roman" w:cs="Times New Roman"/>
          <w:color w:val="000000"/>
          <w:sz w:val="28"/>
          <w:szCs w:val="28"/>
          <w:lang w:val="uk-UA"/>
        </w:rPr>
        <w:t>7.1. Транспортування тварин здійснюється відповідно до правил затверджених Кабінетом Міністрів України. Перевезення тварин у транспорті загального користування здійснюється відповідно до правил перевезення тварин у транспорті загального користування.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r w:rsidRPr="006B2427">
        <w:rPr>
          <w:rFonts w:ascii="Times New Roman" w:eastAsia="Times New Roman" w:hAnsi="Times New Roman" w:cs="Times New Roman"/>
          <w:color w:val="000000"/>
          <w:sz w:val="28"/>
          <w:szCs w:val="28"/>
          <w:lang w:val="uk-UA"/>
        </w:rPr>
        <w:t>7.2. При транспортуванні тварин повинні задовольнятися їх потреби в їжі та воді, а також має бути забезпечений захист від шкідливого для них зовнішнього впливу.</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49" w:name="n101"/>
      <w:bookmarkEnd w:id="49"/>
      <w:r w:rsidRPr="006B2427">
        <w:rPr>
          <w:rFonts w:ascii="Times New Roman" w:eastAsia="Times New Roman" w:hAnsi="Times New Roman" w:cs="Times New Roman"/>
          <w:color w:val="000000"/>
          <w:sz w:val="28"/>
          <w:szCs w:val="28"/>
          <w:lang w:val="uk-UA"/>
        </w:rPr>
        <w:lastRenderedPageBreak/>
        <w:t>7.3. Транспортний засіб, призначений для перевезення тварин, повинен бути спеціально оснащений для того, щоб виключати травмування або загибель тварин.</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50" w:name="n102"/>
      <w:bookmarkEnd w:id="50"/>
      <w:r w:rsidRPr="006B2427">
        <w:rPr>
          <w:rFonts w:ascii="Times New Roman" w:eastAsia="Times New Roman" w:hAnsi="Times New Roman" w:cs="Times New Roman"/>
          <w:color w:val="000000"/>
          <w:sz w:val="28"/>
          <w:szCs w:val="28"/>
          <w:lang w:val="uk-UA"/>
        </w:rPr>
        <w:t>7.4. При завантаженні і розвантаженні тварин мають використовуватися пристрої і прийоми, що виключають травмування і загибель тварин.</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51" w:name="n103"/>
      <w:bookmarkEnd w:id="51"/>
      <w:r w:rsidRPr="006B2427">
        <w:rPr>
          <w:rFonts w:ascii="Times New Roman" w:eastAsia="Times New Roman" w:hAnsi="Times New Roman" w:cs="Times New Roman"/>
          <w:color w:val="000000"/>
          <w:sz w:val="28"/>
          <w:szCs w:val="28"/>
          <w:lang w:val="uk-UA"/>
        </w:rPr>
        <w:t>7.5. Транспортування тварин різних видів проводиться роздільно, за винятком таких їх видів, які природно контактують один з одним або є нейтральними один до одного.</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52" w:name="n104"/>
      <w:bookmarkEnd w:id="52"/>
      <w:r w:rsidRPr="006B2427">
        <w:rPr>
          <w:rFonts w:ascii="Times New Roman" w:eastAsia="Times New Roman" w:hAnsi="Times New Roman" w:cs="Times New Roman"/>
          <w:color w:val="000000"/>
          <w:sz w:val="28"/>
          <w:szCs w:val="28"/>
          <w:lang w:val="uk-UA"/>
        </w:rPr>
        <w:t>7.6. Загиблі тварини і ті, що не підлягають подальшому транспортуванню, повинні бути усунуті від інших на першій же стоянці.</w:t>
      </w:r>
    </w:p>
    <w:p w:rsidR="006B2427" w:rsidRPr="006B2427" w:rsidRDefault="006B2427" w:rsidP="006B2427">
      <w:pPr>
        <w:spacing w:after="0" w:line="240" w:lineRule="auto"/>
        <w:ind w:left="-30" w:firstLine="525"/>
        <w:jc w:val="both"/>
        <w:rPr>
          <w:rFonts w:ascii="Times New Roman" w:eastAsia="Calibri" w:hAnsi="Times New Roman" w:cs="Times New Roman"/>
          <w:sz w:val="28"/>
          <w:szCs w:val="28"/>
          <w:lang w:val="uk-UA" w:eastAsia="ru-RU"/>
        </w:rPr>
      </w:pPr>
      <w:bookmarkStart w:id="53" w:name="n105"/>
      <w:bookmarkStart w:id="54" w:name="n106"/>
      <w:bookmarkEnd w:id="53"/>
      <w:bookmarkEnd w:id="54"/>
    </w:p>
    <w:p w:rsidR="006B2427" w:rsidRPr="006B2427" w:rsidRDefault="006B2427" w:rsidP="006B2427">
      <w:pPr>
        <w:shd w:val="clear" w:color="auto" w:fill="FFFFFF"/>
        <w:spacing w:after="150" w:line="240" w:lineRule="auto"/>
        <w:ind w:firstLine="450"/>
        <w:jc w:val="center"/>
        <w:rPr>
          <w:rFonts w:ascii="Times New Roman" w:eastAsia="Times New Roman" w:hAnsi="Times New Roman" w:cs="Times New Roman"/>
          <w:color w:val="333333"/>
          <w:sz w:val="24"/>
          <w:szCs w:val="24"/>
          <w:lang w:val="uk-UA"/>
        </w:rPr>
      </w:pPr>
      <w:r w:rsidRPr="006B2427">
        <w:rPr>
          <w:rFonts w:ascii="Times New Roman" w:eastAsia="Times New Roman" w:hAnsi="Times New Roman" w:cs="Times New Roman"/>
          <w:b/>
          <w:sz w:val="28"/>
          <w:szCs w:val="28"/>
          <w:lang w:val="uk-UA"/>
        </w:rPr>
        <w:t>8.</w:t>
      </w:r>
      <w:r w:rsidRPr="006B2427">
        <w:rPr>
          <w:rFonts w:ascii="Times New Roman" w:eastAsia="Times New Roman" w:hAnsi="Times New Roman" w:cs="Times New Roman"/>
          <w:color w:val="333333"/>
          <w:sz w:val="24"/>
          <w:szCs w:val="24"/>
          <w:lang w:val="uk-UA"/>
        </w:rPr>
        <w:t xml:space="preserve"> </w:t>
      </w:r>
      <w:r w:rsidRPr="006B2427">
        <w:rPr>
          <w:rFonts w:ascii="Times New Roman" w:eastAsia="Times New Roman" w:hAnsi="Times New Roman" w:cs="Times New Roman"/>
          <w:b/>
          <w:color w:val="333333"/>
          <w:sz w:val="28"/>
          <w:szCs w:val="28"/>
          <w:lang w:val="uk-UA"/>
        </w:rPr>
        <w:t>Особливості права власності та інших речових прав на  домашніх тварин</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55" w:name="n108"/>
      <w:bookmarkEnd w:id="55"/>
      <w:r w:rsidRPr="006B2427">
        <w:rPr>
          <w:rFonts w:ascii="Times New Roman" w:eastAsia="Times New Roman" w:hAnsi="Times New Roman" w:cs="Times New Roman"/>
          <w:color w:val="000000"/>
          <w:sz w:val="28"/>
          <w:szCs w:val="28"/>
          <w:lang w:val="uk-UA"/>
        </w:rPr>
        <w:t>8.1. Право власності або інші речові права особи, яка утримує тварину, обмежені обов'язком дотримання норм і вимог цього Закону.</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56" w:name="n109"/>
      <w:bookmarkEnd w:id="56"/>
      <w:r w:rsidRPr="006B2427">
        <w:rPr>
          <w:rFonts w:ascii="Times New Roman" w:eastAsia="Times New Roman" w:hAnsi="Times New Roman" w:cs="Times New Roman"/>
          <w:color w:val="000000"/>
          <w:sz w:val="28"/>
          <w:szCs w:val="28"/>
          <w:lang w:val="uk-UA"/>
        </w:rPr>
        <w:t>8.2. Право власності та інші речові права на тварин у разі жорстокого поводження з ними можуть бути припинені за рішенням суду шляхом їх оплатного вилучення або конфіскації.</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57" w:name="n110"/>
      <w:bookmarkEnd w:id="57"/>
      <w:r w:rsidRPr="006B2427">
        <w:rPr>
          <w:rFonts w:ascii="Times New Roman" w:eastAsia="Times New Roman" w:hAnsi="Times New Roman" w:cs="Times New Roman"/>
          <w:color w:val="000000"/>
          <w:sz w:val="28"/>
          <w:szCs w:val="28"/>
          <w:lang w:val="uk-UA"/>
        </w:rPr>
        <w:t>8.3. Угоди, укладені особою, яка не досягла 18 років, з набуття або передачі права власності чи іншого речового права на тварину можуть бути визнані недійсними за рішенням суду, якщо такі угоди укладені без згоди батьків цієї особи або осіб, що їх замінюють.</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58" w:name="n111"/>
      <w:bookmarkEnd w:id="58"/>
      <w:r w:rsidRPr="006B2427">
        <w:rPr>
          <w:rFonts w:ascii="Times New Roman" w:eastAsia="Times New Roman" w:hAnsi="Times New Roman" w:cs="Times New Roman"/>
          <w:color w:val="000000"/>
          <w:sz w:val="28"/>
          <w:szCs w:val="28"/>
          <w:lang w:val="uk-UA"/>
        </w:rPr>
        <w:t>8.4. Шкода, заподіяна особі або майну фізичної особи, а також шкода, заподіяна майну юридичної особи твариною, підлягає відшкодуванню в повному обсязі особою, яка її утримує.</w:t>
      </w:r>
    </w:p>
    <w:p w:rsidR="006B2427" w:rsidRPr="006B2427" w:rsidRDefault="006B2427" w:rsidP="006B2427">
      <w:pPr>
        <w:shd w:val="clear" w:color="auto" w:fill="FFFFFF"/>
        <w:spacing w:after="150" w:line="240" w:lineRule="auto"/>
        <w:ind w:firstLine="450"/>
        <w:jc w:val="center"/>
        <w:rPr>
          <w:rFonts w:ascii="Times New Roman" w:eastAsia="Times New Roman" w:hAnsi="Times New Roman" w:cs="Times New Roman"/>
          <w:b/>
          <w:color w:val="000000"/>
          <w:sz w:val="28"/>
          <w:szCs w:val="28"/>
          <w:lang w:val="uk-UA"/>
        </w:rPr>
      </w:pPr>
      <w:bookmarkStart w:id="59" w:name="n112"/>
      <w:bookmarkEnd w:id="59"/>
      <w:r w:rsidRPr="006B2427">
        <w:rPr>
          <w:rFonts w:ascii="Times New Roman" w:eastAsia="Times New Roman" w:hAnsi="Times New Roman" w:cs="Times New Roman"/>
          <w:b/>
          <w:bCs/>
          <w:color w:val="000000"/>
          <w:sz w:val="28"/>
          <w:szCs w:val="28"/>
          <w:lang w:val="uk-UA"/>
        </w:rPr>
        <w:t>9. </w:t>
      </w:r>
      <w:r w:rsidRPr="006B2427">
        <w:rPr>
          <w:rFonts w:ascii="Times New Roman" w:eastAsia="Times New Roman" w:hAnsi="Times New Roman" w:cs="Times New Roman"/>
          <w:b/>
          <w:color w:val="000000"/>
          <w:sz w:val="28"/>
          <w:szCs w:val="28"/>
          <w:lang w:val="uk-UA"/>
        </w:rPr>
        <w:t>Умови угод, предметом яких є тварини</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60" w:name="n113"/>
      <w:bookmarkEnd w:id="60"/>
      <w:r w:rsidRPr="006B2427">
        <w:rPr>
          <w:rFonts w:ascii="Times New Roman" w:eastAsia="Times New Roman" w:hAnsi="Times New Roman" w:cs="Times New Roman"/>
          <w:color w:val="000000"/>
          <w:sz w:val="28"/>
          <w:szCs w:val="28"/>
          <w:lang w:val="uk-UA"/>
        </w:rPr>
        <w:t>9.1. Продаж з попереднім виставленням пропонованих тварин для показу покупцям допускається в разі дотримання вимог цього Закону.</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61" w:name="n114"/>
      <w:bookmarkEnd w:id="61"/>
      <w:r w:rsidRPr="006B2427">
        <w:rPr>
          <w:rFonts w:ascii="Times New Roman" w:eastAsia="Times New Roman" w:hAnsi="Times New Roman" w:cs="Times New Roman"/>
          <w:color w:val="000000"/>
          <w:sz w:val="28"/>
          <w:szCs w:val="28"/>
          <w:lang w:val="uk-UA"/>
        </w:rPr>
        <w:t>9.2. Продавець тварини зобов'язаний забезпечити покупця достовірною інформацією про вид, породу, стан здоров'я та інші якості тварини, а також про умови її утримання.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62" w:name="n115"/>
      <w:bookmarkStart w:id="63" w:name="n116"/>
      <w:bookmarkEnd w:id="62"/>
      <w:bookmarkEnd w:id="63"/>
      <w:r w:rsidRPr="006B2427">
        <w:rPr>
          <w:rFonts w:ascii="Times New Roman" w:eastAsia="Times New Roman" w:hAnsi="Times New Roman" w:cs="Times New Roman"/>
          <w:color w:val="000000"/>
          <w:sz w:val="28"/>
          <w:szCs w:val="28"/>
          <w:lang w:val="uk-UA"/>
        </w:rPr>
        <w:t>9.3. Дарування тварин допускається після попереднього погодження з майбутнім власником.</w:t>
      </w:r>
    </w:p>
    <w:p w:rsidR="006B2427" w:rsidRPr="006B2427" w:rsidRDefault="006B2427" w:rsidP="006B2427">
      <w:pPr>
        <w:spacing w:after="0" w:line="240" w:lineRule="auto"/>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left="-30" w:firstLine="525"/>
        <w:jc w:val="center"/>
        <w:rPr>
          <w:rFonts w:ascii="Times New Roman" w:eastAsia="Calibri" w:hAnsi="Times New Roman" w:cs="Times New Roman"/>
          <w:b/>
          <w:bCs/>
          <w:sz w:val="28"/>
          <w:szCs w:val="28"/>
          <w:lang w:val="uk-UA" w:eastAsia="ru-RU"/>
        </w:rPr>
      </w:pPr>
      <w:r w:rsidRPr="006B2427">
        <w:rPr>
          <w:rFonts w:ascii="Times New Roman" w:eastAsia="Calibri" w:hAnsi="Times New Roman" w:cs="Times New Roman"/>
          <w:b/>
          <w:bCs/>
          <w:sz w:val="28"/>
          <w:szCs w:val="28"/>
          <w:lang w:val="uk-UA" w:eastAsia="ru-RU"/>
        </w:rPr>
        <w:t>10. Вилов та тимчасова ізоляція домашніх тварин</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333333"/>
          <w:sz w:val="28"/>
          <w:szCs w:val="28"/>
          <w:lang w:val="uk-UA"/>
        </w:rPr>
      </w:pP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64" w:name="n206"/>
      <w:bookmarkEnd w:id="64"/>
      <w:r w:rsidRPr="006B2427">
        <w:rPr>
          <w:rFonts w:ascii="Times New Roman" w:eastAsia="Times New Roman" w:hAnsi="Times New Roman" w:cs="Times New Roman"/>
          <w:color w:val="000000"/>
          <w:sz w:val="28"/>
          <w:szCs w:val="28"/>
          <w:lang w:val="uk-UA"/>
        </w:rPr>
        <w:t>10.1. Собаки,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вилову.</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65" w:name="n207"/>
      <w:bookmarkEnd w:id="65"/>
      <w:r w:rsidRPr="006B2427">
        <w:rPr>
          <w:rFonts w:ascii="Times New Roman" w:eastAsia="Times New Roman" w:hAnsi="Times New Roman" w:cs="Times New Roman"/>
          <w:color w:val="000000"/>
          <w:sz w:val="28"/>
          <w:szCs w:val="28"/>
          <w:lang w:val="uk-UA"/>
        </w:rPr>
        <w:t xml:space="preserve">10.2. Тимчасовій ізоляції підлягають собаки, коти та інші домашні тварини в разі, якщо на це є відповідне рішення центральним органом виконавчої влади, що реалізує державну політику у сфері санітарного та епідемічного </w:t>
      </w:r>
      <w:r w:rsidRPr="006B2427">
        <w:rPr>
          <w:rFonts w:ascii="Times New Roman" w:eastAsia="Times New Roman" w:hAnsi="Times New Roman" w:cs="Times New Roman"/>
          <w:color w:val="000000"/>
          <w:sz w:val="28"/>
          <w:szCs w:val="28"/>
          <w:lang w:val="uk-UA"/>
        </w:rPr>
        <w:lastRenderedPageBreak/>
        <w:t>благополуччя населення, та центрального органу виконавчої влади, що реалізує державну політику у сфері ветеринарної медицини, а також ті, що завдали тілесних ушкоджень людині або іншій домашній тварині. Тимчасова ізоляція домашніх тварин може проводитись у примусовому порядку, якщо домашня тварина є небезпечною для оточуючих.</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66" w:name="n208"/>
      <w:bookmarkStart w:id="67" w:name="n209"/>
      <w:bookmarkEnd w:id="66"/>
      <w:bookmarkEnd w:id="67"/>
      <w:r w:rsidRPr="006B2427">
        <w:rPr>
          <w:rFonts w:ascii="Times New Roman" w:eastAsia="Times New Roman" w:hAnsi="Times New Roman" w:cs="Times New Roman"/>
          <w:iCs/>
          <w:color w:val="000000"/>
          <w:sz w:val="28"/>
          <w:szCs w:val="28"/>
          <w:shd w:val="clear" w:color="auto" w:fill="FFFFFF"/>
          <w:lang w:val="uk-UA"/>
        </w:rPr>
        <w:t xml:space="preserve">10.3. </w:t>
      </w:r>
      <w:r w:rsidRPr="006B2427">
        <w:rPr>
          <w:rFonts w:ascii="Times New Roman" w:eastAsia="Times New Roman" w:hAnsi="Times New Roman" w:cs="Times New Roman"/>
          <w:color w:val="000000"/>
          <w:sz w:val="28"/>
          <w:szCs w:val="28"/>
          <w:lang w:val="uk-UA"/>
        </w:rPr>
        <w:t>Тимчасово ізольовані домашні тварини протягом семи днів з дня їх вилову повинні бути обстежені і після висновків державної установи ветеринарної медицини про стан здоров'я тварин повертаються власникам (після сплати витрат на обстеження і утримання), а в разі виявлення обставин, що можуть загрожувати життю та здоров'ю оточуючих, передаються спеціалізованим організаціям для подальшого лікування чи умертвіння.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68" w:name="n210"/>
      <w:bookmarkEnd w:id="68"/>
      <w:r w:rsidRPr="006B2427">
        <w:rPr>
          <w:rFonts w:ascii="Times New Roman" w:eastAsia="Times New Roman" w:hAnsi="Times New Roman" w:cs="Times New Roman"/>
          <w:color w:val="000000"/>
          <w:sz w:val="28"/>
          <w:szCs w:val="28"/>
          <w:lang w:val="uk-UA"/>
        </w:rPr>
        <w:t>10.4. Для забезпечення вилову та тимчасової ізоляції собак, котів та інших домашніх тварин Великодимерською селищною радою  можуть створюватися комунальні служби або підприємства з питань утримання та поводження з тваринами в населених пунктах відповідно до місцевих програм регулювання чисельності тварин у населених пунктах.</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69" w:name="n211"/>
      <w:bookmarkEnd w:id="69"/>
      <w:r w:rsidRPr="006B2427">
        <w:rPr>
          <w:rFonts w:ascii="Times New Roman" w:eastAsia="Times New Roman" w:hAnsi="Times New Roman" w:cs="Times New Roman"/>
          <w:color w:val="000000"/>
          <w:sz w:val="28"/>
          <w:szCs w:val="28"/>
          <w:lang w:val="uk-UA"/>
        </w:rPr>
        <w:t>10.5. Вилов собак, котів та інших домашніх тварин окремими громадянами забороняється, крім випадків, коли ці тварини є небезпечними для оточуючих та проявляють агресивність, створюючи загрозу безпеці людей.</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70" w:name="n212"/>
      <w:bookmarkEnd w:id="70"/>
      <w:r w:rsidRPr="006B2427">
        <w:rPr>
          <w:rFonts w:ascii="Times New Roman" w:eastAsia="Times New Roman" w:hAnsi="Times New Roman" w:cs="Times New Roman"/>
          <w:color w:val="000000"/>
          <w:sz w:val="28"/>
          <w:szCs w:val="28"/>
          <w:lang w:val="uk-UA"/>
        </w:rPr>
        <w:t>10.6. Вилов собак, котів та інших домашніх тварин, як правило, проводиться за відсутності сторонніх осіб із 5-ї до 7-ї години або після 20-ї години (влітку - після 22-ї години).</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71" w:name="n213"/>
      <w:bookmarkEnd w:id="71"/>
      <w:r w:rsidRPr="006B2427">
        <w:rPr>
          <w:rFonts w:ascii="Times New Roman" w:eastAsia="Times New Roman" w:hAnsi="Times New Roman" w:cs="Times New Roman"/>
          <w:color w:val="000000"/>
          <w:sz w:val="28"/>
          <w:szCs w:val="28"/>
          <w:lang w:val="uk-UA"/>
        </w:rPr>
        <w:t>10.7. Виловлені безпритульні домашні тварини протягом семи днів з дня їх вилову обов'язково утримуються на карантинних майданчиках служби або підприємства, що здійснює вилов, і можуть бути повернуті власникам із дозволу ветеринарної установи після пред'явлення реєстраційного посвідчення та оплати вартості витрат на вилов і утримання.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72" w:name="n214"/>
      <w:bookmarkEnd w:id="72"/>
      <w:r w:rsidRPr="006B2427">
        <w:rPr>
          <w:rFonts w:ascii="Times New Roman" w:eastAsia="Times New Roman" w:hAnsi="Times New Roman" w:cs="Times New Roman"/>
          <w:color w:val="000000"/>
          <w:sz w:val="28"/>
          <w:szCs w:val="28"/>
          <w:lang w:val="uk-UA"/>
        </w:rPr>
        <w:t>10.8. Виловлені бродячі домашні тварини протягом п'яти днів з дня їх вилову утримуються на карантинних майданчиках служби або підприємства, що здійснює вилов, і можуть бути передані спеціалізованим організаціям за їх бажанням для передачі їх у спеціалізовані притулки.</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73" w:name="n215"/>
      <w:bookmarkEnd w:id="73"/>
      <w:r w:rsidRPr="006B2427">
        <w:rPr>
          <w:rFonts w:ascii="Times New Roman" w:eastAsia="Times New Roman" w:hAnsi="Times New Roman" w:cs="Times New Roman"/>
          <w:color w:val="000000"/>
          <w:sz w:val="28"/>
          <w:szCs w:val="28"/>
          <w:lang w:val="uk-UA"/>
        </w:rPr>
        <w:t>10.9. Якщо протягом двох місяців з моменту заявлення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у якої вона була на утриманні та в користуванні.</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74" w:name="n216"/>
      <w:bookmarkEnd w:id="74"/>
      <w:r w:rsidRPr="006B2427">
        <w:rPr>
          <w:rFonts w:ascii="Times New Roman" w:eastAsia="Times New Roman" w:hAnsi="Times New Roman" w:cs="Times New Roman"/>
          <w:color w:val="000000"/>
          <w:sz w:val="28"/>
          <w:szCs w:val="28"/>
          <w:lang w:val="uk-UA"/>
        </w:rPr>
        <w:t>10.10.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75" w:name="n217"/>
      <w:bookmarkEnd w:id="75"/>
      <w:r w:rsidRPr="006B2427">
        <w:rPr>
          <w:rFonts w:ascii="Times New Roman" w:eastAsia="Times New Roman" w:hAnsi="Times New Roman" w:cs="Times New Roman"/>
          <w:color w:val="000000"/>
          <w:sz w:val="28"/>
          <w:szCs w:val="28"/>
          <w:lang w:val="uk-UA"/>
        </w:rPr>
        <w:t>10.11. Повернені власникам тварини підлягають щепленню проти сказу.</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76" w:name="n218"/>
      <w:bookmarkEnd w:id="76"/>
      <w:r w:rsidRPr="006B2427">
        <w:rPr>
          <w:rFonts w:ascii="Times New Roman" w:eastAsia="Times New Roman" w:hAnsi="Times New Roman" w:cs="Times New Roman"/>
          <w:color w:val="000000"/>
          <w:sz w:val="28"/>
          <w:szCs w:val="28"/>
          <w:lang w:val="uk-UA"/>
        </w:rPr>
        <w:t>10.12. Власники зобов'язані протягом тридцяти днів утримувати таких тварин в ізольованому приміщенні і за вказівкою ветеринарної установи доставляти їх для огляду.</w:t>
      </w:r>
    </w:p>
    <w:p w:rsidR="006B2427" w:rsidRPr="006B2427" w:rsidRDefault="006B2427" w:rsidP="006B2427">
      <w:pPr>
        <w:spacing w:after="0" w:line="240" w:lineRule="auto"/>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left="-30" w:firstLine="525"/>
        <w:jc w:val="center"/>
        <w:rPr>
          <w:rFonts w:ascii="Times New Roman" w:eastAsia="Calibri" w:hAnsi="Times New Roman" w:cs="Times New Roman"/>
          <w:b/>
          <w:sz w:val="28"/>
          <w:szCs w:val="28"/>
          <w:lang w:val="uk-UA" w:eastAsia="ru-RU"/>
        </w:rPr>
      </w:pPr>
      <w:r w:rsidRPr="006B2427">
        <w:rPr>
          <w:rFonts w:ascii="Times New Roman" w:eastAsia="Calibri" w:hAnsi="Times New Roman" w:cs="Times New Roman"/>
          <w:b/>
          <w:sz w:val="28"/>
          <w:szCs w:val="28"/>
          <w:lang w:val="uk-UA" w:eastAsia="ru-RU"/>
        </w:rPr>
        <w:t>11. Функціонування притулків для безпритульних тварин</w:t>
      </w:r>
    </w:p>
    <w:p w:rsidR="006B2427" w:rsidRPr="006B2427" w:rsidRDefault="006B2427" w:rsidP="006B2427">
      <w:pPr>
        <w:spacing w:after="0" w:line="240" w:lineRule="auto"/>
        <w:ind w:left="-30" w:firstLine="525"/>
        <w:jc w:val="center"/>
        <w:rPr>
          <w:rFonts w:ascii="Times New Roman" w:eastAsia="Calibri" w:hAnsi="Times New Roman" w:cs="Times New Roman"/>
          <w:b/>
          <w:sz w:val="28"/>
          <w:szCs w:val="28"/>
          <w:lang w:val="uk-UA" w:eastAsia="ru-RU"/>
        </w:rPr>
      </w:pP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77" w:name="n119"/>
      <w:bookmarkEnd w:id="77"/>
      <w:r w:rsidRPr="006B2427">
        <w:rPr>
          <w:rFonts w:ascii="Times New Roman" w:eastAsia="Times New Roman" w:hAnsi="Times New Roman" w:cs="Times New Roman"/>
          <w:color w:val="000000"/>
          <w:sz w:val="28"/>
          <w:szCs w:val="28"/>
          <w:lang w:val="uk-UA"/>
        </w:rPr>
        <w:lastRenderedPageBreak/>
        <w:t>11.1. Для утримання безпритульних тварин створюються притулки для тварин.</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78" w:name="n120"/>
      <w:bookmarkEnd w:id="78"/>
      <w:r w:rsidRPr="006B2427">
        <w:rPr>
          <w:rFonts w:ascii="Times New Roman" w:eastAsia="Times New Roman" w:hAnsi="Times New Roman" w:cs="Times New Roman"/>
          <w:color w:val="000000"/>
          <w:sz w:val="28"/>
          <w:szCs w:val="28"/>
          <w:lang w:val="uk-UA"/>
        </w:rPr>
        <w:t>11.2. Притулки для тварин можуть створюватися органами виконавчої влади, органами місцевого самоврядування, підприємствами, установами, організаціями незалежно від форм власності, громадськими і благодійними організаціями та фізичними особами.</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79" w:name="n121"/>
      <w:bookmarkEnd w:id="79"/>
      <w:r w:rsidRPr="006B2427">
        <w:rPr>
          <w:rFonts w:ascii="Times New Roman" w:eastAsia="Times New Roman" w:hAnsi="Times New Roman" w:cs="Times New Roman"/>
          <w:color w:val="000000"/>
          <w:sz w:val="28"/>
          <w:szCs w:val="28"/>
          <w:lang w:val="uk-UA"/>
        </w:rPr>
        <w:t>11.3. Притулки для тварин проводять свою діяльність за рахунок коштів їх власників, а також будь-яких інших не заборонених законом джерел.</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80" w:name="n122"/>
      <w:bookmarkEnd w:id="80"/>
      <w:r w:rsidRPr="006B2427">
        <w:rPr>
          <w:rFonts w:ascii="Times New Roman" w:eastAsia="Times New Roman" w:hAnsi="Times New Roman" w:cs="Times New Roman"/>
          <w:color w:val="000000"/>
          <w:sz w:val="28"/>
          <w:szCs w:val="28"/>
          <w:lang w:val="uk-UA"/>
        </w:rPr>
        <w:t>11.4. Місцеві бюджети можуть передбачати кошти на створення притулків для тварин та відшкодування витрат притулкам по утриманню тварин незалежно від форм власності.</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81" w:name="n123"/>
      <w:bookmarkEnd w:id="81"/>
      <w:r w:rsidRPr="006B2427">
        <w:rPr>
          <w:rFonts w:ascii="Times New Roman" w:eastAsia="Times New Roman" w:hAnsi="Times New Roman" w:cs="Times New Roman"/>
          <w:color w:val="000000"/>
          <w:sz w:val="28"/>
          <w:szCs w:val="28"/>
          <w:lang w:val="uk-UA"/>
        </w:rPr>
        <w:t>11.5. Положення про притулок для тварин затверджується центральним органом виконавчої влади, що забезпечує формування державної політики у сфері ветеринарної медицини.</w:t>
      </w:r>
    </w:p>
    <w:p w:rsidR="006B2427" w:rsidRPr="006B2427" w:rsidRDefault="006B2427" w:rsidP="006B2427">
      <w:pPr>
        <w:spacing w:after="0" w:line="240" w:lineRule="auto"/>
        <w:jc w:val="both"/>
        <w:rPr>
          <w:rFonts w:ascii="Times New Roman" w:eastAsia="Calibri" w:hAnsi="Times New Roman" w:cs="Times New Roman"/>
          <w:sz w:val="28"/>
          <w:szCs w:val="28"/>
          <w:lang w:val="uk-UA" w:eastAsia="ru-RU"/>
        </w:rPr>
      </w:pPr>
      <w:bookmarkStart w:id="82" w:name="n124"/>
      <w:bookmarkEnd w:id="82"/>
    </w:p>
    <w:p w:rsidR="006B2427" w:rsidRPr="006B2427" w:rsidRDefault="006B2427" w:rsidP="006B2427">
      <w:pPr>
        <w:spacing w:after="0" w:line="240" w:lineRule="auto"/>
        <w:ind w:left="-30" w:firstLine="525"/>
        <w:jc w:val="center"/>
        <w:rPr>
          <w:rFonts w:ascii="Times New Roman" w:eastAsia="Calibri" w:hAnsi="Times New Roman" w:cs="Times New Roman"/>
          <w:b/>
          <w:sz w:val="28"/>
          <w:szCs w:val="28"/>
          <w:lang w:val="uk-UA" w:eastAsia="ru-RU"/>
        </w:rPr>
      </w:pPr>
      <w:r w:rsidRPr="006B2427">
        <w:rPr>
          <w:rFonts w:ascii="Times New Roman" w:eastAsia="Calibri" w:hAnsi="Times New Roman" w:cs="Times New Roman"/>
          <w:b/>
          <w:sz w:val="28"/>
          <w:szCs w:val="28"/>
          <w:lang w:val="uk-UA" w:eastAsia="ru-RU"/>
        </w:rPr>
        <w:t>12. Регулювання чисельності безпритульних тварин</w:t>
      </w:r>
    </w:p>
    <w:p w:rsidR="006B2427" w:rsidRPr="006B2427" w:rsidRDefault="006B2427" w:rsidP="006B2427">
      <w:pPr>
        <w:spacing w:after="0" w:line="240" w:lineRule="auto"/>
        <w:ind w:left="-30" w:firstLine="525"/>
        <w:jc w:val="center"/>
        <w:rPr>
          <w:rFonts w:ascii="Times New Roman" w:eastAsia="Calibri" w:hAnsi="Times New Roman" w:cs="Times New Roman"/>
          <w:b/>
          <w:sz w:val="28"/>
          <w:szCs w:val="28"/>
          <w:lang w:val="uk-UA" w:eastAsia="ru-RU"/>
        </w:rPr>
      </w:pP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83" w:name="n126"/>
      <w:bookmarkEnd w:id="83"/>
      <w:r w:rsidRPr="006B2427">
        <w:rPr>
          <w:rFonts w:ascii="Times New Roman" w:eastAsia="Times New Roman" w:hAnsi="Times New Roman" w:cs="Times New Roman"/>
          <w:color w:val="000000"/>
          <w:sz w:val="28"/>
          <w:szCs w:val="28"/>
          <w:lang w:val="uk-UA"/>
        </w:rPr>
        <w:t>12.1.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біостерилізації або біологічно обґрунтованими методами, а в разі неможливості їх застосування - методами евтаназії.</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r w:rsidRPr="006B2427">
        <w:rPr>
          <w:rFonts w:ascii="Times New Roman" w:eastAsia="Times New Roman" w:hAnsi="Times New Roman" w:cs="Times New Roman"/>
          <w:color w:val="000000"/>
          <w:sz w:val="28"/>
          <w:szCs w:val="28"/>
          <w:lang w:val="uk-UA"/>
        </w:rPr>
        <w:t>12.2. Регулювання чисельності безпритульних здійснюються відповідно до цільових програм затверджених Великодимерською селищною радою за рахунок коштів місцевого або інших бюджеті а також інших джерел не заборонених законодавством.</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p>
    <w:p w:rsidR="006B2427" w:rsidRPr="006B2427" w:rsidRDefault="006B2427" w:rsidP="006B2427">
      <w:pPr>
        <w:spacing w:after="0" w:line="240" w:lineRule="auto"/>
        <w:ind w:firstLine="525"/>
        <w:jc w:val="center"/>
        <w:rPr>
          <w:rFonts w:ascii="Times New Roman" w:eastAsia="Calibri" w:hAnsi="Times New Roman" w:cs="Times New Roman"/>
          <w:b/>
          <w:sz w:val="28"/>
          <w:szCs w:val="28"/>
          <w:lang w:val="uk-UA" w:eastAsia="ru-RU"/>
        </w:rPr>
      </w:pPr>
      <w:r w:rsidRPr="006B2427">
        <w:rPr>
          <w:rFonts w:ascii="Times New Roman" w:eastAsia="Calibri" w:hAnsi="Times New Roman" w:cs="Times New Roman"/>
          <w:b/>
          <w:sz w:val="28"/>
          <w:szCs w:val="28"/>
          <w:lang w:val="uk-UA" w:eastAsia="ru-RU"/>
        </w:rPr>
        <w:t>13.Контроль та повноваження органів, підприємств та організацій у сфері утримання домашніх тварин</w:t>
      </w:r>
    </w:p>
    <w:p w:rsidR="006B2427" w:rsidRPr="006B2427" w:rsidRDefault="006B2427" w:rsidP="006B2427">
      <w:pPr>
        <w:spacing w:after="0" w:line="240" w:lineRule="auto"/>
        <w:ind w:firstLine="525"/>
        <w:jc w:val="center"/>
        <w:rPr>
          <w:rFonts w:ascii="Times New Roman" w:eastAsia="Calibri" w:hAnsi="Times New Roman" w:cs="Times New Roman"/>
          <w:b/>
          <w:sz w:val="28"/>
          <w:szCs w:val="28"/>
          <w:lang w:val="uk-UA" w:eastAsia="ru-RU"/>
        </w:rPr>
      </w:pPr>
    </w:p>
    <w:p w:rsidR="006B2427" w:rsidRPr="006B2427" w:rsidRDefault="006B2427" w:rsidP="006B2427">
      <w:pPr>
        <w:spacing w:after="0" w:line="240" w:lineRule="auto"/>
        <w:ind w:firstLine="525"/>
        <w:jc w:val="center"/>
        <w:rPr>
          <w:rFonts w:ascii="Times New Roman" w:eastAsia="Calibri" w:hAnsi="Times New Roman" w:cs="Times New Roman"/>
          <w:b/>
          <w:color w:val="000000"/>
          <w:sz w:val="28"/>
          <w:szCs w:val="28"/>
          <w:lang w:val="uk-UA" w:eastAsia="ru-RU"/>
        </w:rPr>
      </w:pP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84" w:name="n332"/>
      <w:bookmarkEnd w:id="84"/>
      <w:r w:rsidRPr="006B2427">
        <w:rPr>
          <w:rFonts w:ascii="Times New Roman" w:eastAsia="Times New Roman" w:hAnsi="Times New Roman" w:cs="Times New Roman"/>
          <w:color w:val="000000"/>
          <w:sz w:val="28"/>
          <w:szCs w:val="28"/>
          <w:lang w:val="uk-UA"/>
        </w:rPr>
        <w:t>13.1. Нагляд за дотриманням порядку вигулу домашніх тварин (собак) у громадських місцях та вживають відповідних заходів у разі порушення законодавства про порядок поводження й утримання домашніх тварин здійснюють органи Національної поліції.</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85" w:name="n333"/>
      <w:bookmarkStart w:id="86" w:name="n334"/>
      <w:bookmarkEnd w:id="85"/>
      <w:bookmarkEnd w:id="86"/>
      <w:r w:rsidRPr="006B2427">
        <w:rPr>
          <w:rFonts w:ascii="Times New Roman" w:eastAsia="Times New Roman" w:hAnsi="Times New Roman" w:cs="Times New Roman"/>
          <w:color w:val="000000"/>
          <w:sz w:val="28"/>
          <w:szCs w:val="28"/>
          <w:lang w:val="uk-UA"/>
        </w:rPr>
        <w:t>13.2. Поліцейські в порядку, установленому </w:t>
      </w:r>
      <w:hyperlink r:id="rId8" w:anchor="n3" w:tgtFrame="_blank" w:history="1">
        <w:r w:rsidRPr="006B2427">
          <w:rPr>
            <w:rFonts w:ascii="Times New Roman" w:eastAsia="Times New Roman" w:hAnsi="Times New Roman" w:cs="Times New Roman"/>
            <w:color w:val="000000"/>
            <w:sz w:val="28"/>
            <w:szCs w:val="28"/>
            <w:u w:val="single"/>
            <w:lang w:val="uk-UA"/>
          </w:rPr>
          <w:t>Законом України</w:t>
        </w:r>
      </w:hyperlink>
      <w:r w:rsidRPr="006B2427">
        <w:rPr>
          <w:rFonts w:ascii="Times New Roman" w:eastAsia="Times New Roman" w:hAnsi="Times New Roman" w:cs="Times New Roman"/>
          <w:color w:val="000000"/>
          <w:sz w:val="28"/>
          <w:szCs w:val="28"/>
          <w:lang w:val="uk-UA"/>
        </w:rPr>
        <w:t> "Про Національну поліцію", мають право на застосування вогнепальної зброї для відбиття нападу тварин, які загрожують життю і здоров’ю особи чи поліцейського.</w:t>
      </w:r>
    </w:p>
    <w:p w:rsidR="006B2427" w:rsidRPr="006B2427" w:rsidRDefault="006B2427" w:rsidP="006B2427">
      <w:pPr>
        <w:spacing w:after="0" w:line="240" w:lineRule="auto"/>
        <w:ind w:left="-30" w:firstLine="525"/>
        <w:jc w:val="center"/>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firstLine="525"/>
        <w:jc w:val="center"/>
        <w:rPr>
          <w:rFonts w:ascii="Times New Roman" w:eastAsia="Calibri" w:hAnsi="Times New Roman" w:cs="Times New Roman"/>
          <w:b/>
          <w:color w:val="333333"/>
          <w:sz w:val="28"/>
          <w:szCs w:val="28"/>
          <w:shd w:val="clear" w:color="auto" w:fill="FFFFFF"/>
          <w:lang w:val="uk-UA" w:eastAsia="ru-RU"/>
        </w:rPr>
      </w:pPr>
      <w:r w:rsidRPr="006B2427">
        <w:rPr>
          <w:rFonts w:ascii="Times New Roman" w:eastAsia="Calibri" w:hAnsi="Times New Roman" w:cs="Times New Roman"/>
          <w:b/>
          <w:bCs/>
          <w:sz w:val="28"/>
          <w:szCs w:val="28"/>
          <w:lang w:val="uk-UA" w:eastAsia="ru-RU"/>
        </w:rPr>
        <w:t>14.</w:t>
      </w:r>
      <w:r w:rsidRPr="006B2427">
        <w:rPr>
          <w:rFonts w:ascii="Times New Roman" w:eastAsia="Calibri" w:hAnsi="Times New Roman" w:cs="Times New Roman"/>
          <w:color w:val="333333"/>
          <w:sz w:val="24"/>
          <w:szCs w:val="24"/>
          <w:shd w:val="clear" w:color="auto" w:fill="FFFFFF"/>
          <w:lang w:val="uk-UA" w:eastAsia="ru-RU"/>
        </w:rPr>
        <w:t xml:space="preserve"> </w:t>
      </w:r>
      <w:r w:rsidRPr="006B2427">
        <w:rPr>
          <w:rFonts w:ascii="Times New Roman" w:eastAsia="Calibri" w:hAnsi="Times New Roman" w:cs="Times New Roman"/>
          <w:b/>
          <w:color w:val="333333"/>
          <w:sz w:val="28"/>
          <w:szCs w:val="28"/>
          <w:shd w:val="clear" w:color="auto" w:fill="FFFFFF"/>
          <w:lang w:val="uk-UA" w:eastAsia="ru-RU"/>
        </w:rPr>
        <w:t>Контроль громадських організацій у сфері захисту тварин від жорстокого поводження</w:t>
      </w:r>
    </w:p>
    <w:p w:rsidR="006B2427" w:rsidRPr="006B2427" w:rsidRDefault="006B2427" w:rsidP="006B2427">
      <w:pPr>
        <w:spacing w:after="0" w:line="240" w:lineRule="auto"/>
        <w:ind w:firstLine="525"/>
        <w:jc w:val="center"/>
        <w:rPr>
          <w:rFonts w:ascii="Times New Roman" w:eastAsia="Calibri" w:hAnsi="Times New Roman" w:cs="Times New Roman"/>
          <w:b/>
          <w:bCs/>
          <w:color w:val="000000"/>
          <w:sz w:val="28"/>
          <w:szCs w:val="28"/>
          <w:lang w:val="uk-UA" w:eastAsia="ru-RU"/>
        </w:rPr>
      </w:pP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87" w:name="n346"/>
      <w:bookmarkStart w:id="88" w:name="n347"/>
      <w:bookmarkEnd w:id="87"/>
      <w:bookmarkEnd w:id="88"/>
      <w:r w:rsidRPr="006B2427">
        <w:rPr>
          <w:rFonts w:ascii="Times New Roman" w:eastAsia="Times New Roman" w:hAnsi="Times New Roman" w:cs="Times New Roman"/>
          <w:color w:val="000000"/>
          <w:sz w:val="28"/>
          <w:szCs w:val="28"/>
          <w:lang w:val="uk-UA"/>
        </w:rPr>
        <w:t>14.1. Контроль у сфері захисту тварин від жорстокого поводження може здійснюватися громадськими організаціями, статутною метою яких є захист тварин від жорстокого поводження.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89" w:name="n348"/>
      <w:bookmarkEnd w:id="89"/>
      <w:r w:rsidRPr="006B2427">
        <w:rPr>
          <w:rFonts w:ascii="Times New Roman" w:eastAsia="Times New Roman" w:hAnsi="Times New Roman" w:cs="Times New Roman"/>
          <w:color w:val="000000"/>
          <w:sz w:val="28"/>
          <w:szCs w:val="28"/>
          <w:lang w:val="uk-UA"/>
        </w:rPr>
        <w:lastRenderedPageBreak/>
        <w:t>14.2. Громадські організації у сфері захисту тварин від жорстокого поводження: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90" w:name="n349"/>
      <w:bookmarkEnd w:id="90"/>
      <w:r w:rsidRPr="006B2427">
        <w:rPr>
          <w:rFonts w:ascii="Times New Roman" w:eastAsia="Times New Roman" w:hAnsi="Times New Roman" w:cs="Times New Roman"/>
          <w:color w:val="000000"/>
          <w:sz w:val="28"/>
          <w:szCs w:val="28"/>
          <w:lang w:val="uk-UA"/>
        </w:rPr>
        <w:t>- беруть участь у проведенні державними органами управління у сфері захисту тварин від жорстокого поводження перевірок виконання підприємствами, установами та організаціями планів і заходів, пов'язаних із захистом тварин від жорстокого поводження;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91" w:name="n350"/>
      <w:bookmarkEnd w:id="91"/>
      <w:r w:rsidRPr="006B2427">
        <w:rPr>
          <w:rFonts w:ascii="Times New Roman" w:eastAsia="Times New Roman" w:hAnsi="Times New Roman" w:cs="Times New Roman"/>
          <w:color w:val="000000"/>
          <w:sz w:val="28"/>
          <w:szCs w:val="28"/>
          <w:lang w:val="uk-UA"/>
        </w:rPr>
        <w:t>- ставлять перед відповідними органами державної влади питання про конфіскацію тварин та відповідальність осіб, які їх утримують, відповідно до чинного законодавства, у разі виявлення фактів жорстокого поводження з тваринами;</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92" w:name="n351"/>
      <w:bookmarkEnd w:id="92"/>
      <w:r w:rsidRPr="006B2427">
        <w:rPr>
          <w:rFonts w:ascii="Times New Roman" w:eastAsia="Times New Roman" w:hAnsi="Times New Roman" w:cs="Times New Roman"/>
          <w:color w:val="000000"/>
          <w:sz w:val="28"/>
          <w:szCs w:val="28"/>
          <w:lang w:val="uk-UA"/>
        </w:rPr>
        <w:t>- подають до суду позови про відшкодування шкоди, заподіяної внаслідок порушення законодавства про захист тварин від жорстокого поводження, в тому числі здоров'ю громадян і майну громадських організацій.</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93" w:name="n352"/>
      <w:bookmarkEnd w:id="93"/>
      <w:r w:rsidRPr="006B2427">
        <w:rPr>
          <w:rFonts w:ascii="Times New Roman" w:eastAsia="Times New Roman" w:hAnsi="Times New Roman" w:cs="Times New Roman"/>
          <w:color w:val="000000"/>
          <w:sz w:val="28"/>
          <w:szCs w:val="28"/>
          <w:lang w:val="uk-UA"/>
        </w:rPr>
        <w:t>14.3. Громадські організації, статутною метою яких є захист тварин від жорстокого поводження, мають право одержувати від органів державної влади та органів місцевого самоврядування інформацію, необхідну для реалізації ними своїх статутних цілей і завдань.</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94" w:name="n353"/>
      <w:bookmarkEnd w:id="94"/>
      <w:r w:rsidRPr="006B2427">
        <w:rPr>
          <w:rFonts w:ascii="Times New Roman" w:eastAsia="Times New Roman" w:hAnsi="Times New Roman" w:cs="Times New Roman"/>
          <w:color w:val="000000"/>
          <w:sz w:val="28"/>
          <w:szCs w:val="28"/>
          <w:lang w:val="uk-UA"/>
        </w:rPr>
        <w:t>14.3. Діяльність громадських організацій у сфері захисту тварин від жорстокого поводження здійснюється відповідно до законодавства України на основі їх статутів.</w:t>
      </w:r>
    </w:p>
    <w:p w:rsidR="006B2427" w:rsidRPr="006B2427" w:rsidRDefault="006B2427" w:rsidP="006B2427">
      <w:pPr>
        <w:spacing w:after="0" w:line="240" w:lineRule="auto"/>
        <w:ind w:firstLine="525"/>
        <w:jc w:val="center"/>
        <w:rPr>
          <w:rFonts w:ascii="Times New Roman" w:eastAsia="Calibri" w:hAnsi="Times New Roman" w:cs="Times New Roman"/>
          <w:b/>
          <w:bCs/>
          <w:color w:val="000000"/>
          <w:sz w:val="28"/>
          <w:szCs w:val="28"/>
          <w:lang w:val="uk-UA" w:eastAsia="ru-RU"/>
        </w:rPr>
      </w:pPr>
    </w:p>
    <w:p w:rsidR="006B2427" w:rsidRPr="006B2427" w:rsidRDefault="006B2427" w:rsidP="006B2427">
      <w:pPr>
        <w:shd w:val="clear" w:color="auto" w:fill="FFFFFF"/>
        <w:spacing w:after="0" w:line="240" w:lineRule="auto"/>
        <w:ind w:firstLine="450"/>
        <w:jc w:val="center"/>
        <w:rPr>
          <w:rFonts w:ascii="Times New Roman" w:eastAsia="Times New Roman" w:hAnsi="Times New Roman" w:cs="Times New Roman"/>
          <w:b/>
          <w:color w:val="000000"/>
          <w:sz w:val="28"/>
          <w:szCs w:val="28"/>
          <w:shd w:val="clear" w:color="auto" w:fill="FFFFFF"/>
          <w:lang w:val="uk-UA"/>
        </w:rPr>
      </w:pPr>
      <w:r w:rsidRPr="006B2427">
        <w:rPr>
          <w:rFonts w:ascii="Times New Roman" w:eastAsia="Times New Roman" w:hAnsi="Times New Roman" w:cs="Times New Roman"/>
          <w:b/>
          <w:color w:val="000000"/>
          <w:sz w:val="28"/>
          <w:szCs w:val="28"/>
          <w:lang w:val="uk-UA"/>
        </w:rPr>
        <w:t xml:space="preserve">15. </w:t>
      </w:r>
      <w:r w:rsidRPr="006B2427">
        <w:rPr>
          <w:rFonts w:ascii="Times New Roman" w:eastAsia="Times New Roman" w:hAnsi="Times New Roman" w:cs="Times New Roman"/>
          <w:b/>
          <w:color w:val="000000"/>
          <w:sz w:val="28"/>
          <w:szCs w:val="28"/>
          <w:shd w:val="clear" w:color="auto" w:fill="FFFFFF"/>
          <w:lang w:val="uk-UA"/>
        </w:rPr>
        <w:t>Громадський контроль у сфері захисту тварин від жорстокого поводження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b/>
          <w:color w:val="000000"/>
          <w:sz w:val="28"/>
          <w:szCs w:val="28"/>
          <w:shd w:val="clear" w:color="auto" w:fill="FFFFFF"/>
          <w:lang w:val="uk-UA"/>
        </w:rPr>
      </w:pP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r w:rsidRPr="006B2427">
        <w:rPr>
          <w:rFonts w:ascii="Times New Roman" w:eastAsia="Times New Roman" w:hAnsi="Times New Roman" w:cs="Times New Roman"/>
          <w:color w:val="000000"/>
          <w:sz w:val="28"/>
          <w:szCs w:val="28"/>
          <w:shd w:val="clear" w:color="auto" w:fill="FFFFFF"/>
          <w:lang w:val="uk-UA"/>
        </w:rPr>
        <w:t>15.1. Громадський контроль у сфері захисту тварин від жорстокого поводження здійснюється громадськими інспекторами з охорони довкілля.</w:t>
      </w:r>
      <w:r w:rsidRPr="006B2427">
        <w:rPr>
          <w:rFonts w:ascii="Times New Roman" w:eastAsia="Times New Roman" w:hAnsi="Times New Roman" w:cs="Times New Roman"/>
          <w:color w:val="000000"/>
          <w:sz w:val="28"/>
          <w:szCs w:val="28"/>
          <w:lang w:val="uk-UA"/>
        </w:rPr>
        <w:t>Гмадськими інспекторами з охорони довкілля.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95" w:name="n339"/>
      <w:bookmarkStart w:id="96" w:name="n340"/>
      <w:bookmarkEnd w:id="95"/>
      <w:bookmarkEnd w:id="96"/>
      <w:r w:rsidRPr="006B2427">
        <w:rPr>
          <w:rFonts w:ascii="Times New Roman" w:eastAsia="Times New Roman" w:hAnsi="Times New Roman" w:cs="Times New Roman"/>
          <w:iCs/>
          <w:color w:val="000000"/>
          <w:sz w:val="28"/>
          <w:szCs w:val="28"/>
          <w:shd w:val="clear" w:color="auto" w:fill="FFFFFF"/>
          <w:lang w:val="uk-UA"/>
        </w:rPr>
        <w:t xml:space="preserve">15.2. </w:t>
      </w:r>
      <w:r w:rsidRPr="006B2427">
        <w:rPr>
          <w:rFonts w:ascii="Times New Roman" w:eastAsia="Times New Roman" w:hAnsi="Times New Roman" w:cs="Times New Roman"/>
          <w:color w:val="000000"/>
          <w:sz w:val="28"/>
          <w:szCs w:val="28"/>
          <w:lang w:val="uk-UA"/>
        </w:rPr>
        <w:t>Громадські інспектори з охорони довкілля мають право складати протоколи за фактами жорстокого поводження з тваринами. Ці протоколи розглядаються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97" w:name="n341"/>
      <w:bookmarkStart w:id="98" w:name="n342"/>
      <w:bookmarkEnd w:id="97"/>
      <w:bookmarkEnd w:id="98"/>
      <w:r w:rsidRPr="006B2427">
        <w:rPr>
          <w:rFonts w:ascii="Times New Roman" w:eastAsia="Times New Roman" w:hAnsi="Times New Roman" w:cs="Times New Roman"/>
          <w:color w:val="000000"/>
          <w:sz w:val="28"/>
          <w:szCs w:val="28"/>
          <w:lang w:val="uk-UA"/>
        </w:rPr>
        <w:t>15.3. Громадські інспектори з охорони довкілля у сфері захисту тварин від жорстокого поводження: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99" w:name="n343"/>
      <w:bookmarkEnd w:id="99"/>
      <w:r w:rsidRPr="006B2427">
        <w:rPr>
          <w:rFonts w:ascii="Times New Roman" w:eastAsia="Times New Roman" w:hAnsi="Times New Roman" w:cs="Times New Roman"/>
          <w:color w:val="000000"/>
          <w:sz w:val="28"/>
          <w:szCs w:val="28"/>
          <w:lang w:val="uk-UA"/>
        </w:rPr>
        <w:t>- беруть участь у проведенні спільно з працівниками державних установ ветеринарної медицини рейдів та перевірок додержання підприємствами, установами, організаціями та громадянами законодавства про захист тварин від жорстокого поводження;</w:t>
      </w:r>
    </w:p>
    <w:p w:rsidR="006B2427" w:rsidRPr="006B2427" w:rsidRDefault="006B2427" w:rsidP="006B2427">
      <w:pPr>
        <w:shd w:val="clear" w:color="auto" w:fill="FFFFFF"/>
        <w:spacing w:after="0" w:line="240" w:lineRule="auto"/>
        <w:ind w:firstLine="450"/>
        <w:jc w:val="both"/>
        <w:rPr>
          <w:rFonts w:ascii="Times New Roman" w:eastAsia="Times New Roman" w:hAnsi="Times New Roman" w:cs="Times New Roman"/>
          <w:color w:val="000000"/>
          <w:sz w:val="28"/>
          <w:szCs w:val="28"/>
          <w:lang w:val="uk-UA"/>
        </w:rPr>
      </w:pPr>
      <w:bookmarkStart w:id="100" w:name="n344"/>
      <w:bookmarkEnd w:id="100"/>
      <w:r w:rsidRPr="006B2427">
        <w:rPr>
          <w:rFonts w:ascii="Times New Roman" w:eastAsia="Times New Roman" w:hAnsi="Times New Roman" w:cs="Times New Roman"/>
          <w:color w:val="000000"/>
          <w:sz w:val="28"/>
          <w:szCs w:val="28"/>
          <w:lang w:val="uk-UA"/>
        </w:rPr>
        <w:t>- надають допомогу органам державного контролю у сфері захисту тварин від жорстокого поводження в діяльності по запобіганню правопорушенням у сфері захисту тварин від жорстокого поводження.</w:t>
      </w:r>
    </w:p>
    <w:p w:rsidR="00415122" w:rsidRDefault="00415122" w:rsidP="00415122">
      <w:pPr>
        <w:spacing w:after="0" w:line="240" w:lineRule="auto"/>
        <w:jc w:val="both"/>
        <w:rPr>
          <w:rFonts w:ascii="Times New Roman" w:eastAsia="Calibri" w:hAnsi="Times New Roman" w:cs="Times New Roman"/>
          <w:sz w:val="28"/>
          <w:szCs w:val="28"/>
          <w:lang w:val="uk-UA" w:eastAsia="ru-RU"/>
        </w:rPr>
      </w:pPr>
      <w:bookmarkStart w:id="101" w:name="n345"/>
      <w:bookmarkEnd w:id="101"/>
    </w:p>
    <w:p w:rsidR="00415122" w:rsidRDefault="00415122" w:rsidP="00415122">
      <w:pPr>
        <w:spacing w:after="0" w:line="240" w:lineRule="auto"/>
        <w:jc w:val="both"/>
        <w:rPr>
          <w:rFonts w:ascii="Times New Roman" w:eastAsia="Calibri" w:hAnsi="Times New Roman" w:cs="Times New Roman"/>
          <w:sz w:val="28"/>
          <w:szCs w:val="28"/>
          <w:lang w:val="uk-UA" w:eastAsia="ru-RU"/>
        </w:rPr>
      </w:pPr>
    </w:p>
    <w:p w:rsidR="006B2427" w:rsidRPr="006B2427" w:rsidRDefault="006B2427" w:rsidP="00415122">
      <w:pPr>
        <w:spacing w:after="0" w:line="240" w:lineRule="auto"/>
        <w:jc w:val="both"/>
        <w:rPr>
          <w:rFonts w:ascii="Times New Roman" w:eastAsia="Calibri" w:hAnsi="Times New Roman" w:cs="Times New Roman"/>
          <w:b/>
          <w:sz w:val="28"/>
          <w:szCs w:val="28"/>
          <w:lang w:val="uk-UA" w:eastAsia="ru-RU"/>
        </w:rPr>
      </w:pPr>
      <w:r w:rsidRPr="006B2427">
        <w:rPr>
          <w:rFonts w:ascii="Times New Roman" w:eastAsia="Calibri" w:hAnsi="Times New Roman" w:cs="Times New Roman"/>
          <w:b/>
          <w:sz w:val="28"/>
          <w:szCs w:val="28"/>
          <w:lang w:val="uk-UA" w:eastAsia="ru-RU"/>
        </w:rPr>
        <w:t>Секретар ради</w:t>
      </w:r>
      <w:r w:rsidRPr="006B2427">
        <w:rPr>
          <w:rFonts w:ascii="Times New Roman" w:eastAsia="Calibri" w:hAnsi="Times New Roman" w:cs="Times New Roman"/>
          <w:b/>
          <w:sz w:val="28"/>
          <w:szCs w:val="28"/>
          <w:lang w:val="uk-UA" w:eastAsia="ru-RU"/>
        </w:rPr>
        <w:tab/>
      </w:r>
      <w:r w:rsidR="00415122">
        <w:rPr>
          <w:rFonts w:ascii="Times New Roman" w:eastAsia="Calibri" w:hAnsi="Times New Roman" w:cs="Times New Roman"/>
          <w:b/>
          <w:sz w:val="28"/>
          <w:szCs w:val="28"/>
          <w:lang w:val="uk-UA" w:eastAsia="ru-RU"/>
        </w:rPr>
        <w:t xml:space="preserve">              </w:t>
      </w:r>
      <w:bookmarkStart w:id="102" w:name="_GoBack"/>
      <w:bookmarkEnd w:id="102"/>
      <w:r w:rsidRPr="006B2427">
        <w:rPr>
          <w:rFonts w:ascii="Times New Roman" w:eastAsia="Calibri" w:hAnsi="Times New Roman" w:cs="Times New Roman"/>
          <w:b/>
          <w:sz w:val="28"/>
          <w:szCs w:val="28"/>
          <w:lang w:val="uk-UA" w:eastAsia="ru-RU"/>
        </w:rPr>
        <w:tab/>
      </w:r>
      <w:r w:rsidRPr="006B2427">
        <w:rPr>
          <w:rFonts w:ascii="Times New Roman" w:eastAsia="Calibri" w:hAnsi="Times New Roman" w:cs="Times New Roman"/>
          <w:b/>
          <w:sz w:val="28"/>
          <w:szCs w:val="28"/>
          <w:lang w:val="uk-UA" w:eastAsia="ru-RU"/>
        </w:rPr>
        <w:tab/>
      </w:r>
      <w:r w:rsidRPr="006B2427">
        <w:rPr>
          <w:rFonts w:ascii="Times New Roman" w:eastAsia="Calibri" w:hAnsi="Times New Roman" w:cs="Times New Roman"/>
          <w:b/>
          <w:sz w:val="28"/>
          <w:szCs w:val="28"/>
          <w:lang w:val="uk-UA" w:eastAsia="ru-RU"/>
        </w:rPr>
        <w:tab/>
      </w:r>
      <w:r w:rsidRPr="006B2427">
        <w:rPr>
          <w:rFonts w:ascii="Times New Roman" w:eastAsia="Calibri" w:hAnsi="Times New Roman" w:cs="Times New Roman"/>
          <w:b/>
          <w:sz w:val="28"/>
          <w:szCs w:val="28"/>
          <w:lang w:val="uk-UA" w:eastAsia="ru-RU"/>
        </w:rPr>
        <w:tab/>
      </w:r>
      <w:r w:rsidRPr="006B2427">
        <w:rPr>
          <w:rFonts w:ascii="Times New Roman" w:eastAsia="Calibri" w:hAnsi="Times New Roman" w:cs="Times New Roman"/>
          <w:b/>
          <w:sz w:val="28"/>
          <w:szCs w:val="28"/>
          <w:lang w:val="uk-UA" w:eastAsia="ru-RU"/>
        </w:rPr>
        <w:tab/>
        <w:t>Антоніна СИДОРЕНКО</w:t>
      </w:r>
    </w:p>
    <w:p w:rsidR="006B2427" w:rsidRPr="006B2427" w:rsidRDefault="006B2427" w:rsidP="006B2427">
      <w:pPr>
        <w:spacing w:after="0" w:line="240" w:lineRule="auto"/>
        <w:ind w:firstLine="426"/>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firstLine="426"/>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firstLine="567"/>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firstLine="567"/>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firstLine="567"/>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firstLine="567"/>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firstLine="567"/>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firstLine="567"/>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firstLine="567"/>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firstLine="567"/>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ind w:firstLine="567"/>
        <w:jc w:val="both"/>
        <w:rPr>
          <w:rFonts w:ascii="Times New Roman" w:eastAsia="Calibri" w:hAnsi="Times New Roman" w:cs="Times New Roman"/>
          <w:sz w:val="28"/>
          <w:szCs w:val="28"/>
          <w:lang w:val="uk-UA" w:eastAsia="ru-RU"/>
        </w:rPr>
      </w:pPr>
    </w:p>
    <w:p w:rsidR="006B2427" w:rsidRPr="006B2427" w:rsidRDefault="006B2427" w:rsidP="006B2427">
      <w:pPr>
        <w:spacing w:after="0" w:line="240" w:lineRule="auto"/>
        <w:jc w:val="both"/>
        <w:rPr>
          <w:rFonts w:ascii="Times New Roman" w:eastAsia="Calibri" w:hAnsi="Times New Roman" w:cs="Times New Roman"/>
          <w:sz w:val="28"/>
          <w:szCs w:val="28"/>
          <w:lang w:val="uk-UA" w:eastAsia="ru-RU"/>
        </w:rPr>
        <w:sectPr w:rsidR="006B2427" w:rsidRPr="006B2427" w:rsidSect="002109AE">
          <w:pgSz w:w="11906" w:h="16838"/>
          <w:pgMar w:top="1134" w:right="567" w:bottom="1134" w:left="1701" w:header="708" w:footer="708" w:gutter="0"/>
          <w:cols w:space="708"/>
          <w:docGrid w:linePitch="360"/>
        </w:sectPr>
      </w:pPr>
    </w:p>
    <w:p w:rsidR="006B2427" w:rsidRPr="006B2427" w:rsidRDefault="006B2427" w:rsidP="006B2427">
      <w:pPr>
        <w:spacing w:after="0" w:line="240" w:lineRule="auto"/>
        <w:ind w:firstLine="426"/>
        <w:jc w:val="both"/>
        <w:rPr>
          <w:rFonts w:ascii="Times New Roman" w:eastAsia="Calibri" w:hAnsi="Times New Roman" w:cs="Times New Roman"/>
          <w:sz w:val="28"/>
          <w:szCs w:val="28"/>
          <w:lang w:val="uk-UA" w:eastAsia="ru-RU"/>
        </w:rPr>
      </w:pPr>
    </w:p>
    <w:p w:rsidR="006B2427" w:rsidRPr="006B2427" w:rsidRDefault="006B2427" w:rsidP="006B2427">
      <w:pPr>
        <w:suppressAutoHyphens/>
        <w:spacing w:after="0" w:line="240" w:lineRule="auto"/>
        <w:ind w:firstLine="708"/>
        <w:jc w:val="both"/>
        <w:rPr>
          <w:rFonts w:ascii="Calibri" w:eastAsia="Calibri" w:hAnsi="Calibri" w:cs="Times New Roman"/>
          <w:color w:val="00000A"/>
          <w:sz w:val="28"/>
          <w:szCs w:val="28"/>
          <w:lang w:val="uk-UA"/>
        </w:rPr>
      </w:pPr>
    </w:p>
    <w:p w:rsidR="005867DB" w:rsidRDefault="005867DB"/>
    <w:sectPr w:rsidR="005867DB" w:rsidSect="00CE0D29">
      <w:headerReference w:type="even" r:id="rId9"/>
      <w:headerReference w:type="default" r:id="rId10"/>
      <w:pgSz w:w="11906" w:h="16838"/>
      <w:pgMar w:top="1134"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1C" w:rsidRDefault="00D6461C">
      <w:pPr>
        <w:spacing w:after="0" w:line="240" w:lineRule="auto"/>
      </w:pPr>
      <w:r>
        <w:separator/>
      </w:r>
    </w:p>
  </w:endnote>
  <w:endnote w:type="continuationSeparator" w:id="0">
    <w:p w:rsidR="00D6461C" w:rsidRDefault="00D6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1C" w:rsidRDefault="00D6461C">
      <w:pPr>
        <w:spacing w:after="0" w:line="240" w:lineRule="auto"/>
      </w:pPr>
      <w:r>
        <w:separator/>
      </w:r>
    </w:p>
  </w:footnote>
  <w:footnote w:type="continuationSeparator" w:id="0">
    <w:p w:rsidR="00D6461C" w:rsidRDefault="00D64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4B" w:rsidRDefault="006B2427" w:rsidP="00CE3C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3E4B" w:rsidRDefault="00D6461C" w:rsidP="000244FF">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4B" w:rsidRDefault="00D6461C" w:rsidP="000244F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50"/>
    <w:rsid w:val="001A5AFF"/>
    <w:rsid w:val="00415122"/>
    <w:rsid w:val="005867DB"/>
    <w:rsid w:val="006B2427"/>
    <w:rsid w:val="00801050"/>
    <w:rsid w:val="00D6461C"/>
    <w:rsid w:val="00EC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3BD0"/>
  <w15:chartTrackingRefBased/>
  <w15:docId w15:val="{8047861B-0015-498F-83FC-685373E3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2427"/>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6B2427"/>
  </w:style>
  <w:style w:type="character" w:styleId="a5">
    <w:name w:val="page number"/>
    <w:rsid w:val="006B2427"/>
    <w:rPr>
      <w:rFonts w:cs="Times New Roman"/>
    </w:rPr>
  </w:style>
  <w:style w:type="paragraph" w:customStyle="1" w:styleId="Standard">
    <w:name w:val="Standard"/>
    <w:rsid w:val="00EC3430"/>
    <w:pPr>
      <w:suppressAutoHyphens/>
      <w:autoSpaceDN w:val="0"/>
      <w:spacing w:after="0" w:line="240" w:lineRule="auto"/>
    </w:pPr>
    <w:rPr>
      <w:rFonts w:ascii="Times New Roman" w:eastAsia="Times New Roman" w:hAnsi="Times New Roman" w:cs="Times New Roman"/>
      <w:kern w:val="3"/>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80-19" TargetMode="External"/><Relationship Id="rId3" Type="http://schemas.openxmlformats.org/officeDocument/2006/relationships/webSettings" Target="webSettings.xml"/><Relationship Id="rId7" Type="http://schemas.openxmlformats.org/officeDocument/2006/relationships/hyperlink" Target="https://zakon.rada.gov.ua/laws/show/3447-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3017</Words>
  <Characters>17200</Characters>
  <Application>Microsoft Office Word</Application>
  <DocSecurity>0</DocSecurity>
  <Lines>143</Lines>
  <Paragraphs>40</Paragraphs>
  <ScaleCrop>false</ScaleCrop>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Антоніна Миколаївна Сидоренко</cp:lastModifiedBy>
  <cp:revision>6</cp:revision>
  <dcterms:created xsi:type="dcterms:W3CDTF">2020-10-13T11:22:00Z</dcterms:created>
  <dcterms:modified xsi:type="dcterms:W3CDTF">2020-10-15T16:15:00Z</dcterms:modified>
</cp:coreProperties>
</file>