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B4" w:rsidRPr="00F16EB4" w:rsidRDefault="00F16EB4" w:rsidP="001A3C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</w:pPr>
    </w:p>
    <w:p w:rsidR="00F16EB4" w:rsidRPr="00F16EB4" w:rsidRDefault="00F16EB4" w:rsidP="00F16EB4">
      <w:pPr>
        <w:spacing w:after="8"/>
        <w:ind w:left="4252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42CF6154" wp14:editId="28D5A963">
            <wp:extent cx="539750" cy="683895"/>
            <wp:effectExtent l="0" t="0" r="0" b="0"/>
            <wp:docPr id="1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EB4" w:rsidRPr="00F16EB4" w:rsidRDefault="00F16EB4" w:rsidP="00F16EB4">
      <w:pPr>
        <w:spacing w:after="28"/>
        <w:ind w:left="10" w:right="9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</w:pPr>
    </w:p>
    <w:p w:rsidR="00F16EB4" w:rsidRPr="00F16EB4" w:rsidRDefault="00F16EB4" w:rsidP="00F16EB4">
      <w:pPr>
        <w:spacing w:after="28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  <w:t>ВЕЛИКОДИМЕРСЬКА СЕЛИЩНА РАДА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10" w:right="10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  <w:t>БРОВАРСЬКОГО РАЙОНУ КИЇВСЬКОЇ ОБЛАСТІ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  </w:t>
      </w:r>
    </w:p>
    <w:p w:rsidR="00F16EB4" w:rsidRPr="00F16EB4" w:rsidRDefault="00F16EB4" w:rsidP="00F16EB4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  <w:t xml:space="preserve">Р І Ш Е Н Н Я </w:t>
      </w:r>
    </w:p>
    <w:p w:rsidR="00F16EB4" w:rsidRPr="00F16EB4" w:rsidRDefault="00F16EB4" w:rsidP="00F16EB4">
      <w:pPr>
        <w:spacing w:after="28"/>
        <w:ind w:left="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  <w:t xml:space="preserve"> </w:t>
      </w:r>
    </w:p>
    <w:p w:rsidR="00F16EB4" w:rsidRPr="00F16EB4" w:rsidRDefault="00F16EB4" w:rsidP="00F16EB4">
      <w:pPr>
        <w:keepNext/>
        <w:keepLines/>
        <w:spacing w:after="0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  <w:t xml:space="preserve">Про </w:t>
      </w:r>
      <w:proofErr w:type="spellStart"/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UA"/>
        </w:rPr>
        <w:t>внесення</w:t>
      </w:r>
      <w:proofErr w:type="spellEnd"/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UA"/>
        </w:rPr>
        <w:t xml:space="preserve"> з</w:t>
      </w:r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UA"/>
        </w:rPr>
        <w:t>мін до</w:t>
      </w:r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  <w:t xml:space="preserve"> Програми  </w:t>
      </w:r>
    </w:p>
    <w:p w:rsidR="00F16EB4" w:rsidRPr="00F16EB4" w:rsidRDefault="00F16EB4" w:rsidP="00F16EB4">
      <w:pPr>
        <w:keepNext/>
        <w:keepLines/>
        <w:spacing w:after="0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  <w:t>«Соціальний захист населення на 20</w:t>
      </w:r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UA"/>
        </w:rPr>
        <w:t>20</w:t>
      </w:r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  <w:t xml:space="preserve"> рік» </w:t>
      </w:r>
    </w:p>
    <w:p w:rsidR="00F16EB4" w:rsidRPr="00F16EB4" w:rsidRDefault="00F16EB4" w:rsidP="00F16EB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UA" w:eastAsia="ru-UA"/>
        </w:rPr>
        <w:t xml:space="preserve"> </w:t>
      </w:r>
    </w:p>
    <w:p w:rsidR="001A3C96" w:rsidRDefault="001A3C96" w:rsidP="00F16EB4">
      <w:pPr>
        <w:spacing w:after="0" w:line="252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З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 метою подальшого соціального захисту окремих категорій малозахищених верств населення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, 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встановлення додаткових до встановлених законодавством гарантій щодо соціального захисту населення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, в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ідповідно до Закону України 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«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Про соціальну роботу з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 сім’ями,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 дітьми та молоддю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»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, Закону України 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«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Про соціальні послуги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»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, Закону України 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«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Про охорону дитинства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»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, Закону України 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«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Про забезпечення організаційно-правових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мов соціального захисту дітей-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сиріт та дітей, позбавлених батьківського піклування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»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, Закону України 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«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Про запобігання та протидію домашньому насильству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»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к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еруючись </w:t>
      </w:r>
    </w:p>
    <w:p w:rsidR="00F16EB4" w:rsidRPr="00F16EB4" w:rsidRDefault="001A3C96" w:rsidP="001A3C96">
      <w:pPr>
        <w:spacing w:after="0" w:line="252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п. 22 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ч.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 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1 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ст. 26 та 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ч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.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 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1 ст. 59 Закону України «Про місце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ве самоврядування   в Україні»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,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 </w:t>
      </w:r>
      <w:r w:rsidR="00F16EB4" w:rsidRPr="00F16EB4">
        <w:rPr>
          <w:rFonts w:ascii="Times New Roman" w:eastAsia="Times New Roman" w:hAnsi="Times New Roman" w:cs="Times New Roman"/>
          <w:color w:val="202020"/>
          <w:sz w:val="26"/>
          <w:szCs w:val="26"/>
          <w:lang w:val="ru-UA" w:eastAsia="ru-UA"/>
        </w:rPr>
        <w:t xml:space="preserve">враховуючи позитивні висновки та рекомендації 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постійної комісії </w:t>
      </w:r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 xml:space="preserve">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>зв’язків</w:t>
      </w:r>
      <w:proofErr w:type="spellEnd"/>
      <w:r w:rsidR="00F16EB4"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, селищна рада </w:t>
      </w:r>
    </w:p>
    <w:p w:rsidR="00F16EB4" w:rsidRPr="00F16EB4" w:rsidRDefault="00F16EB4" w:rsidP="00F16EB4">
      <w:pPr>
        <w:spacing w:after="0" w:line="252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</w:p>
    <w:p w:rsidR="00F16EB4" w:rsidRPr="00F16EB4" w:rsidRDefault="00F16EB4" w:rsidP="00F16EB4">
      <w:pPr>
        <w:spacing w:after="0"/>
        <w:ind w:right="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202020"/>
          <w:sz w:val="26"/>
          <w:szCs w:val="26"/>
          <w:lang w:val="uk-UA" w:eastAsia="ru-UA"/>
        </w:rPr>
        <w:t xml:space="preserve">                                                       </w:t>
      </w:r>
      <w:r w:rsidRPr="00F16EB4">
        <w:rPr>
          <w:rFonts w:ascii="Times New Roman" w:eastAsia="Times New Roman" w:hAnsi="Times New Roman" w:cs="Times New Roman"/>
          <w:b/>
          <w:color w:val="202020"/>
          <w:sz w:val="26"/>
          <w:szCs w:val="26"/>
          <w:lang w:val="ru-UA" w:eastAsia="ru-UA"/>
        </w:rPr>
        <w:t xml:space="preserve">В И Р І Ш И Л А : </w:t>
      </w:r>
    </w:p>
    <w:p w:rsidR="00F16EB4" w:rsidRPr="00F16EB4" w:rsidRDefault="00F16EB4" w:rsidP="00F16EB4">
      <w:pPr>
        <w:spacing w:after="27"/>
        <w:ind w:left="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F16EB4" w:rsidRPr="00F16EB4" w:rsidRDefault="00F16EB4" w:rsidP="00F16EB4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1. </w:t>
      </w:r>
      <w:proofErr w:type="spellStart"/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Внести</w:t>
      </w:r>
      <w:proofErr w:type="spellEnd"/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 зміни до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 Програм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и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 «Соціальний захист населення на 20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20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 рік»,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 виклавши її в новій редакції,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 що додається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.</w:t>
      </w:r>
    </w:p>
    <w:p w:rsidR="00F16EB4" w:rsidRPr="00F16EB4" w:rsidRDefault="00F16EB4" w:rsidP="00F1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2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 xml:space="preserve">. 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Контроль за виконанням цього рішення покласти на постійну комісію </w:t>
      </w:r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 xml:space="preserve">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>зв’язків</w:t>
      </w:r>
      <w:proofErr w:type="spellEnd"/>
      <w:r w:rsidRPr="00F16E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>.</w:t>
      </w:r>
    </w:p>
    <w:p w:rsidR="00F16EB4" w:rsidRPr="00F16EB4" w:rsidRDefault="00F16EB4" w:rsidP="00F1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16EB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:rsidR="00F16EB4" w:rsidRPr="00F16EB4" w:rsidRDefault="00F16EB4" w:rsidP="00F1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F16EB4" w:rsidRPr="00F16EB4" w:rsidRDefault="00F16EB4" w:rsidP="00F16EB4">
      <w:pPr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16E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Секретар ради                                                               Антоніна СИДОРЕНКО              </w:t>
      </w:r>
    </w:p>
    <w:p w:rsidR="00F16EB4" w:rsidRPr="00F16EB4" w:rsidRDefault="00F16EB4" w:rsidP="00F16EB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F16EB4" w:rsidRPr="00F16EB4" w:rsidRDefault="00F16EB4" w:rsidP="00F16EB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F16EB4" w:rsidRPr="00F16EB4" w:rsidRDefault="00F16EB4" w:rsidP="00F16EB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F16EB4" w:rsidRPr="00F16EB4" w:rsidRDefault="00F16EB4" w:rsidP="00F16EB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F16EB4" w:rsidRPr="00F16EB4" w:rsidRDefault="00F16EB4" w:rsidP="00F16EB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1A3C96" w:rsidRDefault="001A3C96" w:rsidP="001A3C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смт Велика Димерка</w:t>
      </w:r>
    </w:p>
    <w:p w:rsidR="001A3C96" w:rsidRDefault="001A3C96" w:rsidP="001A3C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08 жовтня 2020 року</w:t>
      </w:r>
    </w:p>
    <w:p w:rsidR="001A3C96" w:rsidRDefault="001A3C96" w:rsidP="001A3C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№ 887 Х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ІІ </w:t>
      </w:r>
    </w:p>
    <w:p w:rsidR="00C97E69" w:rsidRDefault="00C97E69" w:rsidP="00C97E69">
      <w:pPr>
        <w:spacing w:after="0" w:line="240" w:lineRule="auto"/>
        <w:ind w:firstLine="709"/>
        <w:jc w:val="right"/>
        <w:textAlignment w:val="top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lastRenderedPageBreak/>
        <w:t xml:space="preserve">Додаток </w:t>
      </w:r>
    </w:p>
    <w:p w:rsidR="00C97E69" w:rsidRDefault="00C97E69" w:rsidP="00C97E69">
      <w:pPr>
        <w:spacing w:after="0" w:line="240" w:lineRule="auto"/>
        <w:ind w:firstLine="709"/>
        <w:jc w:val="right"/>
        <w:textAlignment w:val="top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рішення селищної ради</w:t>
      </w:r>
    </w:p>
    <w:p w:rsidR="00C97E69" w:rsidRDefault="00C97E69" w:rsidP="00C97E69">
      <w:pPr>
        <w:spacing w:after="0" w:line="240" w:lineRule="auto"/>
        <w:ind w:firstLine="709"/>
        <w:jc w:val="right"/>
        <w:textAlignment w:val="top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від 08 жовтня 2020 року № 887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XL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VII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</w:t>
      </w:r>
    </w:p>
    <w:p w:rsidR="00C97E69" w:rsidRDefault="00C97E69" w:rsidP="00C97E69">
      <w:pPr>
        <w:spacing w:after="0" w:line="240" w:lineRule="auto"/>
        <w:ind w:firstLine="709"/>
        <w:jc w:val="right"/>
        <w:textAlignment w:val="top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16EB4" w:rsidRPr="00F16EB4" w:rsidRDefault="00F16EB4" w:rsidP="00F16EB4">
      <w:pPr>
        <w:spacing w:after="0" w:line="240" w:lineRule="auto"/>
        <w:ind w:left="4920"/>
        <w:contextualSpacing/>
        <w:jc w:val="right"/>
        <w:rPr>
          <w:rFonts w:ascii="Times New Roman" w:eastAsia="Times New Roman" w:hAnsi="Times New Roman"/>
          <w:lang w:val="uk-UA" w:eastAsia="ru-RU"/>
        </w:rPr>
      </w:pP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86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UA" w:eastAsia="ru-UA"/>
        </w:rPr>
        <w:t>ПРОГРАМА</w:t>
      </w:r>
    </w:p>
    <w:p w:rsidR="00F16EB4" w:rsidRPr="00F16EB4" w:rsidRDefault="00F16EB4" w:rsidP="00F16EB4">
      <w:pPr>
        <w:keepNext/>
        <w:keepLines/>
        <w:spacing w:after="0" w:line="270" w:lineRule="auto"/>
        <w:ind w:left="871" w:right="87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UA" w:eastAsia="ru-UA"/>
        </w:rPr>
        <w:t>Соціальний захист населення на 20</w:t>
      </w:r>
      <w:r w:rsidRPr="00F16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UA"/>
        </w:rPr>
        <w:t>20</w:t>
      </w:r>
      <w:r w:rsidRPr="00F16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UA" w:eastAsia="ru-UA"/>
        </w:rPr>
        <w:t xml:space="preserve"> рік</w:t>
      </w:r>
    </w:p>
    <w:p w:rsidR="00F16EB4" w:rsidRPr="00F16EB4" w:rsidRDefault="00F16EB4" w:rsidP="00F16EB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:rsidR="00F16EB4" w:rsidRPr="00F16EB4" w:rsidRDefault="00F16EB4" w:rsidP="00F16EB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:rsidR="00F16EB4" w:rsidRPr="00F16EB4" w:rsidRDefault="00F16EB4" w:rsidP="00F16EB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смт Велика Димерка</w:t>
      </w:r>
    </w:p>
    <w:p w:rsidR="00F16EB4" w:rsidRPr="00F16EB4" w:rsidRDefault="00F16EB4" w:rsidP="00F16EB4">
      <w:pPr>
        <w:spacing w:after="0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2020 рік </w:t>
      </w:r>
    </w:p>
    <w:p w:rsidR="00F16EB4" w:rsidRPr="00F16EB4" w:rsidRDefault="00F16EB4" w:rsidP="00F16EB4">
      <w:pPr>
        <w:spacing w:after="0"/>
        <w:ind w:left="2386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keepNext/>
        <w:keepLines/>
        <w:spacing w:after="247" w:line="270" w:lineRule="auto"/>
        <w:ind w:left="871" w:right="97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lastRenderedPageBreak/>
        <w:t xml:space="preserve">ЗМІСТ </w:t>
      </w:r>
    </w:p>
    <w:p w:rsidR="00F16EB4" w:rsidRPr="00F16EB4" w:rsidRDefault="00F16EB4" w:rsidP="00F16EB4">
      <w:pPr>
        <w:numPr>
          <w:ilvl w:val="0"/>
          <w:numId w:val="1"/>
        </w:numPr>
        <w:spacing w:after="251" w:line="268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Паспорт Програми соціального захисту населення на 20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  <w:t>20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рік</w:t>
      </w:r>
    </w:p>
    <w:p w:rsidR="00F16EB4" w:rsidRPr="00F16EB4" w:rsidRDefault="00F16EB4" w:rsidP="00F16EB4">
      <w:pPr>
        <w:numPr>
          <w:ilvl w:val="0"/>
          <w:numId w:val="1"/>
        </w:numPr>
        <w:spacing w:after="107" w:line="268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Загальні положення Програми</w:t>
      </w:r>
      <w:r w:rsidRPr="00F16EB4">
        <w:rPr>
          <w:rFonts w:ascii="Calibri" w:eastAsia="Calibri" w:hAnsi="Calibri" w:cs="Calibri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numPr>
          <w:ilvl w:val="0"/>
          <w:numId w:val="1"/>
        </w:numPr>
        <w:spacing w:after="103" w:line="268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Мета  Програми</w:t>
      </w:r>
    </w:p>
    <w:p w:rsidR="00F16EB4" w:rsidRPr="00F16EB4" w:rsidRDefault="00F16EB4" w:rsidP="00F16EB4">
      <w:pPr>
        <w:numPr>
          <w:ilvl w:val="0"/>
          <w:numId w:val="1"/>
        </w:numPr>
        <w:spacing w:after="5" w:line="268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Фінансування Програми</w:t>
      </w:r>
    </w:p>
    <w:p w:rsidR="00F16EB4" w:rsidRPr="00F16EB4" w:rsidRDefault="00F16EB4" w:rsidP="00F16EB4">
      <w:pPr>
        <w:numPr>
          <w:ilvl w:val="0"/>
          <w:numId w:val="1"/>
        </w:numPr>
        <w:spacing w:after="104" w:line="268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Заходи щодо впровадження у Великодимерській об’єднаній територіальній громаді Програми соціального захисту населення</w:t>
      </w:r>
    </w:p>
    <w:p w:rsidR="00F16EB4" w:rsidRPr="00F16EB4" w:rsidRDefault="00F16EB4" w:rsidP="00F16EB4">
      <w:pPr>
        <w:numPr>
          <w:ilvl w:val="0"/>
          <w:numId w:val="1"/>
        </w:numPr>
        <w:spacing w:after="106" w:line="268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Завдання Програми</w:t>
      </w:r>
      <w:r w:rsidRPr="00F16EB4">
        <w:rPr>
          <w:rFonts w:ascii="Calibri" w:eastAsia="Calibri" w:hAnsi="Calibri" w:cs="Calibri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numPr>
          <w:ilvl w:val="0"/>
          <w:numId w:val="1"/>
        </w:numPr>
        <w:spacing w:after="5" w:line="268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Координація та контроль за виконанням Програми</w:t>
      </w:r>
    </w:p>
    <w:p w:rsidR="00F16EB4" w:rsidRPr="00F16EB4" w:rsidRDefault="00F16EB4" w:rsidP="00F16EB4">
      <w:pPr>
        <w:numPr>
          <w:ilvl w:val="0"/>
          <w:numId w:val="1"/>
        </w:numPr>
        <w:spacing w:after="5" w:line="268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Очікувані результати </w:t>
      </w:r>
    </w:p>
    <w:p w:rsidR="00F16EB4" w:rsidRPr="00F16EB4" w:rsidRDefault="00F16EB4" w:rsidP="00F16EB4">
      <w:pPr>
        <w:numPr>
          <w:ilvl w:val="0"/>
          <w:numId w:val="1"/>
        </w:numPr>
        <w:spacing w:after="5" w:line="268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План фінансового забезпечення виконання Програми  захисту  населення</w:t>
      </w:r>
    </w:p>
    <w:p w:rsidR="00F16EB4" w:rsidRPr="00F16EB4" w:rsidRDefault="00F16EB4" w:rsidP="00F16EB4">
      <w:pPr>
        <w:spacing w:after="0"/>
        <w:ind w:left="2386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2386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keepNext/>
        <w:keepLines/>
        <w:spacing w:after="0"/>
        <w:ind w:right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lastRenderedPageBreak/>
        <w:t>Паспорт</w:t>
      </w:r>
    </w:p>
    <w:p w:rsidR="00F16EB4" w:rsidRPr="00F16EB4" w:rsidRDefault="00F16EB4" w:rsidP="00F16EB4">
      <w:pPr>
        <w:keepNext/>
        <w:keepLines/>
        <w:spacing w:after="198" w:line="270" w:lineRule="auto"/>
        <w:ind w:left="131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Програми соціального захисту населення на 20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UA"/>
        </w:rPr>
        <w:t>20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рік</w:t>
      </w:r>
    </w:p>
    <w:p w:rsidR="00F16EB4" w:rsidRPr="00F16EB4" w:rsidRDefault="00F16EB4" w:rsidP="00F16EB4">
      <w:pPr>
        <w:spacing w:after="0"/>
        <w:ind w:left="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 </w:t>
      </w:r>
    </w:p>
    <w:tbl>
      <w:tblPr>
        <w:tblStyle w:val="TableGrid"/>
        <w:tblW w:w="9654" w:type="dxa"/>
        <w:tblInd w:w="-307" w:type="dxa"/>
        <w:tblCellMar>
          <w:top w:w="63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3065"/>
        <w:gridCol w:w="6589"/>
      </w:tblGrid>
      <w:tr w:rsidR="00F16EB4" w:rsidRPr="00DA2794" w:rsidTr="00F66AEA">
        <w:trPr>
          <w:trHeight w:val="66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соціального захисту населення на 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  </w:t>
            </w:r>
          </w:p>
        </w:tc>
      </w:tr>
      <w:tr w:rsidR="00F16EB4" w:rsidRPr="00F16EB4" w:rsidTr="00F66AEA">
        <w:trPr>
          <w:trHeight w:val="341"/>
        </w:trPr>
        <w:tc>
          <w:tcPr>
            <w:tcW w:w="3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Програми 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Програма соціальної підтримки </w:t>
            </w:r>
          </w:p>
        </w:tc>
      </w:tr>
      <w:tr w:rsidR="00F16EB4" w:rsidRPr="00DA2794" w:rsidTr="00F66AEA">
        <w:trPr>
          <w:trHeight w:val="1492"/>
        </w:trPr>
        <w:tc>
          <w:tcPr>
            <w:tcW w:w="3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Підстава для розробки Програми 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7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необхідних умов для вирішення найбільш гострих соціальних проблем для соціально незахищених категорій сімей,  дітей  та молоді.  Програма є комплексом  заходів,  спрямованих на покращення добробуту людей, виявлення найбільш незахищених категорій сімей, дітей та молоді </w:t>
            </w:r>
          </w:p>
        </w:tc>
      </w:tr>
      <w:tr w:rsidR="00F16EB4" w:rsidRPr="00DA2794" w:rsidTr="00F66AEA">
        <w:trPr>
          <w:trHeight w:val="3681"/>
        </w:trPr>
        <w:tc>
          <w:tcPr>
            <w:tcW w:w="3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Нормативно-правова база Програми 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Конституція України; Закон України “Про місцеве самоврядування в Україні”,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України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“Про соціальну роботу з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сім’ями,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дітьми та молоддю”, Закон України “Про соціальні послуги”, Закон України “Про охорону дитинства”, Закон України “Про забезпечення організаційно - правових умов соціального захисту дітей - сиріт та дітей, позбавлених батьківського піклування”, Закон України “Про запобігання та протидію домашньому насильству”, постанови Кабінету Міністрів України від 21.11.2013  №896 “Про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(осіб)“   </w:t>
            </w:r>
          </w:p>
        </w:tc>
      </w:tr>
      <w:tr w:rsidR="00F16EB4" w:rsidRPr="00DA2794" w:rsidTr="00F66AEA">
        <w:trPr>
          <w:trHeight w:val="665"/>
        </w:trPr>
        <w:tc>
          <w:tcPr>
            <w:tcW w:w="3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Розробник Програми 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відділ соціального захисту населення, захисту прав дітей, сім'ї та молоді  </w:t>
            </w:r>
          </w:p>
        </w:tc>
      </w:tr>
      <w:tr w:rsidR="00F16EB4" w:rsidRPr="00DA2794" w:rsidTr="00F66AEA">
        <w:trPr>
          <w:trHeight w:val="662"/>
        </w:trPr>
        <w:tc>
          <w:tcPr>
            <w:tcW w:w="3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 виконавець програми 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відділ соціального захисту населення, захисту прав дітей, сім'ї та молоді  </w:t>
            </w:r>
          </w:p>
        </w:tc>
      </w:tr>
      <w:tr w:rsidR="00F16EB4" w:rsidRPr="00DA2794" w:rsidTr="00F66AEA">
        <w:trPr>
          <w:trHeight w:val="849"/>
        </w:trPr>
        <w:tc>
          <w:tcPr>
            <w:tcW w:w="3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Учасники програми 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spacing w:line="265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Відділ соціального захисту населення, захисту прав дітей, сім'ї та молоді, відділ освіти, сектор культури, сектор фізичної культури та спорту, дільничні інспектори, сімейні лікарі  </w:t>
            </w:r>
          </w:p>
          <w:p w:rsidR="00F16EB4" w:rsidRPr="00F16EB4" w:rsidRDefault="00F16EB4" w:rsidP="00F16EB4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6EB4" w:rsidRPr="00F16EB4" w:rsidTr="00F66AEA">
        <w:trPr>
          <w:trHeight w:val="665"/>
        </w:trPr>
        <w:tc>
          <w:tcPr>
            <w:tcW w:w="3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Терміни реалізації Програми 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EB4" w:rsidRPr="00F16EB4" w:rsidRDefault="00F16EB4" w:rsidP="00F16EB4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</w:t>
            </w:r>
          </w:p>
        </w:tc>
      </w:tr>
      <w:tr w:rsidR="00F16EB4" w:rsidRPr="00DA2794" w:rsidTr="00F66AEA">
        <w:trPr>
          <w:trHeight w:val="1946"/>
        </w:trPr>
        <w:tc>
          <w:tcPr>
            <w:tcW w:w="3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Ресурсне забезпечення Програми 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Розробка та реалізація механізмів залучення додаткових фінансових та матеріальних ресурсів  (соціальних проектів, благодійних внесків тощо); підвищення ефективності використання бюджетних та позабюджетних коштів; прозорість використання фінансів у системі соціального захисту ОТГ. </w:t>
            </w:r>
          </w:p>
        </w:tc>
      </w:tr>
      <w:tr w:rsidR="00F16EB4" w:rsidRPr="00DA2794" w:rsidTr="00F66AEA">
        <w:trPr>
          <w:trHeight w:val="470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Структура Програми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numPr>
                <w:ilvl w:val="0"/>
                <w:numId w:val="3"/>
              </w:numPr>
              <w:spacing w:after="115" w:line="26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 положення Програми</w:t>
            </w:r>
            <w:r w:rsidRPr="00F16E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F16EB4" w:rsidRPr="00F16EB4" w:rsidRDefault="00F16EB4" w:rsidP="00F16EB4">
            <w:pPr>
              <w:numPr>
                <w:ilvl w:val="0"/>
                <w:numId w:val="3"/>
              </w:numPr>
              <w:spacing w:after="121" w:line="26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  Програми </w:t>
            </w:r>
          </w:p>
          <w:p w:rsidR="00F16EB4" w:rsidRPr="00F16EB4" w:rsidRDefault="00F16EB4" w:rsidP="00F16EB4">
            <w:pPr>
              <w:numPr>
                <w:ilvl w:val="0"/>
                <w:numId w:val="3"/>
              </w:numPr>
              <w:spacing w:after="120" w:line="26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 Програми</w:t>
            </w:r>
            <w:r w:rsidRPr="00F16E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F16EB4" w:rsidRPr="00F16EB4" w:rsidRDefault="00F16EB4" w:rsidP="00F16EB4">
            <w:pPr>
              <w:numPr>
                <w:ilvl w:val="0"/>
                <w:numId w:val="3"/>
              </w:numPr>
              <w:spacing w:after="124" w:line="25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 щодо впровадження у Великодимерській обєднаній територіальній громаді Програми соціального захисту прав дітей, сім'ї, молоді та соціального захисту  населення</w:t>
            </w:r>
            <w:r w:rsidRPr="00F16E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F16EB4" w:rsidRPr="00F16EB4" w:rsidRDefault="00F16EB4" w:rsidP="00F16EB4">
            <w:pPr>
              <w:numPr>
                <w:ilvl w:val="0"/>
                <w:numId w:val="3"/>
              </w:numPr>
              <w:spacing w:after="121" w:line="26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Завдання Програми </w:t>
            </w:r>
            <w:r w:rsidRPr="00F16E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F16EB4" w:rsidRPr="00F16EB4" w:rsidRDefault="00F16EB4" w:rsidP="00F16EB4">
            <w:pPr>
              <w:numPr>
                <w:ilvl w:val="0"/>
                <w:numId w:val="3"/>
              </w:numPr>
              <w:spacing w:after="24" w:line="26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Організація та контроль за виконанням Програми </w:t>
            </w:r>
          </w:p>
          <w:p w:rsidR="00F16EB4" w:rsidRPr="00F16EB4" w:rsidRDefault="00F16EB4" w:rsidP="00F16EB4">
            <w:pPr>
              <w:numPr>
                <w:ilvl w:val="0"/>
                <w:numId w:val="3"/>
              </w:numPr>
              <w:spacing w:line="26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Очікувані результати </w:t>
            </w:r>
          </w:p>
          <w:p w:rsidR="00F16EB4" w:rsidRPr="00F16EB4" w:rsidRDefault="00F16EB4" w:rsidP="00F16EB4">
            <w:pPr>
              <w:numPr>
                <w:ilvl w:val="0"/>
                <w:numId w:val="3"/>
              </w:numPr>
              <w:spacing w:line="275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фінансового забезпечення виконання Програми  соціального захисту  населення     </w:t>
            </w:r>
          </w:p>
          <w:p w:rsidR="00F16EB4" w:rsidRPr="00F16EB4" w:rsidRDefault="00F16EB4" w:rsidP="00F16EB4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B4" w:rsidRPr="00F16EB4" w:rsidTr="00F66AEA">
        <w:trPr>
          <w:trHeight w:val="986"/>
        </w:trPr>
        <w:tc>
          <w:tcPr>
            <w:tcW w:w="3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Орієнтовні обсяги фінансування Програми 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EB4" w:rsidRPr="00F16EB4" w:rsidRDefault="00F16EB4" w:rsidP="00F16EB4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1 374,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тис. грн. </w:t>
            </w:r>
          </w:p>
        </w:tc>
      </w:tr>
      <w:tr w:rsidR="00F16EB4" w:rsidRPr="00DA2794" w:rsidTr="00F66AEA">
        <w:trPr>
          <w:trHeight w:val="1303"/>
        </w:trPr>
        <w:tc>
          <w:tcPr>
            <w:tcW w:w="3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Основні джерела фінансування програми 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Фінансування Програми здійснюється за рахунок коштів місцевого бюджету, благодійних внесків, гуманітарної допомоги та інших джерел не заборонених законодавством. </w:t>
            </w:r>
          </w:p>
        </w:tc>
      </w:tr>
    </w:tbl>
    <w:p w:rsidR="00F16EB4" w:rsidRPr="00F16EB4" w:rsidRDefault="00F16EB4" w:rsidP="00DA2794">
      <w:pPr>
        <w:spacing w:after="0"/>
        <w:ind w:right="46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keepNext/>
        <w:keepLines/>
        <w:spacing w:after="0" w:line="270" w:lineRule="auto"/>
        <w:ind w:left="871" w:right="86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1.  Загальні положення Програми </w:t>
      </w:r>
    </w:p>
    <w:p w:rsidR="00F16EB4" w:rsidRPr="00F16EB4" w:rsidRDefault="00F16EB4" w:rsidP="00F16EB4">
      <w:pPr>
        <w:spacing w:after="13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Програма соціального захисту населення на 2020 рік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розроблена відповідно до Закону України “Про місцеве самоврядування в Україні”, Закону України “Про соціальну роботу з дітьми та молоддю”, Закону України “Про соціальні послуги”, Закону України “Про охорону дитинства”, Закону України “Про забезпечення організаційно - правових умов соціального захисту дітей - сиріт та дітей, позбавлених батьківського піклування”, Закону України “Про запобігання та протидію домашньому насильству”, постанови Кабінету Міністрів України від 21.11.2013  №896 “Про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(осіб)“.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33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 w:line="270" w:lineRule="auto"/>
        <w:ind w:left="70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При розробці Програми враховувались наступні обставини:</w:t>
      </w:r>
    </w:p>
    <w:p w:rsidR="00F16EB4" w:rsidRPr="00F16EB4" w:rsidRDefault="00F16EB4" w:rsidP="00F16EB4">
      <w:pPr>
        <w:spacing w:after="42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numPr>
          <w:ilvl w:val="0"/>
          <w:numId w:val="5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доцільність поліпшення організаційно - правового забезпечення надання фінансової  допомоги   соціально   незахищеним   категоріям  населення, сімей,   дітей та молоді; </w:t>
      </w:r>
    </w:p>
    <w:p w:rsidR="00F16EB4" w:rsidRPr="00F16EB4" w:rsidRDefault="00F16EB4" w:rsidP="00F16EB4">
      <w:pPr>
        <w:spacing w:after="48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numPr>
          <w:ilvl w:val="0"/>
          <w:numId w:val="5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 xml:space="preserve">необхідність збереження пріоритетних напрямків соціального захисту, що дозволяють реально підтримувати життєдіяльність найбільш незахищених категорій населення, сімей, дітей та молоді. </w:t>
      </w:r>
    </w:p>
    <w:p w:rsidR="00F16EB4" w:rsidRPr="00F16EB4" w:rsidRDefault="00F16EB4" w:rsidP="00F16EB4">
      <w:p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0" w:line="270" w:lineRule="auto"/>
        <w:ind w:left="70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Пріоритетні напрямки:</w:t>
      </w:r>
    </w:p>
    <w:p w:rsidR="00F16EB4" w:rsidRPr="00F16EB4" w:rsidRDefault="00F16EB4" w:rsidP="00F16EB4">
      <w:pPr>
        <w:spacing w:after="46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5" w:line="268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UA"/>
        </w:rPr>
        <w:t>1. Н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адання соціальної допомоги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UA"/>
        </w:rPr>
        <w:t>:</w:t>
      </w:r>
    </w:p>
    <w:p w:rsidR="00F16EB4" w:rsidRPr="00F16EB4" w:rsidRDefault="00F16EB4" w:rsidP="00F16EB4">
      <w:pPr>
        <w:numPr>
          <w:ilvl w:val="0"/>
          <w:numId w:val="4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сім'ям, які опинилися у складних життєвих обставинах, багатодітним, малозабезпеченим, неповним сім'ям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,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прийомним сім’ям, дитячим будинкам сімейного типу, дітям – сиротам, дітям, позбавленим батьківського піклування та особам з їх числа;</w:t>
      </w:r>
    </w:p>
    <w:p w:rsidR="00F16EB4" w:rsidRPr="00F16EB4" w:rsidRDefault="00F16EB4" w:rsidP="00F16EB4">
      <w:pPr>
        <w:numPr>
          <w:ilvl w:val="0"/>
          <w:numId w:val="4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дітям та молоді з інвалідністю, </w:t>
      </w:r>
    </w:p>
    <w:p w:rsidR="00F16EB4" w:rsidRPr="00F16EB4" w:rsidRDefault="00F16EB4" w:rsidP="00F16EB4">
      <w:pPr>
        <w:numPr>
          <w:ilvl w:val="0"/>
          <w:numId w:val="4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молоді та неповнолітнім, що повертаються з місць позбавлення волі та умовно засудженим.</w:t>
      </w:r>
    </w:p>
    <w:p w:rsidR="00F16EB4" w:rsidRPr="00F16EB4" w:rsidRDefault="00F16EB4" w:rsidP="00F16EB4">
      <w:pPr>
        <w:spacing w:after="38" w:line="26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2. П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ідвищення якості надання соціальних послуг та забезпечення їх доступності; </w:t>
      </w:r>
    </w:p>
    <w:p w:rsidR="00F16EB4" w:rsidRPr="00F16EB4" w:rsidRDefault="00F16EB4" w:rsidP="00F16EB4">
      <w:pPr>
        <w:spacing w:after="37" w:line="26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3. З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апровадження моделі надання комплексної допомоги учасникам антитерористичної операції та членам їх сімей; </w:t>
      </w:r>
    </w:p>
    <w:p w:rsidR="00F16EB4" w:rsidRPr="00F16EB4" w:rsidRDefault="00F16EB4" w:rsidP="00F16EB4">
      <w:pPr>
        <w:spacing w:after="37" w:line="26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4. Надання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соціальної підтримки внутрішньо переміщеним особам, та членам їх сімей;  </w:t>
      </w:r>
    </w:p>
    <w:p w:rsidR="00F16EB4" w:rsidRPr="00F16EB4" w:rsidRDefault="00F16EB4" w:rsidP="00F16EB4">
      <w:pPr>
        <w:spacing w:after="35" w:line="26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5. З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алучення до ефективної взаємодії суб’єктів соціальної роботи різних форм власності;  </w:t>
      </w:r>
    </w:p>
    <w:p w:rsidR="00F16EB4" w:rsidRPr="00F16EB4" w:rsidRDefault="00F16EB4" w:rsidP="00F16EB4">
      <w:pPr>
        <w:spacing w:after="5" w:line="26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6. А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ктивізація громади  (громадських, благодійних, релігійних організацій) щодо підтримки соціальних програм, проектів, заходів з метою підвищення потенціалу сімей, дітей, молоді.  </w:t>
      </w:r>
    </w:p>
    <w:p w:rsidR="00F16EB4" w:rsidRPr="00F16EB4" w:rsidRDefault="00F16EB4" w:rsidP="00F16EB4">
      <w:pPr>
        <w:spacing w:after="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7. Утримання дітей-вихованців в к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омунальному закладі Броварської районної ради  “Дитячий будинок “Надія” для дітей сиріт і дітей позбавлених батьківського піклування”, які територіально закріплені за Великодимерської об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’</w:t>
      </w:r>
      <w:proofErr w:type="spellStart"/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єднаною</w:t>
      </w:r>
      <w:proofErr w:type="spellEnd"/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територіальною громад.</w:t>
      </w:r>
    </w:p>
    <w:p w:rsidR="00F16EB4" w:rsidRPr="00F16EB4" w:rsidRDefault="00F16EB4" w:rsidP="00F16EB4">
      <w:pPr>
        <w:keepNext/>
        <w:keepLines/>
        <w:spacing w:after="0" w:line="27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keepNext/>
        <w:keepLines/>
        <w:spacing w:after="0" w:line="27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2.  Мета Програми</w:t>
      </w:r>
    </w:p>
    <w:p w:rsidR="00F16EB4" w:rsidRPr="00F16EB4" w:rsidRDefault="00F16EB4" w:rsidP="00F16EB4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5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Головною метою Програми є створення необхідних умов для вирішення найбільш гострих соціальних проблем для соціально незахищених категорій сімей, дітей та молоді.  Програма є комплексом заходів, спрямованих на покращення добробуту людей, виявлення найбільш незахищених категорій сімей, дітей та молоді. </w:t>
      </w:r>
    </w:p>
    <w:p w:rsidR="00F16EB4" w:rsidRPr="00F16EB4" w:rsidRDefault="00F16EB4" w:rsidP="00F16EB4">
      <w:pPr>
        <w:spacing w:after="28"/>
        <w:ind w:left="2386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keepNext/>
        <w:keepLines/>
        <w:spacing w:after="0" w:line="27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3.</w:t>
      </w:r>
      <w:r w:rsidRPr="00F16EB4">
        <w:rPr>
          <w:rFonts w:ascii="Arial" w:eastAsia="Arial" w:hAnsi="Arial" w:cs="Arial"/>
          <w:b/>
          <w:color w:val="000000"/>
          <w:sz w:val="24"/>
          <w:szCs w:val="24"/>
          <w:lang w:val="ru-UA" w:eastAsia="ru-UA"/>
        </w:rPr>
        <w:t xml:space="preserve"> 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Фінансування Програми</w:t>
      </w:r>
    </w:p>
    <w:p w:rsidR="00F16EB4" w:rsidRPr="00F16EB4" w:rsidRDefault="00F16EB4" w:rsidP="00F16EB4">
      <w:pPr>
        <w:spacing w:after="22"/>
        <w:ind w:left="2386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Фінансування Програми здійснюється за рахунок коштів місцевого бюджету, благодійних внесків, гуманітарної допомоги та інших джерел не заборонених законодавством.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</w:t>
      </w:r>
    </w:p>
    <w:p w:rsidR="00F16EB4" w:rsidRPr="00F16EB4" w:rsidRDefault="00F16EB4" w:rsidP="00F16EB4">
      <w:pPr>
        <w:spacing w:after="0" w:line="270" w:lineRule="auto"/>
        <w:ind w:left="432" w:firstLine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4. Заходи щодо впровадження у Великодимерській об’єднаній територіальній громаді Програми соціального захисту населення:</w:t>
      </w:r>
    </w:p>
    <w:p w:rsidR="00F16EB4" w:rsidRPr="00F16EB4" w:rsidRDefault="00F16EB4" w:rsidP="00F16EB4">
      <w:pPr>
        <w:spacing w:after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1.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З метою вирішення життєво важливих соціальних проблем сімей, які опинились у складних життєвих обставинах, запобігання ранньому соціальному сирітству та відмовам від новонароджених  дітей,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запобігання передачі дітей на утримання до державних  установ,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 xml:space="preserve">створення сприятливих умов для повернення дітей у родини та їх соціальної адаптації, забезпечити своєчасне виявлення  сімей, які опинилися у складних життєвих обставинах, ведення їх обліку і систематичну перевірку умов утримання та виховання в них дітей. </w:t>
      </w:r>
    </w:p>
    <w:p w:rsidR="00F16EB4" w:rsidRPr="00F16EB4" w:rsidRDefault="00F16EB4" w:rsidP="00F16EB4">
      <w:pPr>
        <w:spacing w:after="16" w:line="263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відділ соціального захисту населення, захисту прав дітей, сім'ї та молоді, відділ освіти, старости,        </w:t>
      </w:r>
    </w:p>
    <w:p w:rsidR="00F16EB4" w:rsidRPr="00F16EB4" w:rsidRDefault="00F16EB4" w:rsidP="00F16EB4">
      <w:pPr>
        <w:spacing w:after="5" w:line="268" w:lineRule="auto"/>
        <w:ind w:left="38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дільничний інспектор, сімейні лікарі  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       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UA"/>
        </w:rPr>
        <w:t xml:space="preserve">   </w:t>
      </w:r>
    </w:p>
    <w:p w:rsidR="00F16EB4" w:rsidRPr="00F16EB4" w:rsidRDefault="00F16EB4" w:rsidP="00F16EB4">
      <w:pPr>
        <w:spacing w:after="5" w:line="268" w:lineRule="auto"/>
        <w:ind w:left="-15" w:firstLine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2.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Надавати матеріальну допомогу у вигляді продуктів харчування,  побутової хімії  та засобів гігієни (підгузки), шкільного приладдя особам та  сім’ям з дітьми, які опинились у складних життєвих обставинах.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                                                        відділ соціального захисту населення,    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                                                        захисту прав дітей, сім'ї та молоді  </w:t>
      </w:r>
    </w:p>
    <w:p w:rsidR="00F16EB4" w:rsidRPr="00F16EB4" w:rsidRDefault="00F16EB4" w:rsidP="00F16EB4">
      <w:pPr>
        <w:numPr>
          <w:ilvl w:val="0"/>
          <w:numId w:val="2"/>
        </w:numPr>
        <w:spacing w:after="16" w:line="263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Проводити оцінку потреб осіб, сімей, дітей та молоді, які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опинилися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роботи. </w:t>
      </w:r>
    </w:p>
    <w:p w:rsidR="00F16EB4" w:rsidRPr="00F16EB4" w:rsidRDefault="00F16EB4" w:rsidP="00F16EB4">
      <w:pPr>
        <w:spacing w:after="16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відділ соціального захисту населення,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</w:t>
      </w:r>
    </w:p>
    <w:p w:rsidR="00F16EB4" w:rsidRPr="00F16EB4" w:rsidRDefault="00F16EB4" w:rsidP="00F16EB4">
      <w:pPr>
        <w:spacing w:after="16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захисту прав дітей, сім'ї та молоді,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</w:t>
      </w:r>
    </w:p>
    <w:p w:rsidR="00F16EB4" w:rsidRPr="00F16EB4" w:rsidRDefault="00F16EB4" w:rsidP="00F16EB4">
      <w:pPr>
        <w:spacing w:after="16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відділ освіти,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дільничний інспектор,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</w:t>
      </w:r>
    </w:p>
    <w:p w:rsidR="00F16EB4" w:rsidRPr="00F16EB4" w:rsidRDefault="00F16EB4" w:rsidP="00F16EB4">
      <w:pPr>
        <w:spacing w:after="16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сімейні лікарі  </w:t>
      </w:r>
    </w:p>
    <w:p w:rsidR="00F16EB4" w:rsidRPr="00F16EB4" w:rsidRDefault="00F16EB4" w:rsidP="00F16EB4">
      <w:pPr>
        <w:numPr>
          <w:ilvl w:val="0"/>
          <w:numId w:val="2"/>
        </w:numPr>
        <w:spacing w:after="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Сприяти створенню необхідних умов для проживання та виховання дітей у сім'ях, створювати умови для естетичного, фізичного і патріотичного виховання змістовного відпочинку і дозвілля дітей, молоді впроваджувати нові форми і методи їх використання, особливу увагу приділяючи дітям з сімей, які опинилися у складних життєвих обставинах.                                                     </w:t>
      </w:r>
    </w:p>
    <w:p w:rsidR="00F16EB4" w:rsidRPr="00F16EB4" w:rsidRDefault="00F16EB4" w:rsidP="00F16EB4">
      <w:pPr>
        <w:spacing w:after="5" w:line="268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відділ соціального захисту населення, захисту прав дітей, сім'ї та молоді, відділ освіти, </w:t>
      </w:r>
      <w:bookmarkStart w:id="0" w:name="_Hlk23842477"/>
      <w:r w:rsidRPr="00F16EB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F16EB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"https://vdsr.gov.ua/struktura/sektor-z-pytan-kultury/" </w:instrText>
      </w:r>
      <w:r w:rsidRPr="00F16EB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F16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UA"/>
        </w:rPr>
        <w:t>с</w:t>
      </w:r>
      <w:r w:rsidRPr="00F16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UA" w:eastAsia="ru-UA"/>
        </w:rPr>
        <w:t>ектор з питань культури та спорту</w:t>
      </w:r>
      <w:r w:rsidRPr="00F16EB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F16EB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bookmarkEnd w:id="0"/>
    </w:p>
    <w:p w:rsidR="00F16EB4" w:rsidRPr="00F16EB4" w:rsidRDefault="00F16EB4" w:rsidP="00F16EB4">
      <w:pPr>
        <w:numPr>
          <w:ilvl w:val="0"/>
          <w:numId w:val="2"/>
        </w:numPr>
        <w:spacing w:after="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Сприяти розвитку таких альтернативних форм сімейного виховання дітей - сиріт та дітей, позбавлених батьківського піклування, як прийомні та опікунські сім'ї, дитячі будинки сімейного типу, патронатні сім'ї.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                                                       відділ соціального захисту населення,   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                                                       захисту прав дітей, сім'ї та молоді  </w:t>
      </w:r>
    </w:p>
    <w:p w:rsidR="00F16EB4" w:rsidRPr="00F16EB4" w:rsidRDefault="00F16EB4" w:rsidP="00F16EB4">
      <w:pPr>
        <w:numPr>
          <w:ilvl w:val="0"/>
          <w:numId w:val="2"/>
        </w:numPr>
        <w:spacing w:after="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Впроваджувати у життя методику соціального супроводження осіб з числа дітей - сиріт та дітей позбавлених батьківського піклування, які після закінчення інтернатних та навчальних закладів повертаються на постійне місце проживання до Великодимерської об'єднаної територіальної громади. </w:t>
      </w:r>
    </w:p>
    <w:p w:rsidR="00F16EB4" w:rsidRPr="00F16EB4" w:rsidRDefault="00F16EB4" w:rsidP="00F16EB4">
      <w:pPr>
        <w:spacing w:after="16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                                                       відділ соціального захисту населення,                                                                                 </w:t>
      </w:r>
    </w:p>
    <w:p w:rsidR="00F16EB4" w:rsidRPr="00F16EB4" w:rsidRDefault="00F16EB4" w:rsidP="00F16EB4">
      <w:pPr>
        <w:spacing w:after="16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захисту прав дітей, сім'ї та молоді,                                                                 </w:t>
      </w:r>
    </w:p>
    <w:p w:rsidR="00F16EB4" w:rsidRPr="00F16EB4" w:rsidRDefault="00F16EB4" w:rsidP="00F16EB4">
      <w:pPr>
        <w:spacing w:after="16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старости </w:t>
      </w:r>
    </w:p>
    <w:p w:rsidR="00F16EB4" w:rsidRPr="00F16EB4" w:rsidRDefault="00F16EB4" w:rsidP="00F16EB4">
      <w:pPr>
        <w:numPr>
          <w:ilvl w:val="0"/>
          <w:numId w:val="2"/>
        </w:numPr>
        <w:spacing w:after="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Систематично аналізувати на засіданнях комісій, становище найменш захищених категорій сімей в районі інформувати про їх проблеми і надавати пропозиції щодо їх розв'язання. </w:t>
      </w:r>
    </w:p>
    <w:p w:rsidR="00F16EB4" w:rsidRPr="00F16EB4" w:rsidRDefault="00F16EB4" w:rsidP="00F16EB4">
      <w:pPr>
        <w:spacing w:after="16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                                                       відділ соціального захисту населення,                                                                                 </w:t>
      </w:r>
    </w:p>
    <w:p w:rsidR="00F16EB4" w:rsidRPr="00F16EB4" w:rsidRDefault="00F16EB4" w:rsidP="00F16EB4">
      <w:pPr>
        <w:spacing w:after="16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захисту прав дітей, сім'ї та молоді,                                                                 </w:t>
      </w:r>
    </w:p>
    <w:p w:rsidR="00F16EB4" w:rsidRPr="00F16EB4" w:rsidRDefault="00F16EB4" w:rsidP="00F16EB4">
      <w:pPr>
        <w:spacing w:after="16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відділ освіти  </w:t>
      </w:r>
    </w:p>
    <w:p w:rsidR="00F16EB4" w:rsidRPr="00F16EB4" w:rsidRDefault="00F16EB4" w:rsidP="00F16EB4">
      <w:pPr>
        <w:numPr>
          <w:ilvl w:val="0"/>
          <w:numId w:val="2"/>
        </w:numPr>
        <w:spacing w:after="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 xml:space="preserve">Впроваджувати у життя методику соціального патронажу дітей та молодих осіб, які відбували покарання у вигляді обмеження волі або позбавлення волі на певний строк. 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                                                        відділ соціального захисту населення,                                                                                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захисту прав дітей, сім'ї та молоді,          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                                                        відділ освіти, дільничний інспектор  </w:t>
      </w:r>
    </w:p>
    <w:p w:rsidR="00F16EB4" w:rsidRPr="00F16EB4" w:rsidRDefault="00F16EB4" w:rsidP="00F16EB4">
      <w:pPr>
        <w:numPr>
          <w:ilvl w:val="0"/>
          <w:numId w:val="2"/>
        </w:numPr>
        <w:spacing w:after="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З метою розвитку творчих здібностей дітей та молоді з інвалідністю спрямованого на успішну реабілітацію та інтеграцію в суспільстві проводити конкурс творчості “Повір у себе”. </w:t>
      </w:r>
    </w:p>
    <w:p w:rsidR="00F16EB4" w:rsidRPr="00F16EB4" w:rsidRDefault="00F16EB4" w:rsidP="00F16EB4">
      <w:pPr>
        <w:spacing w:after="5" w:line="268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відділ соціального захисту населення, захисту прав дітей, сім'ї та молоді, відділ освіти, </w:t>
      </w:r>
      <w:bookmarkStart w:id="1" w:name="_Hlk23842505"/>
      <w:r w:rsidRPr="00F16EB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F16EB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"https://vdsr.gov.ua/struktura/sektor-z-pytan-kultury/" </w:instrText>
      </w:r>
      <w:r w:rsidRPr="00F16EB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F16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UA"/>
        </w:rPr>
        <w:t>с</w:t>
      </w:r>
      <w:r w:rsidRPr="00F16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UA" w:eastAsia="ru-UA"/>
        </w:rPr>
        <w:t>ектор з питань культури та спорту</w:t>
      </w:r>
      <w:r w:rsidRPr="00F16EB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bookmarkEnd w:id="1"/>
    </w:p>
    <w:p w:rsidR="00F16EB4" w:rsidRPr="00F16EB4" w:rsidRDefault="00F16EB4" w:rsidP="00F16EB4">
      <w:pPr>
        <w:numPr>
          <w:ilvl w:val="0"/>
          <w:numId w:val="2"/>
        </w:numPr>
        <w:spacing w:after="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Активізувати роботу з благодійними організаціями та фондами щодо залучення  їх  можливостей  для  надання  адресної  допомоги  дітям  з  багатодітних, малозабезпечених сімей та дітям, які залишились поза межами сімейного виховання, організації заходів, спрямованих на попередження дитячої бездоглядності.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bookmarkStart w:id="2" w:name="_Hlk23841943"/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відділ соціального захисту населення,     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захисту прав дітей, сім'ї та молоді  </w:t>
      </w:r>
    </w:p>
    <w:bookmarkEnd w:id="2"/>
    <w:p w:rsidR="00F16EB4" w:rsidRPr="00F16EB4" w:rsidRDefault="00F16EB4" w:rsidP="00F16EB4">
      <w:pPr>
        <w:numPr>
          <w:ilvl w:val="0"/>
          <w:numId w:val="2"/>
        </w:numPr>
        <w:spacing w:after="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З метою створення позитивного іміджу в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відділу соціального захисту населення, захисту прав дітей,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сім'ї та молоді  приділяти увагу висвітленню у соціальних мережах інформації про проведені заходи.  </w:t>
      </w:r>
    </w:p>
    <w:p w:rsidR="00F16EB4" w:rsidRPr="00F16EB4" w:rsidRDefault="00F16EB4" w:rsidP="00F16EB4">
      <w:pPr>
        <w:spacing w:after="5" w:line="268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відділ соціального захисту населення, захисту прав дітей, сім'ї та молоді, відділ освіти, </w:t>
      </w:r>
      <w:r w:rsidR="00DA2794">
        <w:fldChar w:fldCharType="begin"/>
      </w:r>
      <w:r w:rsidR="00DA2794" w:rsidRPr="00DA2794">
        <w:rPr>
          <w:lang w:val="ru-RU"/>
        </w:rPr>
        <w:instrText xml:space="preserve"> </w:instrText>
      </w:r>
      <w:r w:rsidR="00DA2794">
        <w:instrText>HYPERLINK</w:instrText>
      </w:r>
      <w:r w:rsidR="00DA2794" w:rsidRPr="00DA2794">
        <w:rPr>
          <w:lang w:val="ru-RU"/>
        </w:rPr>
        <w:instrText xml:space="preserve"> "</w:instrText>
      </w:r>
      <w:r w:rsidR="00DA2794">
        <w:instrText>https</w:instrText>
      </w:r>
      <w:r w:rsidR="00DA2794" w:rsidRPr="00DA2794">
        <w:rPr>
          <w:lang w:val="ru-RU"/>
        </w:rPr>
        <w:instrText>://</w:instrText>
      </w:r>
      <w:r w:rsidR="00DA2794">
        <w:instrText>vdsr</w:instrText>
      </w:r>
      <w:r w:rsidR="00DA2794" w:rsidRPr="00DA2794">
        <w:rPr>
          <w:lang w:val="ru-RU"/>
        </w:rPr>
        <w:instrText>.</w:instrText>
      </w:r>
      <w:r w:rsidR="00DA2794">
        <w:instrText>gov</w:instrText>
      </w:r>
      <w:r w:rsidR="00DA2794" w:rsidRPr="00DA2794">
        <w:rPr>
          <w:lang w:val="ru-RU"/>
        </w:rPr>
        <w:instrText>.</w:instrText>
      </w:r>
      <w:r w:rsidR="00DA2794">
        <w:instrText>ua</w:instrText>
      </w:r>
      <w:r w:rsidR="00DA2794" w:rsidRPr="00DA2794">
        <w:rPr>
          <w:lang w:val="ru-RU"/>
        </w:rPr>
        <w:instrText>/</w:instrText>
      </w:r>
      <w:r w:rsidR="00DA2794">
        <w:instrText>struktura</w:instrText>
      </w:r>
      <w:r w:rsidR="00DA2794" w:rsidRPr="00DA2794">
        <w:rPr>
          <w:lang w:val="ru-RU"/>
        </w:rPr>
        <w:instrText>/</w:instrText>
      </w:r>
      <w:r w:rsidR="00DA2794">
        <w:instrText>sektor</w:instrText>
      </w:r>
      <w:r w:rsidR="00DA2794" w:rsidRPr="00DA2794">
        <w:rPr>
          <w:lang w:val="ru-RU"/>
        </w:rPr>
        <w:instrText>-</w:instrText>
      </w:r>
      <w:r w:rsidR="00DA2794">
        <w:instrText>z</w:instrText>
      </w:r>
      <w:r w:rsidR="00DA2794" w:rsidRPr="00DA2794">
        <w:rPr>
          <w:lang w:val="ru-RU"/>
        </w:rPr>
        <w:instrText>-</w:instrText>
      </w:r>
      <w:r w:rsidR="00DA2794">
        <w:instrText>pytan</w:instrText>
      </w:r>
      <w:r w:rsidR="00DA2794" w:rsidRPr="00DA2794">
        <w:rPr>
          <w:lang w:val="ru-RU"/>
        </w:rPr>
        <w:instrText>-</w:instrText>
      </w:r>
      <w:r w:rsidR="00DA2794">
        <w:instrText>kultu</w:instrText>
      </w:r>
      <w:r w:rsidR="00DA2794">
        <w:instrText>ry</w:instrText>
      </w:r>
      <w:r w:rsidR="00DA2794" w:rsidRPr="00DA2794">
        <w:rPr>
          <w:lang w:val="ru-RU"/>
        </w:rPr>
        <w:instrText xml:space="preserve">/" </w:instrText>
      </w:r>
      <w:r w:rsidR="00DA2794">
        <w:fldChar w:fldCharType="separate"/>
      </w:r>
      <w:r w:rsidRPr="00F16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UA"/>
        </w:rPr>
        <w:t>с</w:t>
      </w:r>
      <w:r w:rsidRPr="00F16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UA" w:eastAsia="ru-UA"/>
        </w:rPr>
        <w:t>ектор з питань культури та спорту</w:t>
      </w:r>
      <w:r w:rsidR="00DA27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UA" w:eastAsia="ru-UA"/>
        </w:rPr>
        <w:fldChar w:fldCharType="end"/>
      </w:r>
    </w:p>
    <w:p w:rsidR="00F16EB4" w:rsidRPr="00F16EB4" w:rsidRDefault="00F16EB4" w:rsidP="00F16EB4">
      <w:pPr>
        <w:numPr>
          <w:ilvl w:val="0"/>
          <w:numId w:val="2"/>
        </w:numPr>
        <w:spacing w:after="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З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метою поширення інформації про діяльність відділу соціального захисту населення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,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захисту прав дітей, сім'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ї та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молоді щодо профілактики негативних проявів у дитячому та молодіжному середовищах запровадити  виготовлення друкованої продукції (буклети, плакати, брошури). </w:t>
      </w:r>
    </w:p>
    <w:p w:rsidR="00F16EB4" w:rsidRPr="00F16EB4" w:rsidRDefault="00F16EB4" w:rsidP="00F16EB4">
      <w:pPr>
        <w:spacing w:after="5" w:line="26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відділ соціального захисту населення,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</w:t>
      </w:r>
    </w:p>
    <w:p w:rsidR="00F16EB4" w:rsidRPr="00F16EB4" w:rsidRDefault="00F16EB4" w:rsidP="00F16EB4">
      <w:pPr>
        <w:spacing w:after="5" w:line="26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      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захисту прав дітей, сім</w:t>
      </w:r>
      <w:bookmarkStart w:id="3" w:name="_Hlk23842695"/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'</w:t>
      </w:r>
      <w:bookmarkEnd w:id="3"/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ї та молоді 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.</w:t>
      </w: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5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</w:t>
      </w:r>
    </w:p>
    <w:p w:rsidR="00F16EB4" w:rsidRPr="00F16EB4" w:rsidRDefault="00F16EB4" w:rsidP="00F16EB4">
      <w:pPr>
        <w:keepNext/>
        <w:keepLines/>
        <w:spacing w:after="0" w:line="270" w:lineRule="auto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5. Завдання Програми</w:t>
      </w:r>
    </w:p>
    <w:p w:rsidR="00F16EB4" w:rsidRPr="00F16EB4" w:rsidRDefault="00F16EB4" w:rsidP="00F16EB4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Основні положення Програми спрямовані на створення необхідних умов для вирішення найбільш гострих соціальних проблем населення потреб сімей, дітей та молоді. Досягнення головної мети Програми вимагає вирішення першочергових завдань, а саме: забезпечення виконання та дотримання законодавчих та інших нормативно - правових актів України з питань соціального захисту населення, сімей, дітей та молоді. </w:t>
      </w:r>
    </w:p>
    <w:p w:rsidR="00F16EB4" w:rsidRPr="00F16EB4" w:rsidRDefault="00F16EB4" w:rsidP="00DA2794">
      <w:pPr>
        <w:keepNext/>
        <w:keepLines/>
        <w:spacing w:after="25" w:line="270" w:lineRule="auto"/>
        <w:ind w:right="867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bookmarkStart w:id="4" w:name="_GoBack"/>
      <w:bookmarkEnd w:id="4"/>
    </w:p>
    <w:p w:rsidR="00F16EB4" w:rsidRPr="00F16EB4" w:rsidRDefault="00F16EB4" w:rsidP="00F16EB4">
      <w:pPr>
        <w:keepNext/>
        <w:keepLines/>
        <w:spacing w:after="25" w:line="270" w:lineRule="auto"/>
        <w:ind w:left="871" w:right="86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6</w:t>
      </w:r>
      <w:r w:rsidRPr="00F16EB4">
        <w:rPr>
          <w:rFonts w:ascii="Calibri" w:eastAsia="Calibri" w:hAnsi="Calibri" w:cs="Calibri"/>
          <w:color w:val="000000"/>
          <w:sz w:val="24"/>
          <w:szCs w:val="24"/>
          <w:lang w:val="ru-UA" w:eastAsia="ru-UA"/>
        </w:rPr>
        <w:t>.</w:t>
      </w:r>
      <w:r w:rsidRPr="00F16EB4">
        <w:rPr>
          <w:rFonts w:ascii="Calibri" w:eastAsia="Calibri" w:hAnsi="Calibri" w:cs="Calibri"/>
          <w:i/>
          <w:color w:val="000000"/>
          <w:sz w:val="24"/>
          <w:szCs w:val="24"/>
          <w:lang w:val="ru-UA" w:eastAsia="ru-UA"/>
        </w:rPr>
        <w:t xml:space="preserve"> 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Координація і контроль за виконанням Програми </w:t>
      </w:r>
    </w:p>
    <w:p w:rsidR="00F16EB4" w:rsidRPr="00F16EB4" w:rsidRDefault="00F16EB4" w:rsidP="00F16EB4">
      <w:pPr>
        <w:spacing w:after="17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 Функції підготовки здійснює відділ соціального захисту населення, захисту прав дітей, сім'ї та молоді виконавчого комітету Великодимерської селищної ради. Відділ забезпечує їх реалізацію у повному обсязі.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 xml:space="preserve">Органом, що здійснює координацію діяльності виконавця Програми та контроль за її виконанням є виконавчий комітет Великодимерської селищної ради та профільна депутатська комісія. </w:t>
      </w:r>
    </w:p>
    <w:p w:rsidR="00F16EB4" w:rsidRPr="00F16EB4" w:rsidRDefault="00F16EB4" w:rsidP="00F16EB4">
      <w:pPr>
        <w:keepNext/>
        <w:keepLines/>
        <w:spacing w:after="0" w:line="27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>7. Очікувані результати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      Реалізація Програми передбачає надання комплексу соціальних  послуг,  сім’ям, дітям та молоді, які опинилися у складних життєвих обставинах. Створення необхідних умов для вирішення найбільш гострих соціальних проблем населення, покращення добробуту жителів Великодимерської об’єднаної територіальної громади. </w:t>
      </w:r>
    </w:p>
    <w:p w:rsidR="00F16EB4" w:rsidRPr="00F16EB4" w:rsidRDefault="00F16EB4" w:rsidP="00F16EB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</w:p>
    <w:p w:rsidR="00F16EB4" w:rsidRPr="00F16EB4" w:rsidRDefault="00F16EB4" w:rsidP="00F16EB4">
      <w:pPr>
        <w:keepNext/>
        <w:keepLines/>
        <w:spacing w:after="0" w:line="270" w:lineRule="auto"/>
        <w:ind w:left="871" w:right="86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План фінансового забезпечення виконання Програми соціального захисту населення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tbl>
      <w:tblPr>
        <w:tblStyle w:val="TableGrid"/>
        <w:tblW w:w="9573" w:type="dxa"/>
        <w:tblInd w:w="5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28"/>
        <w:gridCol w:w="3197"/>
        <w:gridCol w:w="2484"/>
        <w:gridCol w:w="1258"/>
        <w:gridCol w:w="1906"/>
      </w:tblGrid>
      <w:tr w:rsidR="00F16EB4" w:rsidRPr="00DA2794" w:rsidTr="00F66AEA">
        <w:trPr>
          <w:trHeight w:val="11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spacing w:after="20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16EB4" w:rsidRPr="00F16EB4" w:rsidRDefault="00F16EB4" w:rsidP="00F16EB4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п.п.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заходів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Виконавець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Термін виконан ня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spacing w:after="49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Кошти, які необхідно </w:t>
            </w:r>
          </w:p>
          <w:p w:rsidR="00F16EB4" w:rsidRPr="00F16EB4" w:rsidRDefault="00F16EB4" w:rsidP="00F16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передбачити тис. грн. </w:t>
            </w:r>
          </w:p>
        </w:tc>
      </w:tr>
      <w:tr w:rsidR="00F16EB4" w:rsidRPr="00F16EB4" w:rsidTr="00F66AEA">
        <w:trPr>
          <w:trHeight w:val="286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16EB4" w:rsidRPr="00F16EB4" w:rsidTr="00F66AEA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придбання продуктових наборів та дитячого </w:t>
            </w:r>
          </w:p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харчування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відділ соціального захисту населення, захисту прав дітей, сім'ї та молоді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на квартал 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15,2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тис.грн. </w:t>
            </w:r>
          </w:p>
        </w:tc>
      </w:tr>
      <w:tr w:rsidR="00F16EB4" w:rsidRPr="00F16EB4" w:rsidTr="00F66AE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spacing w:after="41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придбання побутової хімії та засобів гігієни </w:t>
            </w:r>
          </w:p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(підгузків)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на квартал 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</w:t>
            </w: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9,4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тис.грн. </w:t>
            </w:r>
          </w:p>
        </w:tc>
      </w:tr>
      <w:tr w:rsidR="00F16EB4" w:rsidRPr="00F16EB4" w:rsidTr="00F66AEA">
        <w:trPr>
          <w:trHeight w:val="309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рекламних кампаній ”Чужих дітей не буває” з метою пропагування пріорітетів сімейних форм влаштування.  Проведення груп взаємопідтримки для прийомних сімей, дитячих будинків сімейного типу, опікунських  сімей 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відділ соціального захисту населення, захисту прав дітей, сім'ї та молоді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 </w:t>
            </w:r>
          </w:p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тис.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грн. </w:t>
            </w:r>
          </w:p>
        </w:tc>
      </w:tr>
      <w:tr w:rsidR="00F16EB4" w:rsidRPr="00F16EB4" w:rsidTr="00F66AEA">
        <w:trPr>
          <w:trHeight w:val="281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серед учнів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ліцею та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НВО лекцій, круглих столів щодо профілактики негативних проявів у дитячому та молодіжному середовищах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”Здоров’я”,  творчих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конкурсів, правового лекторія ”Підліток і право”.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відділ соціального захисту населення, захисту прав дітей, сім'ї та молоді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</w:t>
            </w: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тис.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грн. </w:t>
            </w:r>
          </w:p>
        </w:tc>
      </w:tr>
      <w:tr w:rsidR="00F16EB4" w:rsidRPr="00F16EB4" w:rsidTr="00F66AEA">
        <w:trPr>
          <w:trHeight w:val="13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друкованої продукції (буклети, плакати)</w:t>
            </w:r>
          </w:p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основних напрямків роботи.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відділ соціального захисту населення, </w:t>
            </w:r>
          </w:p>
          <w:p w:rsidR="00F16EB4" w:rsidRPr="00F16EB4" w:rsidRDefault="00F16EB4" w:rsidP="00F16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 прав дітей, сім'ї та молоді</w:t>
            </w:r>
          </w:p>
          <w:p w:rsidR="00F16EB4" w:rsidRPr="00F16EB4" w:rsidRDefault="00F16EB4" w:rsidP="00F16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EB4" w:rsidRPr="00F16EB4" w:rsidRDefault="00F16EB4" w:rsidP="00F16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</w:t>
            </w: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тис.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грн. </w:t>
            </w:r>
          </w:p>
        </w:tc>
      </w:tr>
      <w:tr w:rsidR="00F16EB4" w:rsidRPr="00F16EB4" w:rsidTr="00F66AEA">
        <w:trPr>
          <w:trHeight w:val="1952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заходів (придбання подарунків, заохочувальних призів, канцтоварів, шкільного приладдя,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оворічних подарунків тощо).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6EB4" w:rsidRPr="00F16EB4" w:rsidRDefault="00F16EB4" w:rsidP="00F16EB4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Протягом </w:t>
            </w:r>
          </w:p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6EB4" w:rsidRPr="00F16EB4" w:rsidRDefault="00F16EB4" w:rsidP="00F16EB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6EB4" w:rsidRPr="00F16EB4" w:rsidRDefault="00F16EB4" w:rsidP="00F16EB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6EB4" w:rsidRPr="00F16EB4" w:rsidRDefault="00F16EB4" w:rsidP="00F16EB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6EB4" w:rsidRPr="00F16EB4" w:rsidRDefault="00F16EB4" w:rsidP="00F16EB4">
            <w:pPr>
              <w:ind w:left="2" w:right="8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F16EB4" w:rsidRPr="00F16EB4" w:rsidTr="00F66AE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Міжнародного дня дітей та осіб з інвалідністю (проведення конкурсу творчості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”Повір у себе”).</w:t>
            </w: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грудень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тис.грн. </w:t>
            </w:r>
          </w:p>
        </w:tc>
      </w:tr>
      <w:tr w:rsidR="00F16EB4" w:rsidRPr="00F16EB4" w:rsidTr="00F66AE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Дня сім’ї 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травень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0,0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тис.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грн. </w:t>
            </w:r>
          </w:p>
        </w:tc>
      </w:tr>
      <w:tr w:rsidR="00F16EB4" w:rsidRPr="00F16EB4" w:rsidTr="00F66AE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Дня матері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травень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грн. </w:t>
            </w:r>
          </w:p>
        </w:tc>
      </w:tr>
      <w:tr w:rsidR="00F16EB4" w:rsidRPr="00F16EB4" w:rsidTr="00F66AE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Дня захисту дітей 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червень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тис. грн. </w:t>
            </w:r>
          </w:p>
        </w:tc>
      </w:tr>
      <w:tr w:rsidR="00F16EB4" w:rsidRPr="00F16EB4" w:rsidTr="00F66AE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Новорічних та Різдвяних свят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грудень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тис.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грн. </w:t>
            </w:r>
          </w:p>
        </w:tc>
      </w:tr>
      <w:tr w:rsidR="00F16EB4" w:rsidRPr="00F16EB4" w:rsidTr="00F66AE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Дня знань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тис.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грн. </w:t>
            </w:r>
          </w:p>
        </w:tc>
      </w:tr>
      <w:tr w:rsidR="00F16EB4" w:rsidRPr="00F16EB4" w:rsidTr="00F66AEA">
        <w:trPr>
          <w:trHeight w:val="11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благодійних акцій для дітей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”Діти за мир в Україні”, ”Милосердя”.</w:t>
            </w: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відділ соціального захисту населення, </w:t>
            </w:r>
          </w:p>
          <w:p w:rsidR="00F16EB4" w:rsidRPr="00F16EB4" w:rsidRDefault="00F16EB4" w:rsidP="00F16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 прав дітей, сім'ї та молоді</w:t>
            </w:r>
          </w:p>
          <w:p w:rsidR="00F16EB4" w:rsidRPr="00F16EB4" w:rsidRDefault="00F16EB4" w:rsidP="00F16EB4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</w:t>
            </w: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тис.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грн. </w:t>
            </w:r>
          </w:p>
        </w:tc>
      </w:tr>
      <w:tr w:rsidR="00F16EB4" w:rsidRPr="00F16EB4" w:rsidTr="00F66AEA">
        <w:trPr>
          <w:trHeight w:val="356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дітей-вихованців в к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омунальному закладі Броварської районної ради 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Дитячий будинок 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Надія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дітей сиріт і дітей позбавлених батьківського піклування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територіально закріплені за Великодимерською об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proofErr w:type="spellStart"/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єднаною</w:t>
            </w:r>
            <w:proofErr w:type="spellEnd"/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територіальною громадою.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відділ соціального захисту населення, </w:t>
            </w:r>
          </w:p>
          <w:p w:rsidR="00F16EB4" w:rsidRPr="00F16EB4" w:rsidRDefault="00F16EB4" w:rsidP="00F16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 прав дітей, сім'ї та молоді</w:t>
            </w:r>
          </w:p>
          <w:p w:rsidR="00F16EB4" w:rsidRPr="00F16EB4" w:rsidRDefault="00F16EB4" w:rsidP="00F16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330,0</w:t>
            </w:r>
          </w:p>
        </w:tc>
      </w:tr>
      <w:tr w:rsidR="00F16EB4" w:rsidRPr="00F16EB4" w:rsidTr="00F66AEA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B4" w:rsidRPr="00F16EB4" w:rsidRDefault="00F16EB4" w:rsidP="00F16EB4">
            <w:pPr>
              <w:ind w:right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374,6</w:t>
            </w:r>
            <w:r w:rsidRPr="00F16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тис. грн. </w:t>
            </w:r>
          </w:p>
        </w:tc>
      </w:tr>
    </w:tbl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 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keepNext/>
        <w:keepLines/>
        <w:spacing w:after="0" w:line="270" w:lineRule="auto"/>
        <w:ind w:left="10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    Секретар ради                                  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UA"/>
        </w:rPr>
        <w:t xml:space="preserve">           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                                А</w:t>
      </w:r>
      <w:proofErr w:type="spellStart"/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UA"/>
        </w:rPr>
        <w:t>нтоніна</w:t>
      </w:r>
      <w:proofErr w:type="spellEnd"/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СИДОРЕН</w:t>
      </w: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UA"/>
        </w:rPr>
        <w:t>КО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F16E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</w:p>
    <w:p w:rsidR="00F16EB4" w:rsidRPr="00F16EB4" w:rsidRDefault="00F16EB4" w:rsidP="00F16EB4">
      <w:pPr>
        <w:spacing w:after="5" w:line="26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</w:p>
    <w:p w:rsidR="004770BE" w:rsidRDefault="004770BE"/>
    <w:sectPr w:rsidR="004770BE" w:rsidSect="00A330E0">
      <w:pgSz w:w="12240" w:h="15840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698B"/>
    <w:multiLevelType w:val="hybridMultilevel"/>
    <w:tmpl w:val="3D4AA4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D0C2E"/>
    <w:multiLevelType w:val="hybridMultilevel"/>
    <w:tmpl w:val="F09644B8"/>
    <w:lvl w:ilvl="0" w:tplc="A856839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0C0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5448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ECB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F017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09D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606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F4B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FE5D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0E0EF6"/>
    <w:multiLevelType w:val="hybridMultilevel"/>
    <w:tmpl w:val="612E89B4"/>
    <w:lvl w:ilvl="0" w:tplc="232CB39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47A26">
      <w:start w:val="1"/>
      <w:numFmt w:val="lowerLetter"/>
      <w:lvlText w:val="%2"/>
      <w:lvlJc w:val="left"/>
      <w:pPr>
        <w:ind w:left="1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9A4584">
      <w:start w:val="1"/>
      <w:numFmt w:val="lowerRoman"/>
      <w:lvlText w:val="%3"/>
      <w:lvlJc w:val="left"/>
      <w:pPr>
        <w:ind w:left="2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34C500">
      <w:start w:val="1"/>
      <w:numFmt w:val="decimal"/>
      <w:lvlText w:val="%4"/>
      <w:lvlJc w:val="left"/>
      <w:pPr>
        <w:ind w:left="2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AF18A">
      <w:start w:val="1"/>
      <w:numFmt w:val="lowerLetter"/>
      <w:lvlText w:val="%5"/>
      <w:lvlJc w:val="left"/>
      <w:pPr>
        <w:ind w:left="3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2C03D2">
      <w:start w:val="1"/>
      <w:numFmt w:val="lowerRoman"/>
      <w:lvlText w:val="%6"/>
      <w:lvlJc w:val="left"/>
      <w:pPr>
        <w:ind w:left="4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EAF54">
      <w:start w:val="1"/>
      <w:numFmt w:val="decimal"/>
      <w:lvlText w:val="%7"/>
      <w:lvlJc w:val="left"/>
      <w:pPr>
        <w:ind w:left="5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439A6">
      <w:start w:val="1"/>
      <w:numFmt w:val="lowerLetter"/>
      <w:lvlText w:val="%8"/>
      <w:lvlJc w:val="left"/>
      <w:pPr>
        <w:ind w:left="5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444C0">
      <w:start w:val="1"/>
      <w:numFmt w:val="lowerRoman"/>
      <w:lvlText w:val="%9"/>
      <w:lvlJc w:val="left"/>
      <w:pPr>
        <w:ind w:left="6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B51B1"/>
    <w:multiLevelType w:val="hybridMultilevel"/>
    <w:tmpl w:val="69207D72"/>
    <w:lvl w:ilvl="0" w:tplc="25BC04B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6424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0017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A21C8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06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B21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FA7AC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CC0F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4412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591A07"/>
    <w:multiLevelType w:val="hybridMultilevel"/>
    <w:tmpl w:val="FC1EB0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35"/>
    <w:rsid w:val="001A3C96"/>
    <w:rsid w:val="004770BE"/>
    <w:rsid w:val="00814135"/>
    <w:rsid w:val="00C97E69"/>
    <w:rsid w:val="00DA2794"/>
    <w:rsid w:val="00F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4DF6"/>
  <w15:chartTrackingRefBased/>
  <w15:docId w15:val="{25705419-F43E-4FE8-A25F-54F084CE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6EB4"/>
    <w:pPr>
      <w:spacing w:after="0" w:line="240" w:lineRule="auto"/>
    </w:pPr>
    <w:rPr>
      <w:rFonts w:eastAsiaTheme="minorEastAsia"/>
      <w:lang w:val="ru-UA" w:eastAsia="ru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3C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2746</Words>
  <Characters>15657</Characters>
  <Application>Microsoft Office Word</Application>
  <DocSecurity>0</DocSecurity>
  <Lines>130</Lines>
  <Paragraphs>36</Paragraphs>
  <ScaleCrop>false</ScaleCrop>
  <Company/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8</cp:revision>
  <dcterms:created xsi:type="dcterms:W3CDTF">2020-10-13T07:40:00Z</dcterms:created>
  <dcterms:modified xsi:type="dcterms:W3CDTF">2020-10-15T16:08:00Z</dcterms:modified>
</cp:coreProperties>
</file>