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0B" w:rsidRDefault="007D250B" w:rsidP="007D250B"/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right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0B" w:rsidRPr="00C8760A" w:rsidRDefault="007D250B" w:rsidP="007D250B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250B" w:rsidRPr="00C8760A" w:rsidRDefault="007D250B" w:rsidP="007D250B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760A">
        <w:rPr>
          <w:rFonts w:ascii="Times New Roman" w:hAnsi="Times New Roman"/>
          <w:b/>
          <w:sz w:val="28"/>
          <w:szCs w:val="28"/>
          <w:lang w:val="ru-RU" w:eastAsia="ru-RU"/>
        </w:rPr>
        <w:t>ВЕЛИКОДИМЕРСЬКА СЕЛИЩНА РАДА</w:t>
      </w:r>
    </w:p>
    <w:p w:rsidR="007D250B" w:rsidRPr="00C8760A" w:rsidRDefault="007D250B" w:rsidP="007D250B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760A">
        <w:rPr>
          <w:rFonts w:ascii="Times New Roman" w:hAnsi="Times New Roman"/>
          <w:b/>
          <w:sz w:val="28"/>
          <w:szCs w:val="28"/>
          <w:lang w:val="ru-RU" w:eastAsia="ru-RU"/>
        </w:rPr>
        <w:t>БРОВАРСЬКОГО РАЙОНУ КИЇВСЬКОЇ ОБЛАСТІ</w:t>
      </w:r>
    </w:p>
    <w:p w:rsidR="007D250B" w:rsidRPr="00C8760A" w:rsidRDefault="007D250B" w:rsidP="007D250B">
      <w:pPr>
        <w:tabs>
          <w:tab w:val="left" w:pos="3945"/>
        </w:tabs>
        <w:spacing w:after="0" w:line="256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250B" w:rsidRPr="00C8760A" w:rsidRDefault="007D250B" w:rsidP="007D250B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8760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C8760A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C8760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</w:pP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затвердження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технічної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документації</w:t>
      </w:r>
      <w:proofErr w:type="spellEnd"/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та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передачу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приватну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власність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земельних</w:t>
      </w:r>
      <w:proofErr w:type="spellEnd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ділянок</w:t>
      </w:r>
      <w:proofErr w:type="spellEnd"/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Розглянувши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виготовлену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землевпорядними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організаціями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технічну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документацію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із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встановлення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відновлення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меж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натурі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місцевості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керуючись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 26</w:t>
      </w:r>
      <w:r w:rsidRPr="00C8760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ч. 1 ст. 59</w:t>
      </w:r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місцеве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державний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земельний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кадастр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12, 118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кодексу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C8760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C8760A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:rsidR="007D250B" w:rsidRPr="00C8760A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1. 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Затвердити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виготовлену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землевпорядними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організаціями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технічну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документацію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із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встановлення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відновлення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меж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земельних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ділянок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натурі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місцевості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7D250B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7D250B" w:rsidRPr="00C8760A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Передати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безкоштовно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власність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громадянам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7D250B" w:rsidRPr="002902CF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tbl>
      <w:tblPr>
        <w:tblW w:w="10470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457"/>
        <w:gridCol w:w="2267"/>
        <w:gridCol w:w="1134"/>
        <w:gridCol w:w="1418"/>
        <w:gridCol w:w="1417"/>
        <w:gridCol w:w="1276"/>
        <w:gridCol w:w="992"/>
      </w:tblGrid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Прізвище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імя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по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батькові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Адреса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Всього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передано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у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власність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будівництва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обслуговування житлового будинку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особистого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селянського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господарства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товарного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селянського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виробництва</w:t>
            </w:r>
            <w:proofErr w:type="spellEnd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Pr="00E72CE6" w:rsidRDefault="007D250B" w:rsidP="0088276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7D250B" w:rsidRPr="00E72CE6" w:rsidRDefault="007D250B" w:rsidP="0088276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72CE6">
              <w:rPr>
                <w:sz w:val="16"/>
                <w:szCs w:val="16"/>
              </w:rPr>
              <w:t>Для          колективного садівництва</w:t>
            </w:r>
          </w:p>
          <w:p w:rsidR="007D250B" w:rsidRPr="00E72CE6" w:rsidRDefault="007D250B" w:rsidP="00882761">
            <w:pPr>
              <w:spacing w:line="256" w:lineRule="auto"/>
              <w:rPr>
                <w:sz w:val="16"/>
                <w:szCs w:val="16"/>
                <w:lang w:val="ru-RU"/>
              </w:rPr>
            </w:pPr>
          </w:p>
          <w:p w:rsidR="007D250B" w:rsidRPr="00E72CE6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  <w:r w:rsidRPr="00AF37D0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Марущак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Іван Миколайович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Смт В. Димерка, вул. Горького,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50B" w:rsidRPr="00AF37D0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Pr="00D42078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Воронецький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Дмитро </w:t>
            </w: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lastRenderedPageBreak/>
              <w:t>Валерійович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lastRenderedPageBreak/>
              <w:t>Великодимерська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селищна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1,3958</w:t>
            </w:r>
          </w:p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lastRenderedPageBreak/>
              <w:t>0,0596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lastRenderedPageBreak/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1,3958</w:t>
            </w:r>
          </w:p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0,0596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lastRenderedPageBreak/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Кондратенко Людмила Миколаївна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Смт Велика Димерка, вул. Щорса,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Хондога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Віктор Михайлович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Смт Велика Димерка, вул. Покровська,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Селюк Тетяна Миколаївна ½ </w:t>
            </w:r>
          </w:p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Романюк Надія Миколаївна 1/2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Смт Велика Димерка, вул.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Богданівська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Яблонська Людмила Віталіївна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С. Бобрик, вул. Лісова,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0,1839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0,1839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Сірик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Лідія Степанівна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С. Бобрик, вул. Кленова,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Білогуб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Марія Григорівна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С. Бобрик, вул. Садова,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Кулинич Олександр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Федосійович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С. Тарасівка, вул. Шевченка,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Кобець Володимир Анатолійович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селищна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1,4800</w:t>
            </w:r>
          </w:p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1,4800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1,4800</w:t>
            </w:r>
          </w:p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1,4800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Губський Сергій Сергійович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Смт Велика Димерка, вул. Петровського,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Рощенюк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Надія Петрівна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Смт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В.Димерка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, вул. Городня,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Карнаухова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Ірина Миколаївна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Смт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В.Димерка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, вул. Пушкіна, 41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Карнаухова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Наталія Миколаївна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Смт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В.Димерка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, вул. Пушкіна, 41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Базир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Галина Федорівна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Смт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В.Димерка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, вул. Київська,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Товстенко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Наталія Вікторівна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Смт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В.Димерка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провул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. Польовий,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0,0850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0,0850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Чижма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Віталій Іванович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С. Бобрик, вул. Кооперативна,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  <w:tr w:rsidR="007D250B" w:rsidRPr="00D80EBD" w:rsidTr="00882761">
        <w:trPr>
          <w:trHeight w:val="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18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Чижма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Ніна Петрівна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С. Бобрик, вул. Вишнева,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50B" w:rsidRDefault="007D250B" w:rsidP="00882761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--</w:t>
            </w:r>
          </w:p>
        </w:tc>
      </w:tr>
    </w:tbl>
    <w:p w:rsidR="007D250B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:rsidR="007D250B" w:rsidRPr="00C8760A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3. 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Встановити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даним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земельним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ділянкам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присвоєно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кадастрові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номери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7D250B" w:rsidRPr="00C8760A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7D250B" w:rsidRPr="00C8760A" w:rsidRDefault="007D250B" w:rsidP="007D250B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4.Землевпорядній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службі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відповідні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зміни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земельно-кадастрової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документації</w:t>
      </w:r>
      <w:proofErr w:type="spellEnd"/>
      <w:r w:rsidRPr="00C8760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7D250B" w:rsidRPr="00C8760A" w:rsidRDefault="007D250B" w:rsidP="007D250B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8760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5. Контроль за виконанням цього рішення покласти на постійну комісію з питань земельних відносин та охорони навколишнього природного середовища.</w:t>
      </w:r>
    </w:p>
    <w:p w:rsidR="007D250B" w:rsidRDefault="007D250B" w:rsidP="007D13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D250B" w:rsidRDefault="007D250B" w:rsidP="007D250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D1336" w:rsidRPr="007D1336" w:rsidRDefault="007D1336" w:rsidP="007D13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13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Селищний голова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7D13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</w:t>
      </w:r>
      <w:r w:rsidRPr="007D13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Анатолій БОЧКАРЬОВ </w:t>
      </w:r>
    </w:p>
    <w:p w:rsidR="007D1336" w:rsidRPr="007D1336" w:rsidRDefault="007D1336" w:rsidP="007D1336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13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D1336" w:rsidRPr="007D1336" w:rsidRDefault="007D1336" w:rsidP="007D1336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D13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D1336" w:rsidRPr="007D1336" w:rsidRDefault="007D1336" w:rsidP="007D1336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D1336" w:rsidRPr="007D1336" w:rsidRDefault="007D1336" w:rsidP="007D1336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D1336" w:rsidRPr="007D1336" w:rsidRDefault="007D1336" w:rsidP="007D133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7D1336"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7D1336" w:rsidRPr="007D1336" w:rsidRDefault="007D1336" w:rsidP="007D133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7D1336"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7D1336" w:rsidRPr="007D1336" w:rsidRDefault="0082675A" w:rsidP="007D133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39</w:t>
      </w:r>
      <w:bookmarkStart w:id="0" w:name="_GoBack"/>
      <w:bookmarkEnd w:id="0"/>
      <w:r w:rsidR="007D1336" w:rsidRPr="007D133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154A18" w:rsidRPr="007D1336" w:rsidRDefault="00154A18" w:rsidP="007D1336">
      <w:pPr>
        <w:spacing w:after="0" w:line="240" w:lineRule="auto"/>
        <w:rPr>
          <w:sz w:val="24"/>
          <w:szCs w:val="24"/>
        </w:rPr>
      </w:pPr>
    </w:p>
    <w:sectPr w:rsidR="00154A18" w:rsidRPr="007D1336" w:rsidSect="007D1336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DB"/>
    <w:rsid w:val="00154A18"/>
    <w:rsid w:val="007D1336"/>
    <w:rsid w:val="007D250B"/>
    <w:rsid w:val="0082675A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9D3E"/>
  <w15:chartTrackingRefBased/>
  <w15:docId w15:val="{57985C99-AE90-4470-B3DD-080938D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0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5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6</cp:revision>
  <dcterms:created xsi:type="dcterms:W3CDTF">2020-12-04T18:04:00Z</dcterms:created>
  <dcterms:modified xsi:type="dcterms:W3CDTF">2020-12-04T18:41:00Z</dcterms:modified>
</cp:coreProperties>
</file>