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DC" w:rsidRPr="003105DC" w:rsidRDefault="003105DC" w:rsidP="003105DC">
      <w:pPr>
        <w:spacing w:after="6" w:line="256" w:lineRule="auto"/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</w:pPr>
      <w:bookmarkStart w:id="0" w:name="_Hlk57386571"/>
      <w:r w:rsidRPr="003105D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2637790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DC" w:rsidRPr="003105DC" w:rsidRDefault="003105DC" w:rsidP="003105DC">
      <w:pPr>
        <w:spacing w:after="6" w:line="256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</w:pPr>
      <w:r w:rsidRPr="003105DC"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  <w:t>ВЕЛИКОДИМЕРСЬКА СЕЛИЩНА РАДА</w:t>
      </w:r>
    </w:p>
    <w:p w:rsidR="003105DC" w:rsidRPr="003105DC" w:rsidRDefault="003105DC" w:rsidP="003105DC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3105DC"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  <w:t>БРОВАРСЬКОГО РАЙОНУ КИЇВСЬКОЇ ОБЛАСТІ</w:t>
      </w:r>
    </w:p>
    <w:p w:rsidR="003105DC" w:rsidRPr="003105DC" w:rsidRDefault="003105DC" w:rsidP="003105DC">
      <w:pPr>
        <w:tabs>
          <w:tab w:val="left" w:pos="394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3105DC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 </w:t>
      </w:r>
    </w:p>
    <w:p w:rsidR="003105DC" w:rsidRPr="003105DC" w:rsidRDefault="003105DC" w:rsidP="003105DC">
      <w:pPr>
        <w:tabs>
          <w:tab w:val="left" w:pos="3945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3105DC"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  <w:t xml:space="preserve">Р І Ш Е Н </w:t>
      </w:r>
      <w:proofErr w:type="spellStart"/>
      <w:r w:rsidRPr="003105DC"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  <w:t>Н</w:t>
      </w:r>
      <w:proofErr w:type="spellEnd"/>
      <w:r w:rsidRPr="003105DC"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  <w:t xml:space="preserve"> Я</w:t>
      </w:r>
    </w:p>
    <w:p w:rsidR="003105DC" w:rsidRPr="003105DC" w:rsidRDefault="003105DC" w:rsidP="003105D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105DC" w:rsidRPr="003105DC" w:rsidRDefault="003105DC" w:rsidP="003105D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105D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затвердження детального плану території </w:t>
      </w:r>
    </w:p>
    <w:p w:rsidR="003105DC" w:rsidRPr="003105DC" w:rsidRDefault="003105DC" w:rsidP="003105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105D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для будівництва  магазину промислових товарів</w:t>
      </w:r>
    </w:p>
    <w:p w:rsidR="003105DC" w:rsidRPr="003105DC" w:rsidRDefault="003105DC" w:rsidP="003105D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105D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по вул. Соборній в смт Велика Димерка                                                                                                                                                                    </w:t>
      </w:r>
    </w:p>
    <w:p w:rsidR="003105DC" w:rsidRPr="003105DC" w:rsidRDefault="003105DC" w:rsidP="003105D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105D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Броварського району Київської області</w:t>
      </w:r>
    </w:p>
    <w:p w:rsidR="003105DC" w:rsidRPr="003105DC" w:rsidRDefault="003105DC" w:rsidP="003105D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05DC" w:rsidRPr="003105DC" w:rsidRDefault="003105DC" w:rsidP="003105D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10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Розглянувши проект детального плану території для будівництва  магазину промислових товарів  на земельній ділянці площею 0,105 га, яка належить на праві власності гр. </w:t>
      </w:r>
      <w:proofErr w:type="spellStart"/>
      <w:r w:rsidRPr="00310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Невмержицькій</w:t>
      </w:r>
      <w:proofErr w:type="spellEnd"/>
      <w:r w:rsidRPr="00310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Інні Олександрівні, по вул. Соборній в смт Велика Димерка Броварського району Київської області, розроблений  ФОП Лавро Ю.К., керуючись ст. 26, </w:t>
      </w:r>
      <w:r w:rsidRPr="003105DC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ч. 1 ст. 59 </w:t>
      </w:r>
      <w:r w:rsidRPr="00310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Закону України «Про місцеве самоврядування в Україні», </w:t>
      </w:r>
      <w:r w:rsidRPr="003105DC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 </w:t>
      </w:r>
      <w:proofErr w:type="spellStart"/>
      <w:r w:rsidRPr="003105D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3105D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105D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3105DC" w:rsidRPr="003105DC" w:rsidRDefault="003105DC" w:rsidP="003105D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105DC" w:rsidRPr="003105DC" w:rsidRDefault="003105DC" w:rsidP="003105D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105D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А:</w:t>
      </w:r>
    </w:p>
    <w:p w:rsidR="003105DC" w:rsidRPr="003105DC" w:rsidRDefault="003105DC" w:rsidP="003105DC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05DC" w:rsidRPr="003105DC" w:rsidRDefault="003105DC" w:rsidP="003105DC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0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Затвердити детальний план території для будівництва магазину промислових товарів  на земельній ділянці площею 0,105 га, яка належить на праві власності гр. </w:t>
      </w:r>
      <w:proofErr w:type="spellStart"/>
      <w:r w:rsidRPr="00310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Невмержицькій</w:t>
      </w:r>
      <w:proofErr w:type="spellEnd"/>
      <w:r w:rsidRPr="00310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Інні Олександрівні, по вул. Соборній в смт Велика Димерка Броварського району Київської області з основними техніко-економічними показниками: територія в межах проекту – 0,105 га, територія під будівництво магазину – 0,015 га, площа зелених насаджень – 0,0226 га, площа твердого покриття – 0,0674 га. </w:t>
      </w:r>
    </w:p>
    <w:p w:rsidR="003105DC" w:rsidRPr="003105DC" w:rsidRDefault="003105DC" w:rsidP="00310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05DC" w:rsidRPr="003105DC" w:rsidRDefault="003105DC" w:rsidP="003105D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</w:pPr>
      <w:r w:rsidRPr="003105D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Контроль </w:t>
      </w:r>
      <w:r w:rsidRPr="003105DC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3105DC" w:rsidRPr="003105DC" w:rsidRDefault="003105DC" w:rsidP="003105D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05DC" w:rsidRPr="003105DC" w:rsidRDefault="003105DC" w:rsidP="003105DC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ru-RU" w:eastAsia="uk-UA"/>
        </w:rPr>
      </w:pPr>
      <w:r w:rsidRPr="003105D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ru-RU" w:eastAsia="uk-UA"/>
        </w:rPr>
        <w:t xml:space="preserve">  </w:t>
      </w:r>
    </w:p>
    <w:bookmarkEnd w:id="0"/>
    <w:p w:rsidR="003105DC" w:rsidRPr="003105DC" w:rsidRDefault="003105DC" w:rsidP="003105DC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sz w:val="26"/>
          <w:szCs w:val="26"/>
          <w:lang w:val="uk-UA" w:eastAsia="ja-JP" w:bidi="fa-IR"/>
        </w:rPr>
      </w:pPr>
      <w:r w:rsidRPr="003105DC">
        <w:rPr>
          <w:rFonts w:ascii="Times New Roman" w:eastAsia="Andale Sans UI" w:hAnsi="Times New Roman" w:cs="Times New Roman"/>
          <w:b/>
          <w:kern w:val="3"/>
          <w:sz w:val="26"/>
          <w:szCs w:val="26"/>
          <w:lang w:val="uk-UA" w:eastAsia="ja-JP" w:bidi="fa-IR"/>
        </w:rPr>
        <w:t>Селищний голова                                                                     Анатолій БОЧКАРЬОВ</w:t>
      </w:r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с</w:t>
      </w:r>
      <w:proofErr w:type="spellStart"/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мт</w:t>
      </w:r>
      <w:proofErr w:type="spellEnd"/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Велика Димерка</w:t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</w:t>
      </w:r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  <w:r w:rsidRPr="003105DC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 xml:space="preserve">03 грудня </w:t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20</w:t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20</w:t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року</w:t>
      </w:r>
      <w:proofErr w:type="spellEnd"/>
    </w:p>
    <w:p w:rsidR="003105DC" w:rsidRPr="003105DC" w:rsidRDefault="003105DC" w:rsidP="00310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ru-RU" w:eastAsia="ja-JP" w:bidi="fa-IR"/>
        </w:rPr>
      </w:pP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№ </w:t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softHyphen/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softHyphen/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37 </w:t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II</w:t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val="ru-RU" w:eastAsia="ja-JP" w:bidi="fa-IR"/>
        </w:rPr>
        <w:t>-</w:t>
      </w:r>
      <w:r w:rsidRPr="003105DC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VIII</w:t>
      </w:r>
    </w:p>
    <w:p w:rsidR="003105DC" w:rsidRPr="003105DC" w:rsidRDefault="003105DC" w:rsidP="003105DC">
      <w:pPr>
        <w:spacing w:after="6" w:line="256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3105DC" w:rsidRPr="003105DC" w:rsidRDefault="003105DC" w:rsidP="003105DC">
      <w:pPr>
        <w:rPr>
          <w:rFonts w:ascii="Calibri" w:eastAsia="Calibri" w:hAnsi="Calibri" w:cs="Times New Roman"/>
          <w:sz w:val="26"/>
          <w:szCs w:val="26"/>
          <w:lang w:val="uk-UA"/>
        </w:rPr>
      </w:pPr>
    </w:p>
    <w:p w:rsidR="00C03BEC" w:rsidRDefault="00C03BEC">
      <w:bookmarkStart w:id="1" w:name="_GoBack"/>
      <w:bookmarkEnd w:id="1"/>
    </w:p>
    <w:sectPr w:rsidR="00C03BEC" w:rsidSect="008A3425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6" w:rsidRDefault="003105DC" w:rsidP="0054658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CFF"/>
    <w:multiLevelType w:val="hybridMultilevel"/>
    <w:tmpl w:val="FFD8B10A"/>
    <w:lvl w:ilvl="0" w:tplc="2BB428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4C"/>
    <w:rsid w:val="003105DC"/>
    <w:rsid w:val="00A8454C"/>
    <w:rsid w:val="00C0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E573A-CDBC-445E-BE16-6EB5C38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DC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3105D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2</cp:revision>
  <dcterms:created xsi:type="dcterms:W3CDTF">2020-12-04T18:02:00Z</dcterms:created>
  <dcterms:modified xsi:type="dcterms:W3CDTF">2020-12-04T18:02:00Z</dcterms:modified>
</cp:coreProperties>
</file>