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7F8" w:rsidRDefault="009307F8" w:rsidP="00845939">
      <w:pPr>
        <w:rPr>
          <w:b/>
          <w:bCs/>
          <w:lang w:val="uk-UA"/>
        </w:rPr>
      </w:pPr>
    </w:p>
    <w:p w:rsidR="009307F8" w:rsidRDefault="009307F8" w:rsidP="009307F8">
      <w:pPr>
        <w:spacing w:after="6" w:line="254" w:lineRule="auto"/>
        <w:jc w:val="left"/>
        <w:rPr>
          <w:b/>
          <w:bCs/>
          <w:color w:val="000000" w:themeColor="text1"/>
          <w:szCs w:val="28"/>
          <w:lang w:eastAsia="uk-UA"/>
        </w:rPr>
      </w:pPr>
      <w:r>
        <w:rPr>
          <w:noProof/>
          <w:lang w:eastAsia="ru-RU"/>
        </w:rPr>
        <w:drawing>
          <wp:anchor distT="0" distB="0" distL="114300" distR="114300" simplePos="0" relativeHeight="251659264" behindDoc="0" locked="0" layoutInCell="1" allowOverlap="1">
            <wp:simplePos x="0" y="0"/>
            <wp:positionH relativeFrom="margin">
              <wp:posOffset>2788285</wp:posOffset>
            </wp:positionH>
            <wp:positionV relativeFrom="paragraph">
              <wp:posOffset>266700</wp:posOffset>
            </wp:positionV>
            <wp:extent cx="539750" cy="683895"/>
            <wp:effectExtent l="0" t="0" r="0" b="190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pic:spPr>
                </pic:pic>
              </a:graphicData>
            </a:graphic>
            <wp14:sizeRelH relativeFrom="page">
              <wp14:pctWidth>0</wp14:pctWidth>
            </wp14:sizeRelH>
            <wp14:sizeRelV relativeFrom="page">
              <wp14:pctHeight>0</wp14:pctHeight>
            </wp14:sizeRelV>
          </wp:anchor>
        </w:drawing>
      </w:r>
    </w:p>
    <w:p w:rsidR="009307F8" w:rsidRDefault="009307F8" w:rsidP="009307F8">
      <w:pPr>
        <w:spacing w:after="6" w:line="254" w:lineRule="auto"/>
        <w:jc w:val="center"/>
        <w:rPr>
          <w:b/>
          <w:bCs/>
          <w:color w:val="000000" w:themeColor="text1"/>
          <w:szCs w:val="28"/>
          <w:lang w:eastAsia="uk-UA"/>
        </w:rPr>
      </w:pPr>
    </w:p>
    <w:p w:rsidR="009307F8" w:rsidRDefault="009307F8" w:rsidP="009307F8">
      <w:pPr>
        <w:spacing w:after="6" w:line="254" w:lineRule="auto"/>
        <w:jc w:val="center"/>
        <w:rPr>
          <w:b/>
          <w:bCs/>
          <w:color w:val="000000" w:themeColor="text1"/>
          <w:szCs w:val="28"/>
          <w:lang w:eastAsia="uk-UA"/>
        </w:rPr>
      </w:pPr>
      <w:r>
        <w:rPr>
          <w:b/>
          <w:bCs/>
          <w:color w:val="000000" w:themeColor="text1"/>
          <w:szCs w:val="28"/>
          <w:lang w:eastAsia="uk-UA"/>
        </w:rPr>
        <w:t>ВЕЛИКОДИМЕРСЬКА СЕЛИЩНА РАДА</w:t>
      </w:r>
    </w:p>
    <w:p w:rsidR="009307F8" w:rsidRDefault="009307F8" w:rsidP="009307F8">
      <w:pPr>
        <w:spacing w:after="0"/>
        <w:jc w:val="center"/>
        <w:rPr>
          <w:color w:val="000000" w:themeColor="text1"/>
          <w:szCs w:val="28"/>
          <w:lang w:eastAsia="uk-UA"/>
        </w:rPr>
      </w:pPr>
      <w:r>
        <w:rPr>
          <w:b/>
          <w:bCs/>
          <w:color w:val="000000" w:themeColor="text1"/>
          <w:szCs w:val="28"/>
          <w:lang w:eastAsia="uk-UA"/>
        </w:rPr>
        <w:t>БРОВАРСЬКОГО РАЙОНУ КИЇВСЬКОЇ ОБЛАСТІ</w:t>
      </w:r>
    </w:p>
    <w:p w:rsidR="009307F8" w:rsidRDefault="009307F8" w:rsidP="009307F8">
      <w:pPr>
        <w:tabs>
          <w:tab w:val="left" w:pos="3945"/>
        </w:tabs>
        <w:spacing w:after="0"/>
        <w:jc w:val="left"/>
        <w:rPr>
          <w:color w:val="000000" w:themeColor="text1"/>
          <w:szCs w:val="28"/>
          <w:lang w:eastAsia="uk-UA"/>
        </w:rPr>
      </w:pPr>
      <w:r>
        <w:rPr>
          <w:color w:val="000000" w:themeColor="text1"/>
          <w:szCs w:val="28"/>
          <w:lang w:val="en-US" w:eastAsia="uk-UA"/>
        </w:rPr>
        <w:t> </w:t>
      </w:r>
    </w:p>
    <w:p w:rsidR="009307F8" w:rsidRDefault="009307F8" w:rsidP="009307F8">
      <w:pPr>
        <w:tabs>
          <w:tab w:val="left" w:pos="3945"/>
        </w:tabs>
        <w:spacing w:after="0"/>
        <w:jc w:val="center"/>
        <w:rPr>
          <w:color w:val="000000" w:themeColor="text1"/>
          <w:szCs w:val="28"/>
          <w:lang w:eastAsia="uk-UA"/>
        </w:rPr>
      </w:pPr>
      <w:r>
        <w:rPr>
          <w:b/>
          <w:bCs/>
          <w:color w:val="000000" w:themeColor="text1"/>
          <w:szCs w:val="28"/>
          <w:lang w:eastAsia="uk-UA"/>
        </w:rPr>
        <w:t>Р І Ш Е Н Н Я</w:t>
      </w:r>
    </w:p>
    <w:p w:rsidR="009307F8" w:rsidRDefault="009307F8" w:rsidP="009307F8">
      <w:pPr>
        <w:tabs>
          <w:tab w:val="left" w:pos="5670"/>
        </w:tabs>
        <w:spacing w:after="3" w:line="264" w:lineRule="auto"/>
        <w:ind w:left="-5" w:right="3686" w:hanging="10"/>
        <w:jc w:val="left"/>
        <w:rPr>
          <w:rFonts w:cs="Times New Roman"/>
          <w:b/>
          <w:color w:val="000000" w:themeColor="text1"/>
          <w:szCs w:val="28"/>
        </w:rPr>
      </w:pPr>
    </w:p>
    <w:p w:rsidR="009307F8" w:rsidRDefault="009307F8" w:rsidP="00845939">
      <w:pPr>
        <w:spacing w:after="3"/>
        <w:ind w:left="-5" w:right="3119" w:hanging="10"/>
        <w:jc w:val="left"/>
        <w:rPr>
          <w:rFonts w:cs="Times New Roman"/>
          <w:b/>
          <w:color w:val="000000" w:themeColor="text1"/>
          <w:szCs w:val="28"/>
          <w:lang w:val="de-DE"/>
        </w:rPr>
      </w:pPr>
      <w:r>
        <w:rPr>
          <w:rFonts w:cs="Times New Roman"/>
          <w:b/>
          <w:color w:val="000000" w:themeColor="text1"/>
          <w:szCs w:val="28"/>
        </w:rPr>
        <w:t>Про</w:t>
      </w:r>
      <w:r>
        <w:rPr>
          <w:rFonts w:cs="Times New Roman"/>
          <w:b/>
          <w:color w:val="000000" w:themeColor="text1"/>
          <w:szCs w:val="28"/>
          <w:lang w:val="de-DE"/>
        </w:rPr>
        <w:t xml:space="preserve"> </w:t>
      </w:r>
      <w:r>
        <w:rPr>
          <w:rFonts w:cs="Times New Roman"/>
          <w:b/>
          <w:color w:val="000000" w:themeColor="text1"/>
          <w:szCs w:val="28"/>
        </w:rPr>
        <w:t>внесення</w:t>
      </w:r>
      <w:r>
        <w:rPr>
          <w:rFonts w:cs="Times New Roman"/>
          <w:b/>
          <w:color w:val="000000" w:themeColor="text1"/>
          <w:szCs w:val="28"/>
          <w:lang w:val="de-DE"/>
        </w:rPr>
        <w:t xml:space="preserve"> </w:t>
      </w:r>
      <w:r>
        <w:rPr>
          <w:rFonts w:cs="Times New Roman"/>
          <w:b/>
          <w:color w:val="000000" w:themeColor="text1"/>
          <w:szCs w:val="28"/>
        </w:rPr>
        <w:t>змін</w:t>
      </w:r>
      <w:r>
        <w:rPr>
          <w:rFonts w:cs="Times New Roman"/>
          <w:b/>
          <w:color w:val="000000" w:themeColor="text1"/>
          <w:szCs w:val="28"/>
          <w:lang w:val="de-DE"/>
        </w:rPr>
        <w:t xml:space="preserve"> </w:t>
      </w:r>
      <w:r>
        <w:rPr>
          <w:rFonts w:cs="Times New Roman"/>
          <w:b/>
          <w:color w:val="000000" w:themeColor="text1"/>
          <w:szCs w:val="28"/>
        </w:rPr>
        <w:t>до</w:t>
      </w:r>
      <w:r>
        <w:rPr>
          <w:rFonts w:cs="Times New Roman"/>
          <w:b/>
          <w:color w:val="000000" w:themeColor="text1"/>
          <w:szCs w:val="28"/>
          <w:lang w:val="de-DE"/>
        </w:rPr>
        <w:t xml:space="preserve"> </w:t>
      </w:r>
      <w:r>
        <w:rPr>
          <w:rFonts w:cs="Times New Roman"/>
          <w:b/>
          <w:color w:val="000000" w:themeColor="text1"/>
          <w:szCs w:val="28"/>
        </w:rPr>
        <w:t>Програми</w:t>
      </w:r>
      <w:r>
        <w:rPr>
          <w:rFonts w:cs="Times New Roman"/>
          <w:b/>
          <w:color w:val="000000" w:themeColor="text1"/>
          <w:szCs w:val="28"/>
          <w:lang w:val="de-DE"/>
        </w:rPr>
        <w:t xml:space="preserve"> «</w:t>
      </w:r>
      <w:r>
        <w:rPr>
          <w:rFonts w:cs="Times New Roman"/>
          <w:b/>
          <w:color w:val="000000" w:themeColor="text1"/>
          <w:szCs w:val="28"/>
        </w:rPr>
        <w:t>Розвиток</w:t>
      </w:r>
      <w:r>
        <w:rPr>
          <w:rFonts w:cs="Times New Roman"/>
          <w:b/>
          <w:color w:val="000000" w:themeColor="text1"/>
          <w:szCs w:val="28"/>
          <w:lang w:val="de-DE"/>
        </w:rPr>
        <w:t xml:space="preserve"> </w:t>
      </w:r>
      <w:r>
        <w:rPr>
          <w:rFonts w:cs="Times New Roman"/>
          <w:b/>
          <w:color w:val="000000" w:themeColor="text1"/>
          <w:szCs w:val="28"/>
        </w:rPr>
        <w:t>культури</w:t>
      </w:r>
      <w:r>
        <w:rPr>
          <w:rFonts w:cs="Times New Roman"/>
          <w:b/>
          <w:color w:val="000000" w:themeColor="text1"/>
          <w:szCs w:val="28"/>
          <w:lang w:val="de-DE"/>
        </w:rPr>
        <w:t xml:space="preserve"> </w:t>
      </w:r>
      <w:r>
        <w:rPr>
          <w:rFonts w:cs="Times New Roman"/>
          <w:b/>
          <w:color w:val="000000" w:themeColor="text1"/>
          <w:szCs w:val="28"/>
        </w:rPr>
        <w:t>у</w:t>
      </w:r>
      <w:r>
        <w:rPr>
          <w:rFonts w:cs="Times New Roman"/>
          <w:b/>
          <w:color w:val="000000" w:themeColor="text1"/>
          <w:szCs w:val="28"/>
          <w:lang w:val="de-DE"/>
        </w:rPr>
        <w:t xml:space="preserve"> </w:t>
      </w:r>
      <w:r>
        <w:rPr>
          <w:rFonts w:cs="Times New Roman"/>
          <w:b/>
          <w:color w:val="000000" w:themeColor="text1"/>
          <w:szCs w:val="28"/>
        </w:rPr>
        <w:t>Великодимерській</w:t>
      </w:r>
      <w:r>
        <w:rPr>
          <w:rFonts w:cs="Times New Roman"/>
          <w:b/>
          <w:color w:val="000000" w:themeColor="text1"/>
          <w:szCs w:val="28"/>
          <w:lang w:val="de-DE"/>
        </w:rPr>
        <w:t xml:space="preserve"> </w:t>
      </w:r>
      <w:r>
        <w:rPr>
          <w:rFonts w:cs="Times New Roman"/>
          <w:b/>
          <w:color w:val="000000" w:themeColor="text1"/>
          <w:szCs w:val="28"/>
        </w:rPr>
        <w:t>об</w:t>
      </w:r>
      <w:r>
        <w:rPr>
          <w:rFonts w:cs="Times New Roman"/>
          <w:b/>
          <w:color w:val="000000" w:themeColor="text1"/>
          <w:szCs w:val="28"/>
          <w:lang w:val="de-DE"/>
        </w:rPr>
        <w:t>’</w:t>
      </w:r>
      <w:r>
        <w:rPr>
          <w:rFonts w:cs="Times New Roman"/>
          <w:b/>
          <w:color w:val="000000" w:themeColor="text1"/>
          <w:szCs w:val="28"/>
        </w:rPr>
        <w:t>єднаній</w:t>
      </w:r>
      <w:r>
        <w:rPr>
          <w:rFonts w:cs="Times New Roman"/>
          <w:b/>
          <w:color w:val="000000" w:themeColor="text1"/>
          <w:szCs w:val="28"/>
          <w:lang w:val="de-DE"/>
        </w:rPr>
        <w:t xml:space="preserve"> </w:t>
      </w:r>
      <w:r>
        <w:rPr>
          <w:rFonts w:cs="Times New Roman"/>
          <w:b/>
          <w:color w:val="000000" w:themeColor="text1"/>
          <w:szCs w:val="28"/>
        </w:rPr>
        <w:t>територіальній</w:t>
      </w:r>
      <w:r>
        <w:rPr>
          <w:rFonts w:cs="Times New Roman"/>
          <w:b/>
          <w:color w:val="000000" w:themeColor="text1"/>
          <w:szCs w:val="28"/>
          <w:lang w:val="de-DE"/>
        </w:rPr>
        <w:t xml:space="preserve"> </w:t>
      </w:r>
      <w:r>
        <w:rPr>
          <w:rFonts w:cs="Times New Roman"/>
          <w:b/>
          <w:color w:val="000000" w:themeColor="text1"/>
          <w:szCs w:val="28"/>
        </w:rPr>
        <w:t>громаді</w:t>
      </w:r>
      <w:r>
        <w:rPr>
          <w:rFonts w:cs="Times New Roman"/>
          <w:b/>
          <w:color w:val="000000" w:themeColor="text1"/>
          <w:szCs w:val="28"/>
          <w:lang w:val="de-DE"/>
        </w:rPr>
        <w:t xml:space="preserve"> </w:t>
      </w:r>
      <w:r>
        <w:rPr>
          <w:rFonts w:cs="Times New Roman"/>
          <w:b/>
          <w:color w:val="000000" w:themeColor="text1"/>
          <w:szCs w:val="28"/>
        </w:rPr>
        <w:t>на</w:t>
      </w:r>
      <w:r>
        <w:rPr>
          <w:rFonts w:cs="Times New Roman"/>
          <w:b/>
          <w:color w:val="000000" w:themeColor="text1"/>
          <w:szCs w:val="28"/>
          <w:lang w:val="de-DE"/>
        </w:rPr>
        <w:t xml:space="preserve"> 2020 </w:t>
      </w:r>
      <w:r>
        <w:rPr>
          <w:rFonts w:cs="Times New Roman"/>
          <w:b/>
          <w:color w:val="000000" w:themeColor="text1"/>
          <w:szCs w:val="28"/>
        </w:rPr>
        <w:t>рік</w:t>
      </w:r>
      <w:r>
        <w:rPr>
          <w:rFonts w:cs="Times New Roman"/>
          <w:b/>
          <w:color w:val="000000" w:themeColor="text1"/>
          <w:szCs w:val="28"/>
          <w:lang w:val="de-DE"/>
        </w:rPr>
        <w:t xml:space="preserve">», </w:t>
      </w:r>
      <w:r>
        <w:rPr>
          <w:rFonts w:cs="Times New Roman"/>
          <w:b/>
          <w:color w:val="000000" w:themeColor="text1"/>
          <w:szCs w:val="28"/>
        </w:rPr>
        <w:t>затвердженої</w:t>
      </w:r>
      <w:r>
        <w:rPr>
          <w:rFonts w:cs="Times New Roman"/>
          <w:b/>
          <w:color w:val="000000" w:themeColor="text1"/>
          <w:szCs w:val="28"/>
          <w:lang w:val="de-DE"/>
        </w:rPr>
        <w:t xml:space="preserve"> </w:t>
      </w:r>
      <w:r>
        <w:rPr>
          <w:rFonts w:cs="Times New Roman"/>
          <w:b/>
          <w:color w:val="000000" w:themeColor="text1"/>
          <w:szCs w:val="28"/>
        </w:rPr>
        <w:t>рішенням</w:t>
      </w:r>
      <w:r>
        <w:rPr>
          <w:rFonts w:cs="Times New Roman"/>
          <w:b/>
          <w:color w:val="000000" w:themeColor="text1"/>
          <w:szCs w:val="28"/>
          <w:lang w:val="de-DE"/>
        </w:rPr>
        <w:t xml:space="preserve"> </w:t>
      </w:r>
      <w:r>
        <w:rPr>
          <w:rFonts w:cs="Times New Roman"/>
          <w:b/>
          <w:color w:val="000000" w:themeColor="text1"/>
          <w:szCs w:val="28"/>
        </w:rPr>
        <w:t>Великодимерської</w:t>
      </w:r>
      <w:r>
        <w:rPr>
          <w:rFonts w:cs="Times New Roman"/>
          <w:b/>
          <w:color w:val="000000" w:themeColor="text1"/>
          <w:szCs w:val="28"/>
          <w:lang w:val="de-DE"/>
        </w:rPr>
        <w:t xml:space="preserve"> </w:t>
      </w:r>
      <w:proofErr w:type="gramStart"/>
      <w:r>
        <w:rPr>
          <w:rFonts w:cs="Times New Roman"/>
          <w:b/>
          <w:color w:val="000000" w:themeColor="text1"/>
          <w:szCs w:val="28"/>
        </w:rPr>
        <w:t>селищної</w:t>
      </w:r>
      <w:r>
        <w:rPr>
          <w:rFonts w:cs="Times New Roman"/>
          <w:b/>
          <w:color w:val="000000" w:themeColor="text1"/>
          <w:szCs w:val="28"/>
          <w:lang w:val="de-DE"/>
        </w:rPr>
        <w:t xml:space="preserve">  </w:t>
      </w:r>
      <w:r>
        <w:rPr>
          <w:rFonts w:cs="Times New Roman"/>
          <w:b/>
          <w:color w:val="000000" w:themeColor="text1"/>
          <w:szCs w:val="28"/>
        </w:rPr>
        <w:t>ради</w:t>
      </w:r>
      <w:proofErr w:type="gramEnd"/>
      <w:r>
        <w:rPr>
          <w:rFonts w:cs="Times New Roman"/>
          <w:b/>
          <w:color w:val="000000" w:themeColor="text1"/>
          <w:szCs w:val="28"/>
          <w:lang w:val="de-DE"/>
        </w:rPr>
        <w:t xml:space="preserve"> </w:t>
      </w:r>
      <w:r>
        <w:rPr>
          <w:rFonts w:cs="Times New Roman"/>
          <w:b/>
          <w:color w:val="000000" w:themeColor="text1"/>
          <w:szCs w:val="28"/>
        </w:rPr>
        <w:t>від</w:t>
      </w:r>
      <w:r>
        <w:rPr>
          <w:rFonts w:cs="Times New Roman"/>
          <w:b/>
          <w:color w:val="000000" w:themeColor="text1"/>
          <w:szCs w:val="28"/>
          <w:lang w:val="de-DE"/>
        </w:rPr>
        <w:t xml:space="preserve"> 19.12.2019 </w:t>
      </w:r>
      <w:r>
        <w:rPr>
          <w:rFonts w:cs="Times New Roman"/>
          <w:b/>
          <w:color w:val="000000" w:themeColor="text1"/>
          <w:szCs w:val="28"/>
        </w:rPr>
        <w:t>р</w:t>
      </w:r>
      <w:r>
        <w:rPr>
          <w:rFonts w:cs="Times New Roman"/>
          <w:b/>
          <w:color w:val="000000" w:themeColor="text1"/>
          <w:szCs w:val="28"/>
          <w:lang w:val="de-DE"/>
        </w:rPr>
        <w:t>. № 659 XXX</w:t>
      </w:r>
      <w:r>
        <w:rPr>
          <w:rFonts w:cs="Times New Roman"/>
          <w:b/>
          <w:color w:val="000000" w:themeColor="text1"/>
          <w:szCs w:val="28"/>
          <w:lang w:val="uk-UA"/>
        </w:rPr>
        <w:t>-</w:t>
      </w:r>
      <w:r>
        <w:rPr>
          <w:rFonts w:cs="Times New Roman"/>
          <w:b/>
          <w:color w:val="000000" w:themeColor="text1"/>
          <w:szCs w:val="28"/>
          <w:lang w:val="de-DE"/>
        </w:rPr>
        <w:t>V</w:t>
      </w:r>
      <w:r>
        <w:rPr>
          <w:rFonts w:cs="Times New Roman"/>
          <w:b/>
          <w:color w:val="000000" w:themeColor="text1"/>
          <w:szCs w:val="28"/>
        </w:rPr>
        <w:t>ІІ</w:t>
      </w:r>
      <w:r>
        <w:rPr>
          <w:rFonts w:cs="Times New Roman"/>
          <w:b/>
          <w:color w:val="000000" w:themeColor="text1"/>
          <w:szCs w:val="28"/>
          <w:lang w:val="de-DE"/>
        </w:rPr>
        <w:t xml:space="preserve"> </w:t>
      </w:r>
    </w:p>
    <w:p w:rsidR="009307F8" w:rsidRDefault="009307F8" w:rsidP="009307F8">
      <w:pPr>
        <w:spacing w:after="3"/>
        <w:ind w:left="-5" w:right="3119" w:hanging="10"/>
        <w:jc w:val="left"/>
        <w:rPr>
          <w:rFonts w:eastAsia="Times New Roman" w:cs="Times New Roman"/>
          <w:b/>
          <w:color w:val="000000" w:themeColor="text1"/>
          <w:szCs w:val="28"/>
          <w:lang w:val="de-DE" w:eastAsia="uk-UA"/>
        </w:rPr>
      </w:pPr>
    </w:p>
    <w:p w:rsidR="009307F8" w:rsidRDefault="009307F8" w:rsidP="009307F8">
      <w:pPr>
        <w:spacing w:after="0"/>
        <w:ind w:right="63" w:firstLine="709"/>
        <w:rPr>
          <w:rFonts w:cs="Times New Roman"/>
          <w:color w:val="000000"/>
          <w:szCs w:val="28"/>
          <w:lang w:val="uk-UA" w:eastAsia="ru-RU"/>
        </w:rPr>
      </w:pPr>
      <w:r>
        <w:rPr>
          <w:rFonts w:cs="Times New Roman"/>
          <w:color w:val="000000"/>
          <w:szCs w:val="28"/>
          <w:lang w:val="uk-UA" w:eastAsia="ru-RU"/>
        </w:rPr>
        <w:t xml:space="preserve">З метою забезпечення ефективного використання бюджетних коштів та реалізації заходів програми, керуючись п. 22 ч. 1 ст. 26 та ч. 1 ст. 59 Закону України «Про місцеве самоврядування в Україні», </w:t>
      </w:r>
      <w:r>
        <w:rPr>
          <w:rFonts w:eastAsia="Times New Roman" w:cs="Times New Roman"/>
          <w:color w:val="000000"/>
          <w:szCs w:val="28"/>
          <w:lang w:val="uk-UA" w:eastAsia="ru-RU"/>
        </w:rPr>
        <w:t xml:space="preserve">враховуючи позитивні висновки та рекомендації постійної комісії з питань планування фінансів, бюджету, соціально-економічного розвитку, промисловості, підприємництва, інвестицій та зовнішньоекономічних зв’язків, селищна рада </w:t>
      </w:r>
    </w:p>
    <w:p w:rsidR="009307F8" w:rsidRDefault="009307F8" w:rsidP="009307F8">
      <w:pPr>
        <w:spacing w:after="0"/>
        <w:ind w:right="63"/>
        <w:rPr>
          <w:rFonts w:eastAsia="Times New Roman" w:cs="Times New Roman"/>
          <w:color w:val="000000" w:themeColor="text1"/>
          <w:szCs w:val="28"/>
          <w:lang w:val="uk-UA" w:eastAsia="ru-RU"/>
        </w:rPr>
      </w:pPr>
    </w:p>
    <w:p w:rsidR="009307F8" w:rsidRDefault="009307F8" w:rsidP="009307F8">
      <w:pPr>
        <w:spacing w:line="252" w:lineRule="auto"/>
        <w:ind w:left="574"/>
        <w:jc w:val="center"/>
        <w:rPr>
          <w:rFonts w:cs="Times New Roman"/>
          <w:color w:val="000000" w:themeColor="text1"/>
          <w:szCs w:val="28"/>
          <w:lang w:val="de-DE"/>
        </w:rPr>
      </w:pPr>
      <w:r>
        <w:rPr>
          <w:rFonts w:cs="Times New Roman"/>
          <w:b/>
          <w:color w:val="000000" w:themeColor="text1"/>
          <w:szCs w:val="28"/>
          <w:lang w:val="uk-UA"/>
        </w:rPr>
        <w:t>В</w:t>
      </w:r>
      <w:r>
        <w:rPr>
          <w:rFonts w:cs="Times New Roman"/>
          <w:b/>
          <w:color w:val="000000" w:themeColor="text1"/>
          <w:szCs w:val="28"/>
          <w:lang w:val="de-DE"/>
        </w:rPr>
        <w:t xml:space="preserve"> </w:t>
      </w:r>
      <w:r>
        <w:rPr>
          <w:rFonts w:cs="Times New Roman"/>
          <w:b/>
          <w:color w:val="000000" w:themeColor="text1"/>
          <w:szCs w:val="28"/>
          <w:lang w:val="uk-UA"/>
        </w:rPr>
        <w:t>И</w:t>
      </w:r>
      <w:r>
        <w:rPr>
          <w:rFonts w:cs="Times New Roman"/>
          <w:b/>
          <w:color w:val="000000" w:themeColor="text1"/>
          <w:szCs w:val="28"/>
          <w:lang w:val="de-DE"/>
        </w:rPr>
        <w:t xml:space="preserve"> </w:t>
      </w:r>
      <w:r>
        <w:rPr>
          <w:rFonts w:cs="Times New Roman"/>
          <w:b/>
          <w:color w:val="000000" w:themeColor="text1"/>
          <w:szCs w:val="28"/>
          <w:lang w:val="uk-UA"/>
        </w:rPr>
        <w:t>Р</w:t>
      </w:r>
      <w:r>
        <w:rPr>
          <w:rFonts w:cs="Times New Roman"/>
          <w:b/>
          <w:color w:val="000000" w:themeColor="text1"/>
          <w:szCs w:val="28"/>
          <w:lang w:val="de-DE"/>
        </w:rPr>
        <w:t xml:space="preserve"> </w:t>
      </w:r>
      <w:r>
        <w:rPr>
          <w:rFonts w:cs="Times New Roman"/>
          <w:b/>
          <w:color w:val="000000" w:themeColor="text1"/>
          <w:szCs w:val="28"/>
          <w:lang w:val="uk-UA"/>
        </w:rPr>
        <w:t>І</w:t>
      </w:r>
      <w:r>
        <w:rPr>
          <w:rFonts w:cs="Times New Roman"/>
          <w:b/>
          <w:color w:val="000000" w:themeColor="text1"/>
          <w:szCs w:val="28"/>
          <w:lang w:val="de-DE"/>
        </w:rPr>
        <w:t xml:space="preserve"> </w:t>
      </w:r>
      <w:r>
        <w:rPr>
          <w:rFonts w:cs="Times New Roman"/>
          <w:b/>
          <w:color w:val="000000" w:themeColor="text1"/>
          <w:szCs w:val="28"/>
          <w:lang w:val="uk-UA"/>
        </w:rPr>
        <w:t>Ш</w:t>
      </w:r>
      <w:r>
        <w:rPr>
          <w:rFonts w:cs="Times New Roman"/>
          <w:b/>
          <w:color w:val="000000" w:themeColor="text1"/>
          <w:szCs w:val="28"/>
          <w:lang w:val="de-DE"/>
        </w:rPr>
        <w:t xml:space="preserve"> </w:t>
      </w:r>
      <w:r>
        <w:rPr>
          <w:rFonts w:cs="Times New Roman"/>
          <w:b/>
          <w:color w:val="000000" w:themeColor="text1"/>
          <w:szCs w:val="28"/>
          <w:lang w:val="uk-UA"/>
        </w:rPr>
        <w:t>И</w:t>
      </w:r>
      <w:r>
        <w:rPr>
          <w:rFonts w:cs="Times New Roman"/>
          <w:b/>
          <w:color w:val="000000" w:themeColor="text1"/>
          <w:szCs w:val="28"/>
          <w:lang w:val="de-DE"/>
        </w:rPr>
        <w:t xml:space="preserve"> </w:t>
      </w:r>
      <w:r>
        <w:rPr>
          <w:rFonts w:cs="Times New Roman"/>
          <w:b/>
          <w:color w:val="000000" w:themeColor="text1"/>
          <w:szCs w:val="28"/>
          <w:lang w:val="uk-UA"/>
        </w:rPr>
        <w:t>Л</w:t>
      </w:r>
      <w:r>
        <w:rPr>
          <w:rFonts w:cs="Times New Roman"/>
          <w:b/>
          <w:color w:val="000000" w:themeColor="text1"/>
          <w:szCs w:val="28"/>
          <w:lang w:val="de-DE"/>
        </w:rPr>
        <w:t xml:space="preserve"> </w:t>
      </w:r>
      <w:r>
        <w:rPr>
          <w:rFonts w:cs="Times New Roman"/>
          <w:b/>
          <w:color w:val="000000" w:themeColor="text1"/>
          <w:szCs w:val="28"/>
          <w:lang w:val="uk-UA"/>
        </w:rPr>
        <w:t>А</w:t>
      </w:r>
      <w:r>
        <w:rPr>
          <w:rFonts w:cs="Times New Roman"/>
          <w:b/>
          <w:color w:val="000000" w:themeColor="text1"/>
          <w:szCs w:val="28"/>
          <w:lang w:val="de-DE"/>
        </w:rPr>
        <w:t xml:space="preserve"> :</w:t>
      </w:r>
    </w:p>
    <w:p w:rsidR="009307F8" w:rsidRDefault="009307F8" w:rsidP="009307F8">
      <w:pPr>
        <w:spacing w:after="9" w:line="256" w:lineRule="auto"/>
        <w:ind w:left="-15" w:right="156"/>
        <w:rPr>
          <w:rFonts w:cs="Times New Roman"/>
          <w:color w:val="000000" w:themeColor="text1"/>
          <w:szCs w:val="28"/>
          <w:lang w:val="de-DE"/>
        </w:rPr>
      </w:pPr>
      <w:r>
        <w:rPr>
          <w:rFonts w:cs="Times New Roman"/>
          <w:color w:val="000000" w:themeColor="text1"/>
          <w:szCs w:val="28"/>
          <w:lang w:val="de-DE"/>
        </w:rPr>
        <w:t xml:space="preserve">1. </w:t>
      </w:r>
      <w:r>
        <w:rPr>
          <w:rFonts w:cs="Times New Roman"/>
          <w:color w:val="000000" w:themeColor="text1"/>
          <w:szCs w:val="28"/>
          <w:lang w:val="uk-UA"/>
        </w:rPr>
        <w:t>Внести</w:t>
      </w:r>
      <w:r>
        <w:rPr>
          <w:rFonts w:cs="Times New Roman"/>
          <w:color w:val="000000" w:themeColor="text1"/>
          <w:szCs w:val="28"/>
          <w:lang w:val="de-DE"/>
        </w:rPr>
        <w:t xml:space="preserve"> </w:t>
      </w:r>
      <w:r>
        <w:rPr>
          <w:rFonts w:cs="Times New Roman"/>
          <w:color w:val="000000" w:themeColor="text1"/>
          <w:szCs w:val="28"/>
          <w:lang w:val="uk-UA"/>
        </w:rPr>
        <w:t>зміни</w:t>
      </w:r>
      <w:r>
        <w:rPr>
          <w:rFonts w:cs="Times New Roman"/>
          <w:color w:val="000000" w:themeColor="text1"/>
          <w:szCs w:val="28"/>
          <w:lang w:val="de-DE"/>
        </w:rPr>
        <w:t xml:space="preserve"> </w:t>
      </w:r>
      <w:r>
        <w:rPr>
          <w:rFonts w:cs="Times New Roman"/>
          <w:color w:val="000000" w:themeColor="text1"/>
          <w:szCs w:val="28"/>
          <w:lang w:val="uk-UA"/>
        </w:rPr>
        <w:t>до</w:t>
      </w:r>
      <w:r>
        <w:rPr>
          <w:rFonts w:cs="Times New Roman"/>
          <w:color w:val="000000" w:themeColor="text1"/>
          <w:szCs w:val="28"/>
          <w:lang w:val="de-DE"/>
        </w:rPr>
        <w:t xml:space="preserve"> </w:t>
      </w:r>
      <w:r>
        <w:rPr>
          <w:rFonts w:cs="Times New Roman"/>
          <w:color w:val="000000" w:themeColor="text1"/>
          <w:szCs w:val="28"/>
          <w:lang w:val="uk-UA"/>
        </w:rPr>
        <w:t>Програми</w:t>
      </w:r>
      <w:r>
        <w:rPr>
          <w:rFonts w:cs="Times New Roman"/>
          <w:color w:val="000000" w:themeColor="text1"/>
          <w:szCs w:val="28"/>
          <w:lang w:val="de-DE"/>
        </w:rPr>
        <w:t xml:space="preserve"> «</w:t>
      </w:r>
      <w:r>
        <w:rPr>
          <w:rFonts w:cs="Times New Roman"/>
          <w:color w:val="000000" w:themeColor="text1"/>
          <w:szCs w:val="28"/>
          <w:lang w:val="uk-UA"/>
        </w:rPr>
        <w:t>Розвиток</w:t>
      </w:r>
      <w:r>
        <w:rPr>
          <w:rFonts w:cs="Times New Roman"/>
          <w:color w:val="000000" w:themeColor="text1"/>
          <w:szCs w:val="28"/>
          <w:lang w:val="de-DE"/>
        </w:rPr>
        <w:t xml:space="preserve"> </w:t>
      </w:r>
      <w:r>
        <w:rPr>
          <w:rFonts w:cs="Times New Roman"/>
          <w:color w:val="000000" w:themeColor="text1"/>
          <w:szCs w:val="28"/>
          <w:lang w:val="uk-UA"/>
        </w:rPr>
        <w:t>культури</w:t>
      </w:r>
      <w:r>
        <w:rPr>
          <w:rFonts w:cs="Times New Roman"/>
          <w:color w:val="000000" w:themeColor="text1"/>
          <w:szCs w:val="28"/>
          <w:lang w:val="de-DE"/>
        </w:rPr>
        <w:t xml:space="preserve"> </w:t>
      </w:r>
      <w:r>
        <w:rPr>
          <w:rFonts w:cs="Times New Roman"/>
          <w:color w:val="000000" w:themeColor="text1"/>
          <w:szCs w:val="28"/>
          <w:lang w:val="uk-UA"/>
        </w:rPr>
        <w:t>у</w:t>
      </w:r>
      <w:r>
        <w:rPr>
          <w:rFonts w:cs="Times New Roman"/>
          <w:color w:val="000000" w:themeColor="text1"/>
          <w:szCs w:val="28"/>
          <w:lang w:val="de-DE"/>
        </w:rPr>
        <w:t xml:space="preserve"> </w:t>
      </w:r>
      <w:r>
        <w:rPr>
          <w:rFonts w:cs="Times New Roman"/>
          <w:color w:val="000000" w:themeColor="text1"/>
          <w:szCs w:val="28"/>
          <w:lang w:val="uk-UA"/>
        </w:rPr>
        <w:t>Великодимерській</w:t>
      </w:r>
      <w:r>
        <w:rPr>
          <w:rFonts w:cs="Times New Roman"/>
          <w:color w:val="000000" w:themeColor="text1"/>
          <w:szCs w:val="28"/>
          <w:lang w:val="de-DE"/>
        </w:rPr>
        <w:t xml:space="preserve"> </w:t>
      </w:r>
      <w:r>
        <w:rPr>
          <w:rFonts w:cs="Times New Roman"/>
          <w:color w:val="000000" w:themeColor="text1"/>
          <w:szCs w:val="28"/>
          <w:lang w:val="uk-UA"/>
        </w:rPr>
        <w:t>об</w:t>
      </w:r>
      <w:r>
        <w:rPr>
          <w:rFonts w:cs="Times New Roman"/>
          <w:color w:val="000000" w:themeColor="text1"/>
          <w:szCs w:val="28"/>
          <w:lang w:val="de-DE"/>
        </w:rPr>
        <w:t>’</w:t>
      </w:r>
      <w:r>
        <w:rPr>
          <w:rFonts w:cs="Times New Roman"/>
          <w:color w:val="000000" w:themeColor="text1"/>
          <w:szCs w:val="28"/>
          <w:lang w:val="uk-UA"/>
        </w:rPr>
        <w:t>єднаній</w:t>
      </w:r>
      <w:r>
        <w:rPr>
          <w:rFonts w:cs="Times New Roman"/>
          <w:color w:val="000000" w:themeColor="text1"/>
          <w:szCs w:val="28"/>
          <w:lang w:val="de-DE"/>
        </w:rPr>
        <w:t xml:space="preserve"> </w:t>
      </w:r>
      <w:r>
        <w:rPr>
          <w:rFonts w:cs="Times New Roman"/>
          <w:color w:val="000000" w:themeColor="text1"/>
          <w:szCs w:val="28"/>
          <w:lang w:val="uk-UA"/>
        </w:rPr>
        <w:t>територіальній</w:t>
      </w:r>
      <w:r>
        <w:rPr>
          <w:rFonts w:cs="Times New Roman"/>
          <w:color w:val="000000" w:themeColor="text1"/>
          <w:szCs w:val="28"/>
          <w:lang w:val="de-DE"/>
        </w:rPr>
        <w:t xml:space="preserve"> </w:t>
      </w:r>
      <w:r>
        <w:rPr>
          <w:rFonts w:cs="Times New Roman"/>
          <w:color w:val="000000" w:themeColor="text1"/>
          <w:szCs w:val="28"/>
          <w:lang w:val="uk-UA"/>
        </w:rPr>
        <w:t>громаді</w:t>
      </w:r>
      <w:r>
        <w:rPr>
          <w:rFonts w:cs="Times New Roman"/>
          <w:color w:val="000000" w:themeColor="text1"/>
          <w:szCs w:val="28"/>
          <w:lang w:val="de-DE"/>
        </w:rPr>
        <w:t xml:space="preserve"> </w:t>
      </w:r>
      <w:r>
        <w:rPr>
          <w:rFonts w:cs="Times New Roman"/>
          <w:color w:val="000000" w:themeColor="text1"/>
          <w:szCs w:val="28"/>
          <w:lang w:val="uk-UA"/>
        </w:rPr>
        <w:t>на</w:t>
      </w:r>
      <w:r>
        <w:rPr>
          <w:rFonts w:cs="Times New Roman"/>
          <w:color w:val="000000" w:themeColor="text1"/>
          <w:szCs w:val="28"/>
          <w:lang w:val="de-DE"/>
        </w:rPr>
        <w:t xml:space="preserve"> 2020 </w:t>
      </w:r>
      <w:r>
        <w:rPr>
          <w:rFonts w:cs="Times New Roman"/>
          <w:color w:val="000000" w:themeColor="text1"/>
          <w:szCs w:val="28"/>
          <w:lang w:val="uk-UA"/>
        </w:rPr>
        <w:t>рік</w:t>
      </w:r>
      <w:r>
        <w:rPr>
          <w:rFonts w:cs="Times New Roman"/>
          <w:color w:val="000000" w:themeColor="text1"/>
          <w:szCs w:val="28"/>
          <w:lang w:val="de-DE"/>
        </w:rPr>
        <w:t xml:space="preserve">», </w:t>
      </w:r>
      <w:r>
        <w:rPr>
          <w:rFonts w:cs="Times New Roman"/>
          <w:color w:val="000000" w:themeColor="text1"/>
          <w:szCs w:val="28"/>
          <w:lang w:val="uk-UA"/>
        </w:rPr>
        <w:t>затверженої</w:t>
      </w:r>
      <w:r>
        <w:rPr>
          <w:rFonts w:cs="Times New Roman"/>
          <w:color w:val="000000" w:themeColor="text1"/>
          <w:szCs w:val="28"/>
          <w:lang w:val="de-DE"/>
        </w:rPr>
        <w:t xml:space="preserve"> </w:t>
      </w:r>
      <w:r>
        <w:rPr>
          <w:rFonts w:cs="Times New Roman"/>
          <w:color w:val="000000" w:themeColor="text1"/>
          <w:szCs w:val="28"/>
          <w:lang w:val="uk-UA"/>
        </w:rPr>
        <w:t>рішенням</w:t>
      </w:r>
      <w:r>
        <w:rPr>
          <w:rFonts w:cs="Times New Roman"/>
          <w:color w:val="000000" w:themeColor="text1"/>
          <w:szCs w:val="28"/>
          <w:lang w:val="de-DE"/>
        </w:rPr>
        <w:t xml:space="preserve"> </w:t>
      </w:r>
      <w:r>
        <w:rPr>
          <w:rFonts w:cs="Times New Roman"/>
          <w:color w:val="000000" w:themeColor="text1"/>
          <w:szCs w:val="28"/>
          <w:lang w:val="uk-UA"/>
        </w:rPr>
        <w:t>Великодимерської</w:t>
      </w:r>
      <w:r>
        <w:rPr>
          <w:rFonts w:cs="Times New Roman"/>
          <w:color w:val="000000" w:themeColor="text1"/>
          <w:szCs w:val="28"/>
          <w:lang w:val="de-DE"/>
        </w:rPr>
        <w:t xml:space="preserve"> </w:t>
      </w:r>
      <w:r>
        <w:rPr>
          <w:rFonts w:cs="Times New Roman"/>
          <w:color w:val="000000" w:themeColor="text1"/>
          <w:szCs w:val="28"/>
          <w:lang w:val="uk-UA"/>
        </w:rPr>
        <w:t>селищної</w:t>
      </w:r>
      <w:r>
        <w:rPr>
          <w:rFonts w:cs="Times New Roman"/>
          <w:color w:val="000000" w:themeColor="text1"/>
          <w:szCs w:val="28"/>
          <w:lang w:val="de-DE"/>
        </w:rPr>
        <w:t xml:space="preserve"> </w:t>
      </w:r>
      <w:r>
        <w:rPr>
          <w:rFonts w:cs="Times New Roman"/>
          <w:color w:val="000000" w:themeColor="text1"/>
          <w:szCs w:val="28"/>
          <w:lang w:val="uk-UA"/>
        </w:rPr>
        <w:t>ради</w:t>
      </w:r>
      <w:r>
        <w:rPr>
          <w:rFonts w:cs="Times New Roman"/>
          <w:color w:val="000000" w:themeColor="text1"/>
          <w:szCs w:val="28"/>
          <w:lang w:val="de-DE"/>
        </w:rPr>
        <w:t xml:space="preserve"> </w:t>
      </w:r>
      <w:r>
        <w:rPr>
          <w:rFonts w:cs="Times New Roman"/>
          <w:color w:val="000000" w:themeColor="text1"/>
          <w:szCs w:val="28"/>
          <w:lang w:val="uk-UA"/>
        </w:rPr>
        <w:t>від</w:t>
      </w:r>
      <w:r>
        <w:rPr>
          <w:rFonts w:cs="Times New Roman"/>
          <w:color w:val="000000" w:themeColor="text1"/>
          <w:szCs w:val="28"/>
          <w:lang w:val="de-DE"/>
        </w:rPr>
        <w:t xml:space="preserve"> 19.12.2019 </w:t>
      </w:r>
      <w:r>
        <w:rPr>
          <w:rFonts w:cs="Times New Roman"/>
          <w:color w:val="000000" w:themeColor="text1"/>
          <w:szCs w:val="28"/>
          <w:lang w:val="uk-UA"/>
        </w:rPr>
        <w:t>р</w:t>
      </w:r>
      <w:r>
        <w:rPr>
          <w:rFonts w:cs="Times New Roman"/>
          <w:color w:val="000000" w:themeColor="text1"/>
          <w:szCs w:val="28"/>
          <w:lang w:val="de-DE"/>
        </w:rPr>
        <w:t>. № 659 XXX-V</w:t>
      </w:r>
      <w:r>
        <w:rPr>
          <w:rFonts w:cs="Times New Roman"/>
          <w:color w:val="000000" w:themeColor="text1"/>
          <w:szCs w:val="28"/>
          <w:lang w:val="uk-UA"/>
        </w:rPr>
        <w:t>ІІ</w:t>
      </w:r>
      <w:r>
        <w:rPr>
          <w:rFonts w:cs="Times New Roman"/>
          <w:color w:val="000000" w:themeColor="text1"/>
          <w:szCs w:val="28"/>
          <w:lang w:val="de-DE"/>
        </w:rPr>
        <w:t xml:space="preserve">, </w:t>
      </w:r>
      <w:r>
        <w:rPr>
          <w:rFonts w:cs="Times New Roman"/>
          <w:color w:val="000000" w:themeColor="text1"/>
          <w:szCs w:val="28"/>
          <w:lang w:val="uk-UA"/>
        </w:rPr>
        <w:t>затвердивши</w:t>
      </w:r>
      <w:r>
        <w:rPr>
          <w:rFonts w:cs="Times New Roman"/>
          <w:color w:val="000000" w:themeColor="text1"/>
          <w:szCs w:val="28"/>
          <w:lang w:val="de-DE"/>
        </w:rPr>
        <w:t xml:space="preserve"> </w:t>
      </w:r>
      <w:r>
        <w:rPr>
          <w:rFonts w:cs="Times New Roman"/>
          <w:color w:val="000000" w:themeColor="text1"/>
          <w:szCs w:val="28"/>
          <w:lang w:val="uk-UA"/>
        </w:rPr>
        <w:t>її</w:t>
      </w:r>
      <w:r>
        <w:rPr>
          <w:rFonts w:cs="Times New Roman"/>
          <w:color w:val="000000" w:themeColor="text1"/>
          <w:szCs w:val="28"/>
          <w:lang w:val="de-DE"/>
        </w:rPr>
        <w:t xml:space="preserve"> </w:t>
      </w:r>
      <w:r>
        <w:rPr>
          <w:rFonts w:cs="Times New Roman"/>
          <w:color w:val="000000" w:themeColor="text1"/>
          <w:szCs w:val="28"/>
          <w:lang w:val="uk-UA"/>
        </w:rPr>
        <w:t>в</w:t>
      </w:r>
      <w:r>
        <w:rPr>
          <w:rFonts w:cs="Times New Roman"/>
          <w:color w:val="000000" w:themeColor="text1"/>
          <w:szCs w:val="28"/>
          <w:lang w:val="de-DE"/>
        </w:rPr>
        <w:t xml:space="preserve"> </w:t>
      </w:r>
      <w:r>
        <w:rPr>
          <w:rFonts w:cs="Times New Roman"/>
          <w:color w:val="000000" w:themeColor="text1"/>
          <w:szCs w:val="28"/>
          <w:lang w:val="uk-UA"/>
        </w:rPr>
        <w:t>новій</w:t>
      </w:r>
      <w:r>
        <w:rPr>
          <w:rFonts w:cs="Times New Roman"/>
          <w:color w:val="000000" w:themeColor="text1"/>
          <w:szCs w:val="28"/>
          <w:lang w:val="de-DE"/>
        </w:rPr>
        <w:t xml:space="preserve"> </w:t>
      </w:r>
      <w:r>
        <w:rPr>
          <w:rFonts w:cs="Times New Roman"/>
          <w:color w:val="000000" w:themeColor="text1"/>
          <w:szCs w:val="28"/>
          <w:lang w:val="uk-UA"/>
        </w:rPr>
        <w:t>редакції</w:t>
      </w:r>
      <w:r>
        <w:rPr>
          <w:rFonts w:cs="Times New Roman"/>
          <w:color w:val="000000" w:themeColor="text1"/>
          <w:szCs w:val="28"/>
          <w:lang w:val="de-DE"/>
        </w:rPr>
        <w:t xml:space="preserve">, </w:t>
      </w:r>
      <w:r>
        <w:rPr>
          <w:rFonts w:cs="Times New Roman"/>
          <w:color w:val="000000" w:themeColor="text1"/>
          <w:szCs w:val="28"/>
          <w:lang w:val="uk-UA"/>
        </w:rPr>
        <w:t>що</w:t>
      </w:r>
      <w:r>
        <w:rPr>
          <w:rFonts w:cs="Times New Roman"/>
          <w:color w:val="000000" w:themeColor="text1"/>
          <w:szCs w:val="28"/>
          <w:lang w:val="de-DE"/>
        </w:rPr>
        <w:t xml:space="preserve"> </w:t>
      </w:r>
      <w:r>
        <w:rPr>
          <w:rFonts w:cs="Times New Roman"/>
          <w:color w:val="000000" w:themeColor="text1"/>
          <w:szCs w:val="28"/>
          <w:lang w:val="uk-UA"/>
        </w:rPr>
        <w:t>додається</w:t>
      </w:r>
      <w:r>
        <w:rPr>
          <w:rFonts w:cs="Times New Roman"/>
          <w:color w:val="000000" w:themeColor="text1"/>
          <w:szCs w:val="28"/>
          <w:lang w:val="de-DE"/>
        </w:rPr>
        <w:t>.</w:t>
      </w:r>
    </w:p>
    <w:p w:rsidR="009307F8" w:rsidRDefault="009307F8" w:rsidP="009307F8">
      <w:pPr>
        <w:spacing w:after="9" w:line="256" w:lineRule="auto"/>
        <w:ind w:left="-15" w:right="156"/>
        <w:rPr>
          <w:rFonts w:cs="Times New Roman"/>
          <w:color w:val="000000" w:themeColor="text1"/>
          <w:szCs w:val="28"/>
          <w:lang w:val="de-DE"/>
        </w:rPr>
      </w:pPr>
      <w:r>
        <w:rPr>
          <w:rFonts w:cs="Times New Roman"/>
          <w:color w:val="000000" w:themeColor="text1"/>
          <w:szCs w:val="28"/>
          <w:lang w:val="de-DE"/>
        </w:rPr>
        <w:t xml:space="preserve">2. </w:t>
      </w:r>
      <w:r>
        <w:rPr>
          <w:rFonts w:cs="Times New Roman"/>
          <w:color w:val="000000" w:themeColor="text1"/>
          <w:szCs w:val="28"/>
          <w:lang w:val="en-US"/>
        </w:rPr>
        <w:t>Контроль</w:t>
      </w:r>
      <w:r>
        <w:rPr>
          <w:rFonts w:cs="Times New Roman"/>
          <w:color w:val="000000" w:themeColor="text1"/>
          <w:szCs w:val="28"/>
          <w:lang w:val="de-DE"/>
        </w:rPr>
        <w:t xml:space="preserve"> </w:t>
      </w:r>
      <w:r>
        <w:rPr>
          <w:rFonts w:cs="Times New Roman"/>
          <w:color w:val="000000" w:themeColor="text1"/>
          <w:szCs w:val="28"/>
          <w:lang w:val="en-US"/>
        </w:rPr>
        <w:t>за</w:t>
      </w:r>
      <w:r>
        <w:rPr>
          <w:rFonts w:cs="Times New Roman"/>
          <w:color w:val="000000" w:themeColor="text1"/>
          <w:szCs w:val="28"/>
          <w:lang w:val="de-DE"/>
        </w:rPr>
        <w:t xml:space="preserve"> </w:t>
      </w:r>
      <w:r>
        <w:rPr>
          <w:rFonts w:cs="Times New Roman"/>
          <w:color w:val="000000" w:themeColor="text1"/>
          <w:szCs w:val="28"/>
          <w:lang w:val="en-US"/>
        </w:rPr>
        <w:t>виконанням</w:t>
      </w:r>
      <w:r>
        <w:rPr>
          <w:rFonts w:cs="Times New Roman"/>
          <w:color w:val="000000" w:themeColor="text1"/>
          <w:szCs w:val="28"/>
          <w:lang w:val="de-DE"/>
        </w:rPr>
        <w:t xml:space="preserve"> </w:t>
      </w:r>
      <w:r>
        <w:rPr>
          <w:rFonts w:cs="Times New Roman"/>
          <w:color w:val="000000" w:themeColor="text1"/>
          <w:szCs w:val="28"/>
          <w:lang w:val="en-US"/>
        </w:rPr>
        <w:t>цього</w:t>
      </w:r>
      <w:r>
        <w:rPr>
          <w:rFonts w:cs="Times New Roman"/>
          <w:color w:val="000000" w:themeColor="text1"/>
          <w:szCs w:val="28"/>
          <w:lang w:val="de-DE"/>
        </w:rPr>
        <w:t xml:space="preserve"> </w:t>
      </w:r>
      <w:r>
        <w:rPr>
          <w:rFonts w:cs="Times New Roman"/>
          <w:color w:val="000000" w:themeColor="text1"/>
          <w:szCs w:val="28"/>
          <w:lang w:val="en-US"/>
        </w:rPr>
        <w:t>рішення</w:t>
      </w:r>
      <w:r>
        <w:rPr>
          <w:rFonts w:cs="Times New Roman"/>
          <w:color w:val="000000" w:themeColor="text1"/>
          <w:szCs w:val="28"/>
          <w:lang w:val="de-DE"/>
        </w:rPr>
        <w:t xml:space="preserve"> </w:t>
      </w:r>
      <w:r>
        <w:rPr>
          <w:rFonts w:cs="Times New Roman"/>
          <w:color w:val="000000" w:themeColor="text1"/>
          <w:szCs w:val="28"/>
          <w:lang w:val="en-US"/>
        </w:rPr>
        <w:t>покласти</w:t>
      </w:r>
      <w:r>
        <w:rPr>
          <w:rFonts w:cs="Times New Roman"/>
          <w:color w:val="000000" w:themeColor="text1"/>
          <w:szCs w:val="28"/>
          <w:lang w:val="de-DE"/>
        </w:rPr>
        <w:t xml:space="preserve"> </w:t>
      </w:r>
      <w:r>
        <w:rPr>
          <w:rFonts w:cs="Times New Roman"/>
          <w:color w:val="000000" w:themeColor="text1"/>
          <w:szCs w:val="28"/>
          <w:lang w:val="en-US"/>
        </w:rPr>
        <w:t>на</w:t>
      </w:r>
      <w:r>
        <w:rPr>
          <w:rFonts w:cs="Times New Roman"/>
          <w:color w:val="000000" w:themeColor="text1"/>
          <w:szCs w:val="28"/>
          <w:lang w:val="de-DE"/>
        </w:rPr>
        <w:t xml:space="preserve"> </w:t>
      </w:r>
      <w:r>
        <w:rPr>
          <w:rFonts w:cs="Times New Roman"/>
          <w:color w:val="000000" w:themeColor="text1"/>
          <w:szCs w:val="28"/>
          <w:lang w:val="en-US"/>
        </w:rPr>
        <w:t>постійну</w:t>
      </w:r>
      <w:r>
        <w:rPr>
          <w:rFonts w:cs="Times New Roman"/>
          <w:color w:val="000000" w:themeColor="text1"/>
          <w:szCs w:val="28"/>
          <w:lang w:val="de-DE"/>
        </w:rPr>
        <w:t xml:space="preserve"> </w:t>
      </w:r>
      <w:r>
        <w:rPr>
          <w:rFonts w:cs="Times New Roman"/>
          <w:color w:val="000000" w:themeColor="text1"/>
          <w:szCs w:val="28"/>
          <w:lang w:val="en-US"/>
        </w:rPr>
        <w:t>комісію</w:t>
      </w:r>
      <w:r>
        <w:rPr>
          <w:rFonts w:cs="Times New Roman"/>
          <w:color w:val="000000" w:themeColor="text1"/>
          <w:szCs w:val="28"/>
          <w:lang w:val="de-DE"/>
        </w:rPr>
        <w:t xml:space="preserve"> </w:t>
      </w:r>
      <w:r>
        <w:rPr>
          <w:rFonts w:cs="Times New Roman"/>
          <w:color w:val="000000" w:themeColor="text1"/>
          <w:szCs w:val="28"/>
          <w:lang w:val="en-US"/>
        </w:rPr>
        <w:t>з</w:t>
      </w:r>
      <w:r>
        <w:rPr>
          <w:rFonts w:cs="Times New Roman"/>
          <w:color w:val="000000" w:themeColor="text1"/>
          <w:szCs w:val="28"/>
          <w:lang w:val="de-DE"/>
        </w:rPr>
        <w:t xml:space="preserve"> </w:t>
      </w:r>
      <w:r>
        <w:rPr>
          <w:rFonts w:cs="Times New Roman"/>
          <w:color w:val="000000" w:themeColor="text1"/>
          <w:szCs w:val="28"/>
          <w:lang w:val="en-US"/>
        </w:rPr>
        <w:t>питань</w:t>
      </w:r>
      <w:r>
        <w:rPr>
          <w:rFonts w:cs="Times New Roman"/>
          <w:color w:val="000000" w:themeColor="text1"/>
          <w:szCs w:val="28"/>
          <w:lang w:val="de-DE"/>
        </w:rPr>
        <w:t xml:space="preserve"> </w:t>
      </w:r>
      <w:r>
        <w:rPr>
          <w:rFonts w:cs="Times New Roman"/>
          <w:color w:val="000000" w:themeColor="text1"/>
          <w:szCs w:val="28"/>
          <w:lang w:val="en-US"/>
        </w:rPr>
        <w:t>планування</w:t>
      </w:r>
      <w:r>
        <w:rPr>
          <w:rFonts w:cs="Times New Roman"/>
          <w:color w:val="000000" w:themeColor="text1"/>
          <w:szCs w:val="28"/>
          <w:lang w:val="de-DE"/>
        </w:rPr>
        <w:t xml:space="preserve"> </w:t>
      </w:r>
      <w:r>
        <w:rPr>
          <w:rFonts w:cs="Times New Roman"/>
          <w:color w:val="000000" w:themeColor="text1"/>
          <w:szCs w:val="28"/>
          <w:lang w:val="en-US"/>
        </w:rPr>
        <w:t>фінансів</w:t>
      </w:r>
      <w:r>
        <w:rPr>
          <w:rFonts w:cs="Times New Roman"/>
          <w:color w:val="000000" w:themeColor="text1"/>
          <w:szCs w:val="28"/>
          <w:lang w:val="de-DE"/>
        </w:rPr>
        <w:t xml:space="preserve">, </w:t>
      </w:r>
      <w:r>
        <w:rPr>
          <w:rFonts w:cs="Times New Roman"/>
          <w:color w:val="000000" w:themeColor="text1"/>
          <w:szCs w:val="28"/>
          <w:lang w:val="en-US"/>
        </w:rPr>
        <w:t>бюджету</w:t>
      </w:r>
      <w:r>
        <w:rPr>
          <w:rFonts w:cs="Times New Roman"/>
          <w:color w:val="000000" w:themeColor="text1"/>
          <w:szCs w:val="28"/>
          <w:lang w:val="de-DE"/>
        </w:rPr>
        <w:t xml:space="preserve">, </w:t>
      </w:r>
      <w:r>
        <w:rPr>
          <w:rFonts w:cs="Times New Roman"/>
          <w:color w:val="000000" w:themeColor="text1"/>
          <w:szCs w:val="28"/>
          <w:lang w:val="en-US"/>
        </w:rPr>
        <w:t>соціально</w:t>
      </w:r>
      <w:r>
        <w:rPr>
          <w:rFonts w:cs="Times New Roman"/>
          <w:color w:val="000000" w:themeColor="text1"/>
          <w:szCs w:val="28"/>
          <w:lang w:val="de-DE"/>
        </w:rPr>
        <w:t>-</w:t>
      </w:r>
      <w:r>
        <w:rPr>
          <w:rFonts w:cs="Times New Roman"/>
          <w:color w:val="000000" w:themeColor="text1"/>
          <w:szCs w:val="28"/>
          <w:lang w:val="en-US"/>
        </w:rPr>
        <w:t>економічного</w:t>
      </w:r>
      <w:r>
        <w:rPr>
          <w:rFonts w:cs="Times New Roman"/>
          <w:color w:val="000000" w:themeColor="text1"/>
          <w:szCs w:val="28"/>
          <w:lang w:val="de-DE"/>
        </w:rPr>
        <w:t xml:space="preserve"> </w:t>
      </w:r>
      <w:r>
        <w:rPr>
          <w:rFonts w:cs="Times New Roman"/>
          <w:color w:val="000000" w:themeColor="text1"/>
          <w:szCs w:val="28"/>
          <w:lang w:val="en-US"/>
        </w:rPr>
        <w:t>розвитку</w:t>
      </w:r>
      <w:r>
        <w:rPr>
          <w:rFonts w:cs="Times New Roman"/>
          <w:color w:val="000000" w:themeColor="text1"/>
          <w:szCs w:val="28"/>
          <w:lang w:val="de-DE"/>
        </w:rPr>
        <w:t xml:space="preserve">, </w:t>
      </w:r>
      <w:r>
        <w:rPr>
          <w:rFonts w:cs="Times New Roman"/>
          <w:color w:val="000000" w:themeColor="text1"/>
          <w:szCs w:val="28"/>
          <w:lang w:val="en-US"/>
        </w:rPr>
        <w:t>промисловості</w:t>
      </w:r>
      <w:r>
        <w:rPr>
          <w:rFonts w:cs="Times New Roman"/>
          <w:color w:val="000000" w:themeColor="text1"/>
          <w:szCs w:val="28"/>
          <w:lang w:val="de-DE"/>
        </w:rPr>
        <w:t xml:space="preserve">, </w:t>
      </w:r>
      <w:r>
        <w:rPr>
          <w:rFonts w:cs="Times New Roman"/>
          <w:color w:val="000000" w:themeColor="text1"/>
          <w:szCs w:val="28"/>
          <w:lang w:val="en-US"/>
        </w:rPr>
        <w:t>підприємства</w:t>
      </w:r>
      <w:r>
        <w:rPr>
          <w:rFonts w:cs="Times New Roman"/>
          <w:color w:val="000000" w:themeColor="text1"/>
          <w:szCs w:val="28"/>
          <w:lang w:val="de-DE"/>
        </w:rPr>
        <w:t xml:space="preserve">, </w:t>
      </w:r>
      <w:r>
        <w:rPr>
          <w:rFonts w:cs="Times New Roman"/>
          <w:color w:val="000000" w:themeColor="text1"/>
          <w:szCs w:val="28"/>
          <w:lang w:val="en-US"/>
        </w:rPr>
        <w:t>інвестицій</w:t>
      </w:r>
      <w:r>
        <w:rPr>
          <w:rFonts w:cs="Times New Roman"/>
          <w:color w:val="000000" w:themeColor="text1"/>
          <w:szCs w:val="28"/>
          <w:lang w:val="de-DE"/>
        </w:rPr>
        <w:t xml:space="preserve"> </w:t>
      </w:r>
      <w:r>
        <w:rPr>
          <w:rFonts w:cs="Times New Roman"/>
          <w:color w:val="000000" w:themeColor="text1"/>
          <w:szCs w:val="28"/>
          <w:lang w:val="en-US"/>
        </w:rPr>
        <w:t>та</w:t>
      </w:r>
      <w:r>
        <w:rPr>
          <w:rFonts w:cs="Times New Roman"/>
          <w:color w:val="000000" w:themeColor="text1"/>
          <w:szCs w:val="28"/>
          <w:lang w:val="de-DE"/>
        </w:rPr>
        <w:t xml:space="preserve"> </w:t>
      </w:r>
      <w:r>
        <w:rPr>
          <w:rFonts w:cs="Times New Roman"/>
          <w:color w:val="000000" w:themeColor="text1"/>
          <w:szCs w:val="28"/>
          <w:lang w:val="en-US"/>
        </w:rPr>
        <w:t>зовнішньоекономічних</w:t>
      </w:r>
      <w:r>
        <w:rPr>
          <w:rFonts w:cs="Times New Roman"/>
          <w:color w:val="000000" w:themeColor="text1"/>
          <w:szCs w:val="28"/>
          <w:lang w:val="de-DE"/>
        </w:rPr>
        <w:t xml:space="preserve"> </w:t>
      </w:r>
      <w:r>
        <w:rPr>
          <w:rFonts w:cs="Times New Roman"/>
          <w:color w:val="000000" w:themeColor="text1"/>
          <w:szCs w:val="28"/>
          <w:lang w:val="en-US"/>
        </w:rPr>
        <w:t>зв</w:t>
      </w:r>
      <w:r>
        <w:rPr>
          <w:rFonts w:cs="Times New Roman"/>
          <w:color w:val="000000" w:themeColor="text1"/>
          <w:szCs w:val="28"/>
          <w:lang w:val="de-DE"/>
        </w:rPr>
        <w:t>’</w:t>
      </w:r>
      <w:r>
        <w:rPr>
          <w:rFonts w:cs="Times New Roman"/>
          <w:color w:val="000000" w:themeColor="text1"/>
          <w:szCs w:val="28"/>
          <w:lang w:val="en-US"/>
        </w:rPr>
        <w:t>язків</w:t>
      </w:r>
      <w:r>
        <w:rPr>
          <w:rFonts w:cs="Times New Roman"/>
          <w:color w:val="000000" w:themeColor="text1"/>
          <w:szCs w:val="28"/>
          <w:lang w:val="de-DE"/>
        </w:rPr>
        <w:t xml:space="preserve">. </w:t>
      </w:r>
    </w:p>
    <w:p w:rsidR="009307F8" w:rsidRDefault="009307F8" w:rsidP="009307F8">
      <w:pPr>
        <w:spacing w:after="84" w:line="256" w:lineRule="auto"/>
        <w:ind w:right="8601"/>
        <w:rPr>
          <w:rFonts w:cs="Times New Roman"/>
          <w:color w:val="000000" w:themeColor="text1"/>
          <w:szCs w:val="28"/>
          <w:lang w:val="de-DE"/>
        </w:rPr>
      </w:pPr>
      <w:r>
        <w:rPr>
          <w:rFonts w:cs="Times New Roman"/>
          <w:color w:val="000000" w:themeColor="text1"/>
          <w:szCs w:val="28"/>
          <w:lang w:val="de-DE"/>
        </w:rPr>
        <w:t xml:space="preserve">  </w:t>
      </w:r>
    </w:p>
    <w:p w:rsidR="009307F8" w:rsidRDefault="009307F8" w:rsidP="009307F8">
      <w:pPr>
        <w:spacing w:line="276" w:lineRule="auto"/>
        <w:rPr>
          <w:rFonts w:eastAsia="Calibri" w:cs="Times New Roman"/>
          <w:b/>
          <w:color w:val="000000" w:themeColor="text1"/>
          <w:szCs w:val="28"/>
        </w:rPr>
      </w:pPr>
      <w:r>
        <w:rPr>
          <w:rFonts w:eastAsia="Calibri" w:cs="Times New Roman"/>
          <w:b/>
          <w:color w:val="000000" w:themeColor="text1"/>
          <w:szCs w:val="28"/>
        </w:rPr>
        <w:t>Селищний голова</w:t>
      </w:r>
      <w:r>
        <w:rPr>
          <w:rFonts w:eastAsia="Calibri" w:cs="Times New Roman"/>
          <w:b/>
          <w:color w:val="000000" w:themeColor="text1"/>
          <w:szCs w:val="28"/>
        </w:rPr>
        <w:tab/>
      </w:r>
      <w:r>
        <w:rPr>
          <w:rFonts w:eastAsia="Calibri" w:cs="Times New Roman"/>
          <w:b/>
          <w:color w:val="000000" w:themeColor="text1"/>
          <w:szCs w:val="28"/>
        </w:rPr>
        <w:tab/>
      </w:r>
      <w:r>
        <w:rPr>
          <w:rFonts w:eastAsia="Calibri" w:cs="Times New Roman"/>
          <w:b/>
          <w:color w:val="000000" w:themeColor="text1"/>
          <w:szCs w:val="28"/>
        </w:rPr>
        <w:tab/>
        <w:t xml:space="preserve">                           Анатолій БОЧКАРЬОВ</w:t>
      </w:r>
    </w:p>
    <w:p w:rsidR="009307F8" w:rsidRDefault="009307F8" w:rsidP="009307F8">
      <w:pPr>
        <w:spacing w:after="0" w:line="256" w:lineRule="auto"/>
        <w:jc w:val="left"/>
        <w:rPr>
          <w:rFonts w:eastAsia="Times New Roman" w:cs="Times New Roman"/>
          <w:color w:val="000000" w:themeColor="text1"/>
          <w:szCs w:val="28"/>
          <w:lang w:eastAsia="uk-UA"/>
        </w:rPr>
      </w:pPr>
    </w:p>
    <w:p w:rsidR="00845939" w:rsidRDefault="00845939" w:rsidP="009307F8">
      <w:pPr>
        <w:spacing w:after="0" w:line="256" w:lineRule="auto"/>
        <w:jc w:val="left"/>
        <w:rPr>
          <w:rFonts w:eastAsia="Times New Roman" w:cs="Times New Roman"/>
          <w:color w:val="000000" w:themeColor="text1"/>
          <w:szCs w:val="28"/>
          <w:lang w:eastAsia="uk-UA"/>
        </w:rPr>
      </w:pPr>
    </w:p>
    <w:p w:rsidR="009307F8" w:rsidRDefault="009307F8" w:rsidP="009307F8">
      <w:pPr>
        <w:spacing w:after="0" w:line="256" w:lineRule="auto"/>
        <w:jc w:val="left"/>
        <w:rPr>
          <w:rFonts w:eastAsia="Times New Roman" w:cs="Times New Roman"/>
          <w:color w:val="000000" w:themeColor="text1"/>
          <w:szCs w:val="28"/>
          <w:lang w:eastAsia="uk-UA"/>
        </w:rPr>
      </w:pPr>
    </w:p>
    <w:p w:rsidR="00845939" w:rsidRPr="00845939" w:rsidRDefault="00845939" w:rsidP="00845939">
      <w:pPr>
        <w:spacing w:after="0"/>
        <w:contextualSpacing w:val="0"/>
        <w:jc w:val="left"/>
        <w:rPr>
          <w:sz w:val="24"/>
          <w:szCs w:val="24"/>
          <w:lang w:val="uk-UA" w:eastAsia="ru-RU"/>
        </w:rPr>
      </w:pPr>
      <w:r w:rsidRPr="00845939">
        <w:rPr>
          <w:sz w:val="24"/>
          <w:szCs w:val="24"/>
          <w:lang w:eastAsia="ru-RU"/>
        </w:rPr>
        <w:t>смт Велика Димерка</w:t>
      </w:r>
    </w:p>
    <w:p w:rsidR="00845939" w:rsidRPr="00845939" w:rsidRDefault="00845939" w:rsidP="00845939">
      <w:pPr>
        <w:spacing w:after="0"/>
        <w:contextualSpacing w:val="0"/>
        <w:jc w:val="left"/>
        <w:rPr>
          <w:sz w:val="24"/>
          <w:szCs w:val="24"/>
          <w:lang w:eastAsia="ru-RU"/>
        </w:rPr>
      </w:pPr>
      <w:r w:rsidRPr="00845939">
        <w:rPr>
          <w:sz w:val="24"/>
          <w:szCs w:val="24"/>
          <w:lang w:eastAsia="ru-RU"/>
        </w:rPr>
        <w:t>03 грудня 2020 року</w:t>
      </w:r>
    </w:p>
    <w:p w:rsidR="00845939" w:rsidRPr="00845939" w:rsidRDefault="00845939" w:rsidP="00845939">
      <w:pPr>
        <w:spacing w:after="0"/>
        <w:contextualSpacing w:val="0"/>
        <w:jc w:val="left"/>
        <w:rPr>
          <w:sz w:val="24"/>
          <w:szCs w:val="24"/>
          <w:lang w:eastAsia="ru-RU"/>
        </w:rPr>
      </w:pPr>
      <w:r>
        <w:rPr>
          <w:sz w:val="24"/>
          <w:szCs w:val="24"/>
          <w:lang w:eastAsia="ru-RU"/>
        </w:rPr>
        <w:t>№ 30</w:t>
      </w:r>
      <w:r w:rsidRPr="00845939">
        <w:rPr>
          <w:sz w:val="24"/>
          <w:szCs w:val="24"/>
          <w:lang w:eastAsia="ru-RU"/>
        </w:rPr>
        <w:t xml:space="preserve"> ІІ-VIIІ                    </w:t>
      </w:r>
    </w:p>
    <w:p w:rsidR="00233A9E" w:rsidRPr="00233A9E" w:rsidRDefault="00233A9E" w:rsidP="00233A9E">
      <w:pPr>
        <w:spacing w:after="0"/>
        <w:contextualSpacing w:val="0"/>
        <w:jc w:val="right"/>
        <w:rPr>
          <w:rFonts w:eastAsia="Times New Roman" w:cs="Times New Roman"/>
          <w:color w:val="000000" w:themeColor="text1"/>
          <w:sz w:val="24"/>
          <w:szCs w:val="24"/>
          <w:lang w:eastAsia="ru-RU"/>
        </w:rPr>
      </w:pPr>
      <w:r w:rsidRPr="00233A9E">
        <w:rPr>
          <w:rFonts w:eastAsia="Times New Roman" w:cs="Times New Roman"/>
          <w:color w:val="000000" w:themeColor="text1"/>
          <w:sz w:val="24"/>
          <w:szCs w:val="24"/>
          <w:lang w:eastAsia="ru-RU"/>
        </w:rPr>
        <w:lastRenderedPageBreak/>
        <w:t xml:space="preserve">Додаток 1 </w:t>
      </w:r>
    </w:p>
    <w:p w:rsidR="00233A9E" w:rsidRPr="00233A9E" w:rsidRDefault="00233A9E" w:rsidP="00233A9E">
      <w:pPr>
        <w:spacing w:after="0"/>
        <w:ind w:left="4920"/>
        <w:contextualSpacing w:val="0"/>
        <w:jc w:val="right"/>
        <w:rPr>
          <w:rFonts w:eastAsia="Times New Roman" w:cs="Times New Roman"/>
          <w:color w:val="000000" w:themeColor="text1"/>
          <w:sz w:val="24"/>
          <w:szCs w:val="24"/>
          <w:lang w:eastAsia="ru-RU"/>
        </w:rPr>
      </w:pPr>
      <w:r w:rsidRPr="00233A9E">
        <w:rPr>
          <w:rFonts w:eastAsia="Times New Roman" w:cs="Times New Roman"/>
          <w:color w:val="000000" w:themeColor="text1"/>
          <w:sz w:val="24"/>
          <w:szCs w:val="24"/>
          <w:lang w:eastAsia="ru-RU"/>
        </w:rPr>
        <w:t xml:space="preserve"> рішення селищної ради </w:t>
      </w:r>
    </w:p>
    <w:p w:rsidR="00233A9E" w:rsidRPr="00233A9E" w:rsidRDefault="00233A9E" w:rsidP="00233A9E">
      <w:pPr>
        <w:tabs>
          <w:tab w:val="left" w:pos="7200"/>
          <w:tab w:val="left" w:pos="7363"/>
        </w:tabs>
        <w:spacing w:after="0"/>
        <w:contextualSpacing w:val="0"/>
        <w:jc w:val="right"/>
        <w:rPr>
          <w:rFonts w:eastAsia="Times New Roman" w:cs="Times New Roman"/>
          <w:b/>
          <w:color w:val="000000" w:themeColor="text1"/>
          <w:sz w:val="24"/>
          <w:szCs w:val="24"/>
          <w:lang w:val="uk-UA" w:eastAsia="ru-RU"/>
        </w:rPr>
      </w:pPr>
      <w:r w:rsidRPr="00233A9E">
        <w:rPr>
          <w:rFonts w:eastAsia="Times New Roman" w:cs="Times New Roman"/>
          <w:color w:val="000000" w:themeColor="text1"/>
          <w:sz w:val="24"/>
          <w:szCs w:val="24"/>
          <w:lang w:eastAsia="ru-RU"/>
        </w:rPr>
        <w:t xml:space="preserve">від </w:t>
      </w:r>
      <w:r w:rsidRPr="00233A9E">
        <w:rPr>
          <w:rFonts w:eastAsia="Times New Roman" w:cs="Times New Roman"/>
          <w:color w:val="000000" w:themeColor="text1"/>
          <w:sz w:val="24"/>
          <w:szCs w:val="24"/>
          <w:lang w:val="uk-UA" w:eastAsia="ru-RU"/>
        </w:rPr>
        <w:t>03 грудня 2020</w:t>
      </w:r>
      <w:r w:rsidRPr="00233A9E">
        <w:rPr>
          <w:rFonts w:eastAsia="Times New Roman" w:cs="Times New Roman"/>
          <w:color w:val="000000" w:themeColor="text1"/>
          <w:sz w:val="24"/>
          <w:szCs w:val="24"/>
          <w:lang w:eastAsia="ru-RU"/>
        </w:rPr>
        <w:t xml:space="preserve"> р</w:t>
      </w:r>
      <w:r w:rsidRPr="00233A9E">
        <w:rPr>
          <w:rFonts w:eastAsia="Times New Roman" w:cs="Times New Roman"/>
          <w:color w:val="000000" w:themeColor="text1"/>
          <w:sz w:val="24"/>
          <w:szCs w:val="24"/>
          <w:lang w:val="uk-UA" w:eastAsia="ru-RU"/>
        </w:rPr>
        <w:t>оку</w:t>
      </w:r>
      <w:r w:rsidRPr="00233A9E">
        <w:rPr>
          <w:rFonts w:eastAsia="Times New Roman" w:cs="Times New Roman"/>
          <w:color w:val="000000" w:themeColor="text1"/>
          <w:sz w:val="24"/>
          <w:szCs w:val="24"/>
          <w:lang w:eastAsia="ru-RU"/>
        </w:rPr>
        <w:t xml:space="preserve"> № </w:t>
      </w:r>
      <w:r>
        <w:rPr>
          <w:rFonts w:eastAsia="Times New Roman" w:cs="Times New Roman"/>
          <w:color w:val="000000" w:themeColor="text1"/>
          <w:sz w:val="24"/>
          <w:szCs w:val="24"/>
          <w:lang w:val="uk-UA" w:eastAsia="ru-RU"/>
        </w:rPr>
        <w:t>30</w:t>
      </w:r>
    </w:p>
    <w:p w:rsidR="00233A9E" w:rsidRPr="00233A9E" w:rsidRDefault="00233A9E" w:rsidP="00233A9E">
      <w:pPr>
        <w:tabs>
          <w:tab w:val="left" w:pos="993"/>
        </w:tabs>
        <w:spacing w:after="0"/>
        <w:ind w:firstLine="709"/>
        <w:contextualSpacing w:val="0"/>
        <w:jc w:val="center"/>
        <w:rPr>
          <w:rFonts w:cs="Times New Roman"/>
          <w:color w:val="000000" w:themeColor="text1"/>
          <w:sz w:val="24"/>
          <w:szCs w:val="24"/>
          <w:lang w:val="uk-UA"/>
        </w:rPr>
      </w:pPr>
    </w:p>
    <w:p w:rsidR="00845939" w:rsidRPr="00233A9E" w:rsidRDefault="00845939" w:rsidP="00233A9E">
      <w:pPr>
        <w:spacing w:after="0"/>
        <w:contextualSpacing w:val="0"/>
        <w:jc w:val="right"/>
        <w:rPr>
          <w:sz w:val="24"/>
          <w:szCs w:val="24"/>
          <w:lang w:val="uk-UA" w:eastAsia="ru-RU"/>
        </w:rPr>
      </w:pPr>
    </w:p>
    <w:p w:rsidR="00233A9E" w:rsidRPr="00233A9E" w:rsidRDefault="00233A9E" w:rsidP="00233A9E">
      <w:pPr>
        <w:spacing w:line="254" w:lineRule="auto"/>
        <w:ind w:right="14"/>
        <w:contextualSpacing w:val="0"/>
        <w:rPr>
          <w:rFonts w:cs="Times New Roman"/>
          <w:color w:val="000000" w:themeColor="text1"/>
          <w:sz w:val="24"/>
          <w:szCs w:val="24"/>
        </w:rPr>
      </w:pPr>
    </w:p>
    <w:p w:rsidR="00233A9E" w:rsidRPr="00233A9E" w:rsidRDefault="00233A9E" w:rsidP="00233A9E">
      <w:pPr>
        <w:spacing w:line="254" w:lineRule="auto"/>
        <w:ind w:right="14"/>
        <w:contextualSpacing w:val="0"/>
        <w:rPr>
          <w:rFonts w:cs="Times New Roman"/>
          <w:color w:val="000000" w:themeColor="text1"/>
          <w:sz w:val="24"/>
          <w:szCs w:val="24"/>
        </w:rPr>
      </w:pPr>
      <w:r w:rsidRPr="00233A9E">
        <w:rPr>
          <w:rFonts w:cs="Times New Roman"/>
          <w:color w:val="000000" w:themeColor="text1"/>
          <w:sz w:val="24"/>
          <w:szCs w:val="24"/>
        </w:rPr>
        <w:t xml:space="preserve"> </w:t>
      </w:r>
    </w:p>
    <w:p w:rsidR="00233A9E" w:rsidRPr="00233A9E" w:rsidRDefault="00233A9E" w:rsidP="00233A9E">
      <w:pPr>
        <w:spacing w:line="254" w:lineRule="auto"/>
        <w:ind w:right="14"/>
        <w:contextualSpacing w:val="0"/>
        <w:rPr>
          <w:rFonts w:cs="Times New Roman"/>
          <w:color w:val="000000" w:themeColor="text1"/>
          <w:sz w:val="24"/>
          <w:szCs w:val="24"/>
        </w:rPr>
      </w:pPr>
      <w:r w:rsidRPr="00233A9E">
        <w:rPr>
          <w:rFonts w:cs="Times New Roman"/>
          <w:color w:val="000000" w:themeColor="text1"/>
          <w:sz w:val="24"/>
          <w:szCs w:val="24"/>
        </w:rPr>
        <w:t xml:space="preserve"> </w:t>
      </w:r>
    </w:p>
    <w:p w:rsidR="00233A9E" w:rsidRPr="00233A9E" w:rsidRDefault="00233A9E" w:rsidP="00233A9E">
      <w:pPr>
        <w:spacing w:line="254" w:lineRule="auto"/>
        <w:ind w:right="14"/>
        <w:contextualSpacing w:val="0"/>
        <w:rPr>
          <w:rFonts w:cs="Times New Roman"/>
          <w:color w:val="000000" w:themeColor="text1"/>
          <w:sz w:val="24"/>
          <w:szCs w:val="24"/>
        </w:rPr>
      </w:pPr>
      <w:r w:rsidRPr="00233A9E">
        <w:rPr>
          <w:rFonts w:cs="Times New Roman"/>
          <w:color w:val="000000" w:themeColor="text1"/>
          <w:sz w:val="24"/>
          <w:szCs w:val="24"/>
        </w:rPr>
        <w:t xml:space="preserve"> </w:t>
      </w:r>
    </w:p>
    <w:p w:rsidR="00233A9E" w:rsidRPr="00233A9E" w:rsidRDefault="00233A9E" w:rsidP="00233A9E">
      <w:pPr>
        <w:spacing w:line="254" w:lineRule="auto"/>
        <w:ind w:right="14"/>
        <w:contextualSpacing w:val="0"/>
        <w:rPr>
          <w:rFonts w:cs="Times New Roman"/>
          <w:color w:val="000000" w:themeColor="text1"/>
          <w:sz w:val="24"/>
          <w:szCs w:val="24"/>
        </w:rPr>
      </w:pPr>
      <w:r w:rsidRPr="00233A9E">
        <w:rPr>
          <w:rFonts w:cs="Times New Roman"/>
          <w:color w:val="000000" w:themeColor="text1"/>
          <w:sz w:val="24"/>
          <w:szCs w:val="24"/>
        </w:rPr>
        <w:t xml:space="preserve"> </w:t>
      </w:r>
    </w:p>
    <w:p w:rsidR="00233A9E" w:rsidRPr="00233A9E" w:rsidRDefault="00233A9E" w:rsidP="00233A9E">
      <w:pPr>
        <w:spacing w:line="254" w:lineRule="auto"/>
        <w:ind w:right="14"/>
        <w:contextualSpacing w:val="0"/>
        <w:rPr>
          <w:rFonts w:cs="Times New Roman"/>
          <w:color w:val="000000" w:themeColor="text1"/>
          <w:sz w:val="24"/>
          <w:szCs w:val="24"/>
        </w:rPr>
      </w:pPr>
      <w:r w:rsidRPr="00233A9E">
        <w:rPr>
          <w:rFonts w:cs="Times New Roman"/>
          <w:color w:val="000000" w:themeColor="text1"/>
          <w:sz w:val="24"/>
          <w:szCs w:val="24"/>
        </w:rPr>
        <w:t xml:space="preserve"> </w:t>
      </w:r>
    </w:p>
    <w:p w:rsidR="00233A9E" w:rsidRPr="00233A9E" w:rsidRDefault="00233A9E" w:rsidP="00233A9E">
      <w:pPr>
        <w:spacing w:line="254" w:lineRule="auto"/>
        <w:ind w:right="14"/>
        <w:contextualSpacing w:val="0"/>
        <w:rPr>
          <w:rFonts w:cs="Times New Roman"/>
          <w:color w:val="000000" w:themeColor="text1"/>
          <w:sz w:val="24"/>
          <w:szCs w:val="24"/>
        </w:rPr>
      </w:pPr>
      <w:r w:rsidRPr="00233A9E">
        <w:rPr>
          <w:rFonts w:cs="Times New Roman"/>
          <w:color w:val="000000" w:themeColor="text1"/>
          <w:sz w:val="24"/>
          <w:szCs w:val="24"/>
        </w:rPr>
        <w:t xml:space="preserve"> </w:t>
      </w:r>
    </w:p>
    <w:p w:rsidR="00233A9E" w:rsidRPr="00233A9E" w:rsidRDefault="00233A9E" w:rsidP="00233A9E">
      <w:pPr>
        <w:spacing w:after="79" w:line="256" w:lineRule="auto"/>
        <w:ind w:left="708"/>
        <w:contextualSpacing w:val="0"/>
        <w:jc w:val="center"/>
        <w:rPr>
          <w:rFonts w:cs="Times New Roman"/>
          <w:color w:val="000000" w:themeColor="text1"/>
          <w:sz w:val="24"/>
          <w:szCs w:val="24"/>
        </w:rPr>
      </w:pPr>
    </w:p>
    <w:p w:rsidR="00233A9E" w:rsidRPr="00233A9E" w:rsidRDefault="00233A9E" w:rsidP="00233A9E">
      <w:pPr>
        <w:keepNext/>
        <w:keepLines/>
        <w:spacing w:line="256" w:lineRule="auto"/>
        <w:ind w:left="634"/>
        <w:contextualSpacing w:val="0"/>
        <w:jc w:val="center"/>
        <w:outlineLvl w:val="0"/>
        <w:rPr>
          <w:rFonts w:cs="Times New Roman"/>
          <w:b/>
          <w:color w:val="000000" w:themeColor="text1"/>
          <w:szCs w:val="28"/>
          <w:lang w:val="uk-UA"/>
        </w:rPr>
      </w:pPr>
      <w:r w:rsidRPr="00233A9E">
        <w:rPr>
          <w:rFonts w:cs="Times New Roman"/>
          <w:b/>
          <w:color w:val="000000" w:themeColor="text1"/>
          <w:szCs w:val="28"/>
        </w:rPr>
        <w:t>ПРОГРАМА</w:t>
      </w:r>
    </w:p>
    <w:p w:rsidR="00233A9E" w:rsidRPr="00233A9E" w:rsidRDefault="00233A9E" w:rsidP="00233A9E">
      <w:pPr>
        <w:spacing w:line="256" w:lineRule="auto"/>
        <w:ind w:left="718"/>
        <w:contextualSpacing w:val="0"/>
        <w:jc w:val="left"/>
        <w:rPr>
          <w:rFonts w:cs="Times New Roman"/>
          <w:color w:val="000000" w:themeColor="text1"/>
          <w:szCs w:val="28"/>
        </w:rPr>
      </w:pPr>
    </w:p>
    <w:p w:rsidR="00233A9E" w:rsidRPr="00233A9E" w:rsidRDefault="00233A9E" w:rsidP="00233A9E">
      <w:pPr>
        <w:spacing w:line="259" w:lineRule="auto"/>
        <w:contextualSpacing w:val="0"/>
        <w:jc w:val="center"/>
        <w:rPr>
          <w:rFonts w:cs="Times New Roman"/>
          <w:color w:val="000000" w:themeColor="text1"/>
          <w:szCs w:val="28"/>
        </w:rPr>
      </w:pPr>
      <w:r w:rsidRPr="00233A9E">
        <w:rPr>
          <w:rFonts w:cs="Times New Roman"/>
          <w:b/>
          <w:color w:val="000000" w:themeColor="text1"/>
          <w:szCs w:val="28"/>
        </w:rPr>
        <w:t>«</w:t>
      </w:r>
      <w:proofErr w:type="gramStart"/>
      <w:r w:rsidRPr="00233A9E">
        <w:rPr>
          <w:rFonts w:cs="Times New Roman"/>
          <w:b/>
          <w:color w:val="000000" w:themeColor="text1"/>
          <w:szCs w:val="28"/>
        </w:rPr>
        <w:t>Розвиток  культури</w:t>
      </w:r>
      <w:proofErr w:type="gramEnd"/>
      <w:r w:rsidRPr="00233A9E">
        <w:rPr>
          <w:rFonts w:cs="Times New Roman"/>
          <w:b/>
          <w:color w:val="000000" w:themeColor="text1"/>
          <w:szCs w:val="28"/>
        </w:rPr>
        <w:t xml:space="preserve">  у Великодимерській об’єднаній територіальній громаді на 2020 рік»</w:t>
      </w:r>
    </w:p>
    <w:p w:rsidR="00233A9E" w:rsidRPr="00233A9E" w:rsidRDefault="00233A9E" w:rsidP="00233A9E">
      <w:pPr>
        <w:spacing w:line="256" w:lineRule="auto"/>
        <w:contextualSpacing w:val="0"/>
        <w:jc w:val="center"/>
        <w:rPr>
          <w:rFonts w:cs="Times New Roman"/>
          <w:color w:val="000000" w:themeColor="text1"/>
          <w:szCs w:val="28"/>
        </w:rPr>
      </w:pPr>
    </w:p>
    <w:p w:rsidR="00233A9E" w:rsidRPr="00233A9E" w:rsidRDefault="00233A9E" w:rsidP="00233A9E">
      <w:pPr>
        <w:spacing w:line="256" w:lineRule="auto"/>
        <w:contextualSpacing w:val="0"/>
        <w:jc w:val="center"/>
        <w:rPr>
          <w:rFonts w:cs="Times New Roman"/>
          <w:color w:val="000000" w:themeColor="text1"/>
          <w:szCs w:val="28"/>
        </w:rPr>
      </w:pPr>
    </w:p>
    <w:p w:rsidR="00233A9E" w:rsidRPr="00233A9E" w:rsidRDefault="00233A9E" w:rsidP="00233A9E">
      <w:pPr>
        <w:spacing w:line="256" w:lineRule="auto"/>
        <w:contextualSpacing w:val="0"/>
        <w:jc w:val="center"/>
        <w:rPr>
          <w:rFonts w:cs="Times New Roman"/>
          <w:color w:val="000000" w:themeColor="text1"/>
          <w:szCs w:val="28"/>
        </w:rPr>
      </w:pPr>
    </w:p>
    <w:p w:rsidR="00233A9E" w:rsidRPr="00233A9E" w:rsidRDefault="00233A9E" w:rsidP="00233A9E">
      <w:pPr>
        <w:spacing w:line="256" w:lineRule="auto"/>
        <w:ind w:left="708"/>
        <w:contextualSpacing w:val="0"/>
        <w:jc w:val="center"/>
        <w:rPr>
          <w:rFonts w:cs="Times New Roman"/>
          <w:color w:val="000000" w:themeColor="text1"/>
          <w:szCs w:val="28"/>
        </w:rPr>
      </w:pPr>
    </w:p>
    <w:p w:rsidR="00233A9E" w:rsidRPr="00233A9E" w:rsidRDefault="00233A9E" w:rsidP="00233A9E">
      <w:pPr>
        <w:spacing w:line="256" w:lineRule="auto"/>
        <w:ind w:left="708"/>
        <w:contextualSpacing w:val="0"/>
        <w:jc w:val="center"/>
        <w:rPr>
          <w:rFonts w:cs="Times New Roman"/>
          <w:color w:val="000000" w:themeColor="text1"/>
          <w:szCs w:val="28"/>
        </w:rPr>
      </w:pPr>
    </w:p>
    <w:p w:rsidR="00233A9E" w:rsidRPr="00233A9E" w:rsidRDefault="00233A9E" w:rsidP="00233A9E">
      <w:pPr>
        <w:spacing w:line="256" w:lineRule="auto"/>
        <w:contextualSpacing w:val="0"/>
        <w:jc w:val="left"/>
        <w:rPr>
          <w:rFonts w:cs="Times New Roman"/>
          <w:color w:val="000000" w:themeColor="text1"/>
          <w:szCs w:val="28"/>
        </w:rPr>
      </w:pPr>
    </w:p>
    <w:p w:rsidR="00233A9E" w:rsidRPr="00233A9E" w:rsidRDefault="00233A9E" w:rsidP="00233A9E">
      <w:pPr>
        <w:spacing w:line="256" w:lineRule="auto"/>
        <w:ind w:left="708"/>
        <w:contextualSpacing w:val="0"/>
        <w:jc w:val="center"/>
        <w:rPr>
          <w:rFonts w:cs="Times New Roman"/>
          <w:color w:val="000000" w:themeColor="text1"/>
          <w:szCs w:val="28"/>
        </w:rPr>
      </w:pPr>
    </w:p>
    <w:p w:rsidR="00233A9E" w:rsidRPr="00233A9E" w:rsidRDefault="00233A9E" w:rsidP="00233A9E">
      <w:pPr>
        <w:spacing w:line="256" w:lineRule="auto"/>
        <w:ind w:left="708"/>
        <w:contextualSpacing w:val="0"/>
        <w:jc w:val="center"/>
        <w:rPr>
          <w:rFonts w:cs="Times New Roman"/>
          <w:color w:val="000000" w:themeColor="text1"/>
          <w:szCs w:val="28"/>
        </w:rPr>
      </w:pPr>
    </w:p>
    <w:p w:rsidR="00233A9E" w:rsidRPr="00233A9E" w:rsidRDefault="00233A9E" w:rsidP="00233A9E">
      <w:pPr>
        <w:spacing w:line="256" w:lineRule="auto"/>
        <w:contextualSpacing w:val="0"/>
        <w:jc w:val="left"/>
        <w:rPr>
          <w:rFonts w:cs="Times New Roman"/>
          <w:color w:val="000000" w:themeColor="text1"/>
          <w:szCs w:val="28"/>
        </w:rPr>
      </w:pPr>
    </w:p>
    <w:p w:rsidR="00233A9E" w:rsidRPr="00233A9E" w:rsidRDefault="00233A9E" w:rsidP="00233A9E">
      <w:pPr>
        <w:spacing w:line="256" w:lineRule="auto"/>
        <w:contextualSpacing w:val="0"/>
        <w:jc w:val="left"/>
        <w:rPr>
          <w:rFonts w:cs="Times New Roman"/>
          <w:color w:val="000000" w:themeColor="text1"/>
          <w:szCs w:val="28"/>
        </w:rPr>
      </w:pPr>
    </w:p>
    <w:p w:rsidR="00233A9E" w:rsidRPr="00233A9E" w:rsidRDefault="00233A9E" w:rsidP="00233A9E">
      <w:pPr>
        <w:spacing w:line="256" w:lineRule="auto"/>
        <w:contextualSpacing w:val="0"/>
        <w:jc w:val="left"/>
        <w:rPr>
          <w:rFonts w:cs="Times New Roman"/>
          <w:color w:val="000000" w:themeColor="text1"/>
          <w:szCs w:val="28"/>
        </w:rPr>
      </w:pPr>
    </w:p>
    <w:p w:rsidR="00233A9E" w:rsidRPr="00233A9E" w:rsidRDefault="00233A9E" w:rsidP="00233A9E">
      <w:pPr>
        <w:spacing w:line="256" w:lineRule="auto"/>
        <w:ind w:left="708"/>
        <w:contextualSpacing w:val="0"/>
        <w:jc w:val="center"/>
        <w:rPr>
          <w:rFonts w:cs="Times New Roman"/>
          <w:color w:val="000000" w:themeColor="text1"/>
          <w:szCs w:val="28"/>
        </w:rPr>
      </w:pPr>
    </w:p>
    <w:p w:rsidR="00233A9E" w:rsidRPr="00233A9E" w:rsidRDefault="00233A9E" w:rsidP="00233A9E">
      <w:pPr>
        <w:spacing w:after="29" w:line="256" w:lineRule="auto"/>
        <w:ind w:right="1"/>
        <w:contextualSpacing w:val="0"/>
        <w:jc w:val="center"/>
        <w:rPr>
          <w:rFonts w:cs="Times New Roman"/>
          <w:color w:val="000000" w:themeColor="text1"/>
          <w:szCs w:val="28"/>
        </w:rPr>
      </w:pPr>
      <w:r w:rsidRPr="00233A9E">
        <w:rPr>
          <w:rFonts w:cs="Times New Roman"/>
          <w:b/>
          <w:color w:val="000000" w:themeColor="text1"/>
          <w:szCs w:val="28"/>
        </w:rPr>
        <w:t>смт Велика Димерка</w:t>
      </w:r>
    </w:p>
    <w:p w:rsidR="00233A9E" w:rsidRPr="00233A9E" w:rsidRDefault="00233A9E" w:rsidP="00233A9E">
      <w:pPr>
        <w:spacing w:line="256" w:lineRule="auto"/>
        <w:ind w:left="648" w:hanging="10"/>
        <w:contextualSpacing w:val="0"/>
        <w:jc w:val="center"/>
        <w:rPr>
          <w:rFonts w:cs="Times New Roman"/>
          <w:color w:val="000000" w:themeColor="text1"/>
          <w:szCs w:val="28"/>
        </w:rPr>
      </w:pPr>
      <w:r w:rsidRPr="00233A9E">
        <w:rPr>
          <w:rFonts w:cs="Times New Roman"/>
          <w:b/>
          <w:color w:val="000000" w:themeColor="text1"/>
          <w:szCs w:val="28"/>
        </w:rPr>
        <w:t>2020 рік</w:t>
      </w:r>
    </w:p>
    <w:p w:rsidR="00233A9E" w:rsidRPr="00233A9E" w:rsidRDefault="00233A9E" w:rsidP="00233A9E">
      <w:pPr>
        <w:spacing w:line="256" w:lineRule="auto"/>
        <w:ind w:left="648" w:right="2" w:hanging="10"/>
        <w:contextualSpacing w:val="0"/>
        <w:jc w:val="center"/>
        <w:rPr>
          <w:rFonts w:cs="Times New Roman"/>
          <w:b/>
          <w:color w:val="000000" w:themeColor="text1"/>
          <w:sz w:val="24"/>
          <w:szCs w:val="24"/>
        </w:rPr>
      </w:pPr>
    </w:p>
    <w:p w:rsidR="00233A9E" w:rsidRPr="00233A9E" w:rsidRDefault="00233A9E" w:rsidP="00233A9E">
      <w:pPr>
        <w:spacing w:line="256" w:lineRule="auto"/>
        <w:ind w:left="648" w:right="2" w:hanging="10"/>
        <w:contextualSpacing w:val="0"/>
        <w:jc w:val="center"/>
        <w:rPr>
          <w:rFonts w:cs="Times New Roman"/>
          <w:color w:val="000000" w:themeColor="text1"/>
          <w:sz w:val="24"/>
          <w:szCs w:val="24"/>
        </w:rPr>
      </w:pPr>
      <w:r w:rsidRPr="00233A9E">
        <w:rPr>
          <w:rFonts w:cs="Times New Roman"/>
          <w:b/>
          <w:color w:val="000000" w:themeColor="text1"/>
          <w:sz w:val="24"/>
          <w:szCs w:val="24"/>
        </w:rPr>
        <w:t xml:space="preserve">Зміст </w:t>
      </w:r>
    </w:p>
    <w:p w:rsidR="00233A9E" w:rsidRPr="00233A9E" w:rsidRDefault="00233A9E" w:rsidP="00233A9E">
      <w:pPr>
        <w:spacing w:after="29" w:line="256" w:lineRule="auto"/>
        <w:ind w:left="708"/>
        <w:contextualSpacing w:val="0"/>
        <w:jc w:val="center"/>
        <w:rPr>
          <w:rFonts w:cs="Times New Roman"/>
          <w:color w:val="000000" w:themeColor="text1"/>
          <w:sz w:val="24"/>
          <w:szCs w:val="24"/>
        </w:rPr>
      </w:pPr>
    </w:p>
    <w:p w:rsidR="00233A9E" w:rsidRPr="00233A9E" w:rsidRDefault="00233A9E" w:rsidP="00233A9E">
      <w:pPr>
        <w:spacing w:line="278" w:lineRule="auto"/>
        <w:ind w:left="709"/>
        <w:contextualSpacing w:val="0"/>
        <w:jc w:val="left"/>
        <w:rPr>
          <w:rFonts w:cs="Times New Roman"/>
          <w:color w:val="000000" w:themeColor="text1"/>
          <w:sz w:val="24"/>
          <w:szCs w:val="24"/>
        </w:rPr>
      </w:pPr>
      <w:r w:rsidRPr="00233A9E">
        <w:rPr>
          <w:rFonts w:cs="Times New Roman"/>
          <w:color w:val="000000" w:themeColor="text1"/>
          <w:sz w:val="24"/>
          <w:szCs w:val="24"/>
        </w:rPr>
        <w:t xml:space="preserve">Паспорт Програми «Розвиток культури у Великодимерській об’єднаній територіальній громаді на 2020 </w:t>
      </w:r>
      <w:proofErr w:type="gramStart"/>
      <w:r w:rsidRPr="00233A9E">
        <w:rPr>
          <w:rFonts w:cs="Times New Roman"/>
          <w:color w:val="000000" w:themeColor="text1"/>
          <w:sz w:val="24"/>
          <w:szCs w:val="24"/>
        </w:rPr>
        <w:t>рік»…</w:t>
      </w:r>
      <w:proofErr w:type="gramEnd"/>
      <w:r w:rsidRPr="00233A9E">
        <w:rPr>
          <w:rFonts w:cs="Times New Roman"/>
          <w:color w:val="000000" w:themeColor="text1"/>
          <w:sz w:val="24"/>
          <w:szCs w:val="24"/>
        </w:rPr>
        <w:t>…………………….…….………3</w:t>
      </w:r>
    </w:p>
    <w:p w:rsidR="00233A9E" w:rsidRPr="00233A9E" w:rsidRDefault="00233A9E" w:rsidP="00233A9E">
      <w:pPr>
        <w:spacing w:after="14" w:line="266" w:lineRule="auto"/>
        <w:ind w:left="703" w:right="63" w:hanging="10"/>
        <w:contextualSpacing w:val="0"/>
        <w:jc w:val="left"/>
        <w:rPr>
          <w:rFonts w:cs="Times New Roman"/>
          <w:color w:val="000000" w:themeColor="text1"/>
          <w:sz w:val="24"/>
          <w:szCs w:val="24"/>
        </w:rPr>
      </w:pPr>
      <w:r w:rsidRPr="00233A9E">
        <w:rPr>
          <w:rFonts w:cs="Times New Roman"/>
          <w:color w:val="000000" w:themeColor="text1"/>
          <w:sz w:val="24"/>
          <w:szCs w:val="24"/>
        </w:rPr>
        <w:t xml:space="preserve">І.   Загальні положення…………………………………………….............4 </w:t>
      </w:r>
    </w:p>
    <w:p w:rsidR="00233A9E" w:rsidRPr="00233A9E" w:rsidRDefault="00233A9E" w:rsidP="00233A9E">
      <w:pPr>
        <w:spacing w:after="14" w:line="266" w:lineRule="auto"/>
        <w:ind w:left="703" w:right="63" w:hanging="10"/>
        <w:contextualSpacing w:val="0"/>
        <w:jc w:val="left"/>
        <w:rPr>
          <w:rFonts w:cs="Times New Roman"/>
          <w:color w:val="000000" w:themeColor="text1"/>
          <w:sz w:val="24"/>
          <w:szCs w:val="24"/>
        </w:rPr>
      </w:pPr>
      <w:r w:rsidRPr="00233A9E">
        <w:rPr>
          <w:rFonts w:cs="Times New Roman"/>
          <w:color w:val="000000" w:themeColor="text1"/>
          <w:sz w:val="24"/>
          <w:szCs w:val="24"/>
        </w:rPr>
        <w:t>ІІ.  Мета Програми………………………………………...…………</w:t>
      </w:r>
      <w:proofErr w:type="gramStart"/>
      <w:r w:rsidRPr="00233A9E">
        <w:rPr>
          <w:rFonts w:cs="Times New Roman"/>
          <w:color w:val="000000" w:themeColor="text1"/>
          <w:sz w:val="24"/>
          <w:szCs w:val="24"/>
        </w:rPr>
        <w:t>…….</w:t>
      </w:r>
      <w:proofErr w:type="gramEnd"/>
      <w:r w:rsidRPr="00233A9E">
        <w:rPr>
          <w:rFonts w:cs="Times New Roman"/>
          <w:color w:val="000000" w:themeColor="text1"/>
          <w:sz w:val="24"/>
          <w:szCs w:val="24"/>
        </w:rPr>
        <w:t>5</w:t>
      </w:r>
    </w:p>
    <w:p w:rsidR="00233A9E" w:rsidRPr="00233A9E" w:rsidRDefault="00233A9E" w:rsidP="00233A9E">
      <w:pPr>
        <w:spacing w:after="14" w:line="266" w:lineRule="auto"/>
        <w:ind w:left="709" w:right="63" w:hanging="16"/>
        <w:contextualSpacing w:val="0"/>
        <w:jc w:val="left"/>
        <w:rPr>
          <w:rFonts w:cs="Times New Roman"/>
          <w:color w:val="000000" w:themeColor="text1"/>
          <w:sz w:val="24"/>
          <w:szCs w:val="24"/>
        </w:rPr>
      </w:pPr>
      <w:r w:rsidRPr="00233A9E">
        <w:rPr>
          <w:rFonts w:cs="Times New Roman"/>
          <w:color w:val="000000" w:themeColor="text1"/>
          <w:sz w:val="24"/>
          <w:szCs w:val="24"/>
        </w:rPr>
        <w:t>ІІІ. Очікувані результати, ефективність Програми ………………</w:t>
      </w:r>
      <w:proofErr w:type="gramStart"/>
      <w:r w:rsidRPr="00233A9E">
        <w:rPr>
          <w:rFonts w:cs="Times New Roman"/>
          <w:color w:val="000000" w:themeColor="text1"/>
          <w:sz w:val="24"/>
          <w:szCs w:val="24"/>
        </w:rPr>
        <w:t>…….</w:t>
      </w:r>
      <w:proofErr w:type="gramEnd"/>
      <w:r w:rsidRPr="00233A9E">
        <w:rPr>
          <w:rFonts w:cs="Times New Roman"/>
          <w:color w:val="000000" w:themeColor="text1"/>
          <w:sz w:val="24"/>
          <w:szCs w:val="24"/>
        </w:rPr>
        <w:t>.5</w:t>
      </w:r>
    </w:p>
    <w:p w:rsidR="00233A9E" w:rsidRPr="00233A9E" w:rsidRDefault="00233A9E" w:rsidP="00233A9E">
      <w:pPr>
        <w:spacing w:after="14" w:line="266" w:lineRule="auto"/>
        <w:ind w:left="693" w:right="63"/>
        <w:contextualSpacing w:val="0"/>
        <w:jc w:val="left"/>
        <w:rPr>
          <w:rFonts w:cs="Times New Roman"/>
          <w:color w:val="000000" w:themeColor="text1"/>
          <w:sz w:val="24"/>
          <w:szCs w:val="24"/>
        </w:rPr>
      </w:pPr>
      <w:r w:rsidRPr="00233A9E">
        <w:rPr>
          <w:rFonts w:cs="Times New Roman"/>
          <w:color w:val="000000" w:themeColor="text1"/>
          <w:sz w:val="24"/>
          <w:szCs w:val="24"/>
          <w:lang w:val="en-US"/>
        </w:rPr>
        <w:t>IV</w:t>
      </w:r>
      <w:r w:rsidRPr="00233A9E">
        <w:rPr>
          <w:rFonts w:cs="Times New Roman"/>
          <w:color w:val="000000" w:themeColor="text1"/>
          <w:sz w:val="24"/>
          <w:szCs w:val="24"/>
        </w:rPr>
        <w:t xml:space="preserve">. Механізм реалізації програми, фінансове забезпечення……............6 </w:t>
      </w:r>
    </w:p>
    <w:p w:rsidR="00233A9E" w:rsidRPr="00233A9E" w:rsidRDefault="00233A9E" w:rsidP="00233A9E">
      <w:pPr>
        <w:numPr>
          <w:ilvl w:val="0"/>
          <w:numId w:val="5"/>
        </w:numPr>
        <w:spacing w:after="14" w:line="266" w:lineRule="auto"/>
        <w:ind w:left="1127" w:right="63" w:hanging="418"/>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Обсяги та джерела фінансування………………………</w:t>
      </w:r>
      <w:r w:rsidRPr="00233A9E">
        <w:rPr>
          <w:rFonts w:cs="Times New Roman"/>
          <w:color w:val="000000" w:themeColor="text1"/>
          <w:sz w:val="24"/>
          <w:szCs w:val="24"/>
          <w:lang w:val="uk-UA"/>
        </w:rPr>
        <w:t>….</w:t>
      </w:r>
      <w:r w:rsidRPr="00233A9E">
        <w:rPr>
          <w:rFonts w:cs="Times New Roman"/>
          <w:color w:val="000000" w:themeColor="text1"/>
          <w:sz w:val="24"/>
          <w:szCs w:val="24"/>
          <w:lang w:val="en-US"/>
        </w:rPr>
        <w:t xml:space="preserve">………....7 </w:t>
      </w:r>
    </w:p>
    <w:p w:rsidR="00233A9E" w:rsidRPr="00233A9E" w:rsidRDefault="00233A9E" w:rsidP="00233A9E">
      <w:pPr>
        <w:numPr>
          <w:ilvl w:val="0"/>
          <w:numId w:val="5"/>
        </w:numPr>
        <w:spacing w:after="14" w:line="266" w:lineRule="auto"/>
        <w:ind w:left="1127" w:right="63" w:hanging="418"/>
        <w:contextualSpacing w:val="0"/>
        <w:jc w:val="left"/>
        <w:rPr>
          <w:rFonts w:cs="Times New Roman"/>
          <w:color w:val="000000" w:themeColor="text1"/>
          <w:sz w:val="24"/>
          <w:szCs w:val="24"/>
        </w:rPr>
      </w:pPr>
      <w:r w:rsidRPr="00233A9E">
        <w:rPr>
          <w:rFonts w:cs="Times New Roman"/>
          <w:color w:val="000000" w:themeColor="text1"/>
          <w:sz w:val="24"/>
          <w:szCs w:val="24"/>
        </w:rPr>
        <w:t xml:space="preserve">Основні заходи з розвитку культури у Великодимерській ОТГ </w:t>
      </w:r>
    </w:p>
    <w:p w:rsidR="00233A9E" w:rsidRPr="00233A9E" w:rsidRDefault="00233A9E" w:rsidP="00233A9E">
      <w:pPr>
        <w:spacing w:after="14" w:line="266" w:lineRule="auto"/>
        <w:ind w:left="703" w:right="63" w:hanging="10"/>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за напрямками……………………………………………………………....7 </w:t>
      </w:r>
    </w:p>
    <w:p w:rsidR="00233A9E" w:rsidRPr="00233A9E" w:rsidRDefault="00233A9E" w:rsidP="00233A9E">
      <w:pPr>
        <w:numPr>
          <w:ilvl w:val="0"/>
          <w:numId w:val="6"/>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Бібліотечна справа. Програма розвитку бібліотечної справи…...............................................................................................8 </w:t>
      </w:r>
    </w:p>
    <w:p w:rsidR="00233A9E" w:rsidRPr="00233A9E" w:rsidRDefault="00233A9E" w:rsidP="00233A9E">
      <w:pPr>
        <w:numPr>
          <w:ilvl w:val="0"/>
          <w:numId w:val="6"/>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Програма розвитку клубних закладів ……….................... 10 </w:t>
      </w:r>
    </w:p>
    <w:p w:rsidR="00233A9E" w:rsidRPr="00233A9E" w:rsidRDefault="00233A9E" w:rsidP="00233A9E">
      <w:pPr>
        <w:numPr>
          <w:ilvl w:val="0"/>
          <w:numId w:val="6"/>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Організація культурно-масових заходів…………………..14 </w:t>
      </w:r>
    </w:p>
    <w:p w:rsidR="00233A9E" w:rsidRPr="00233A9E" w:rsidRDefault="00233A9E" w:rsidP="00233A9E">
      <w:pPr>
        <w:numPr>
          <w:ilvl w:val="0"/>
          <w:numId w:val="6"/>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Співпраця органів місцевого самоврядування та релігійних конфесії...............................................................................................16</w:t>
      </w:r>
    </w:p>
    <w:p w:rsidR="00233A9E" w:rsidRPr="00233A9E" w:rsidRDefault="00233A9E" w:rsidP="00233A9E">
      <w:pPr>
        <w:tabs>
          <w:tab w:val="left" w:pos="1134"/>
        </w:tabs>
        <w:spacing w:after="14" w:line="266" w:lineRule="auto"/>
        <w:ind w:left="703" w:right="63" w:hanging="10"/>
        <w:contextualSpacing w:val="0"/>
        <w:jc w:val="left"/>
        <w:rPr>
          <w:rFonts w:cs="Times New Roman"/>
          <w:color w:val="000000" w:themeColor="text1"/>
          <w:sz w:val="24"/>
          <w:szCs w:val="24"/>
        </w:rPr>
      </w:pPr>
      <w:r w:rsidRPr="00233A9E">
        <w:rPr>
          <w:rFonts w:cs="Times New Roman"/>
          <w:color w:val="000000" w:themeColor="text1"/>
          <w:sz w:val="24"/>
          <w:szCs w:val="24"/>
          <w:lang w:val="en-US"/>
        </w:rPr>
        <w:t>VII</w:t>
      </w:r>
      <w:r w:rsidRPr="00233A9E">
        <w:rPr>
          <w:rFonts w:cs="Times New Roman"/>
          <w:color w:val="000000" w:themeColor="text1"/>
          <w:sz w:val="24"/>
          <w:szCs w:val="24"/>
        </w:rPr>
        <w:t>. Зведений кошторис Програми….….………………............................16</w:t>
      </w:r>
    </w:p>
    <w:p w:rsidR="00233A9E" w:rsidRPr="00233A9E" w:rsidRDefault="00233A9E" w:rsidP="00233A9E">
      <w:pPr>
        <w:spacing w:after="14" w:line="266" w:lineRule="auto"/>
        <w:ind w:left="703" w:right="63" w:hanging="10"/>
        <w:contextualSpacing w:val="0"/>
        <w:jc w:val="left"/>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left"/>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left="703" w:right="63" w:hanging="10"/>
        <w:contextualSpacing w:val="0"/>
        <w:jc w:val="center"/>
        <w:rPr>
          <w:rFonts w:cs="Times New Roman"/>
          <w:color w:val="000000" w:themeColor="text1"/>
          <w:sz w:val="24"/>
          <w:szCs w:val="24"/>
        </w:rPr>
      </w:pPr>
    </w:p>
    <w:p w:rsidR="00233A9E" w:rsidRPr="00233A9E" w:rsidRDefault="00233A9E" w:rsidP="00233A9E">
      <w:pPr>
        <w:spacing w:after="14" w:line="266" w:lineRule="auto"/>
        <w:ind w:right="63"/>
        <w:contextualSpacing w:val="0"/>
        <w:jc w:val="left"/>
        <w:rPr>
          <w:rFonts w:cs="Times New Roman"/>
          <w:color w:val="000000" w:themeColor="text1"/>
          <w:sz w:val="24"/>
          <w:szCs w:val="24"/>
        </w:rPr>
      </w:pPr>
    </w:p>
    <w:p w:rsidR="00233A9E" w:rsidRPr="00233A9E" w:rsidRDefault="00233A9E" w:rsidP="00233A9E">
      <w:pPr>
        <w:spacing w:after="14" w:line="266" w:lineRule="auto"/>
        <w:ind w:right="63"/>
        <w:contextualSpacing w:val="0"/>
        <w:jc w:val="left"/>
        <w:rPr>
          <w:rFonts w:cs="Times New Roman"/>
          <w:color w:val="000000" w:themeColor="text1"/>
          <w:sz w:val="24"/>
          <w:szCs w:val="24"/>
        </w:rPr>
      </w:pPr>
    </w:p>
    <w:p w:rsidR="00233A9E" w:rsidRPr="00233A9E" w:rsidRDefault="00233A9E" w:rsidP="00233A9E">
      <w:pPr>
        <w:spacing w:after="14" w:line="266" w:lineRule="auto"/>
        <w:ind w:right="63"/>
        <w:contextualSpacing w:val="0"/>
        <w:jc w:val="left"/>
        <w:rPr>
          <w:rFonts w:cs="Times New Roman"/>
          <w:color w:val="000000" w:themeColor="text1"/>
          <w:sz w:val="24"/>
          <w:szCs w:val="24"/>
        </w:rPr>
      </w:pPr>
    </w:p>
    <w:p w:rsidR="00233A9E" w:rsidRPr="00233A9E" w:rsidRDefault="00233A9E" w:rsidP="00233A9E">
      <w:pPr>
        <w:spacing w:after="14" w:line="266" w:lineRule="auto"/>
        <w:ind w:right="63"/>
        <w:contextualSpacing w:val="0"/>
        <w:jc w:val="left"/>
        <w:rPr>
          <w:rFonts w:cs="Times New Roman"/>
          <w:b/>
          <w:color w:val="000000" w:themeColor="text1"/>
          <w:sz w:val="24"/>
          <w:szCs w:val="24"/>
        </w:rPr>
      </w:pPr>
    </w:p>
    <w:p w:rsidR="00233A9E" w:rsidRPr="00233A9E" w:rsidRDefault="00233A9E" w:rsidP="00233A9E">
      <w:pPr>
        <w:spacing w:after="14" w:line="266" w:lineRule="auto"/>
        <w:ind w:right="63"/>
        <w:contextualSpacing w:val="0"/>
        <w:jc w:val="center"/>
        <w:rPr>
          <w:rFonts w:cs="Times New Roman"/>
          <w:b/>
          <w:color w:val="000000" w:themeColor="text1"/>
          <w:sz w:val="24"/>
          <w:szCs w:val="24"/>
        </w:rPr>
      </w:pPr>
    </w:p>
    <w:p w:rsidR="00233A9E" w:rsidRPr="00233A9E" w:rsidRDefault="00233A9E" w:rsidP="00233A9E">
      <w:pPr>
        <w:spacing w:after="14" w:line="266" w:lineRule="auto"/>
        <w:ind w:right="63"/>
        <w:contextualSpacing w:val="0"/>
        <w:jc w:val="center"/>
        <w:rPr>
          <w:rFonts w:cs="Times New Roman"/>
          <w:color w:val="000000" w:themeColor="text1"/>
          <w:sz w:val="24"/>
          <w:szCs w:val="24"/>
        </w:rPr>
      </w:pPr>
      <w:r w:rsidRPr="00233A9E">
        <w:rPr>
          <w:rFonts w:cs="Times New Roman"/>
          <w:b/>
          <w:color w:val="000000" w:themeColor="text1"/>
          <w:sz w:val="24"/>
          <w:szCs w:val="24"/>
        </w:rPr>
        <w:t>Паспорт</w:t>
      </w:r>
    </w:p>
    <w:p w:rsidR="00233A9E" w:rsidRPr="00233A9E" w:rsidRDefault="00233A9E" w:rsidP="00233A9E">
      <w:pPr>
        <w:spacing w:line="259" w:lineRule="auto"/>
        <w:contextualSpacing w:val="0"/>
        <w:jc w:val="center"/>
        <w:rPr>
          <w:rFonts w:cs="Times New Roman"/>
          <w:b/>
          <w:color w:val="000000" w:themeColor="text1"/>
          <w:sz w:val="24"/>
          <w:szCs w:val="24"/>
        </w:rPr>
      </w:pPr>
      <w:r w:rsidRPr="00233A9E">
        <w:rPr>
          <w:rFonts w:cs="Times New Roman"/>
          <w:b/>
          <w:color w:val="000000" w:themeColor="text1"/>
          <w:sz w:val="24"/>
          <w:szCs w:val="24"/>
        </w:rPr>
        <w:t>Програми «</w:t>
      </w:r>
      <w:proofErr w:type="gramStart"/>
      <w:r w:rsidRPr="00233A9E">
        <w:rPr>
          <w:rFonts w:cs="Times New Roman"/>
          <w:b/>
          <w:color w:val="000000" w:themeColor="text1"/>
          <w:sz w:val="24"/>
          <w:szCs w:val="24"/>
        </w:rPr>
        <w:t>Розвиток  культури</w:t>
      </w:r>
      <w:proofErr w:type="gramEnd"/>
      <w:r w:rsidRPr="00233A9E">
        <w:rPr>
          <w:rFonts w:cs="Times New Roman"/>
          <w:b/>
          <w:color w:val="000000" w:themeColor="text1"/>
          <w:sz w:val="24"/>
          <w:szCs w:val="24"/>
        </w:rPr>
        <w:t xml:space="preserve"> у Великодимерській об’єднаній територіальній громаді на 2020 рік»</w:t>
      </w:r>
    </w:p>
    <w:tbl>
      <w:tblPr>
        <w:tblW w:w="9607" w:type="dxa"/>
        <w:tblInd w:w="-551" w:type="dxa"/>
        <w:tblCellMar>
          <w:top w:w="55" w:type="dxa"/>
          <w:left w:w="109" w:type="dxa"/>
          <w:right w:w="38" w:type="dxa"/>
        </w:tblCellMar>
        <w:tblLook w:val="04A0" w:firstRow="1" w:lastRow="0" w:firstColumn="1" w:lastColumn="0" w:noHBand="0" w:noVBand="1"/>
      </w:tblPr>
      <w:tblGrid>
        <w:gridCol w:w="2234"/>
        <w:gridCol w:w="1700"/>
        <w:gridCol w:w="5673"/>
      </w:tblGrid>
      <w:tr w:rsidR="00233A9E" w:rsidRPr="00233A9E" w:rsidTr="0008595D">
        <w:trPr>
          <w:trHeight w:val="815"/>
        </w:trPr>
        <w:tc>
          <w:tcPr>
            <w:tcW w:w="2234" w:type="dxa"/>
            <w:tcBorders>
              <w:top w:val="single" w:sz="2" w:space="0" w:color="000000"/>
              <w:left w:val="single" w:sz="2" w:space="0" w:color="000000"/>
              <w:bottom w:val="single" w:sz="2" w:space="0" w:color="000000"/>
              <w:right w:val="single" w:sz="2" w:space="0" w:color="000000"/>
            </w:tcBorders>
            <w:shd w:val="clear" w:color="auto" w:fill="E0E0E0"/>
            <w:hideMark/>
          </w:tcPr>
          <w:p w:rsidR="00233A9E" w:rsidRPr="00233A9E" w:rsidRDefault="00233A9E" w:rsidP="00233A9E">
            <w:pPr>
              <w:spacing w:line="256" w:lineRule="auto"/>
              <w:contextualSpacing w:val="0"/>
              <w:rPr>
                <w:rFonts w:cs="Times New Roman"/>
                <w:color w:val="000000" w:themeColor="text1"/>
                <w:sz w:val="24"/>
                <w:szCs w:val="24"/>
                <w:lang w:val="en-US"/>
              </w:rPr>
            </w:pPr>
            <w:r w:rsidRPr="00233A9E">
              <w:rPr>
                <w:rFonts w:cs="Times New Roman"/>
                <w:b/>
                <w:color w:val="000000" w:themeColor="text1"/>
                <w:sz w:val="24"/>
                <w:szCs w:val="24"/>
                <w:lang w:val="en-US"/>
              </w:rPr>
              <w:t>Назва Програми</w:t>
            </w:r>
          </w:p>
        </w:tc>
        <w:tc>
          <w:tcPr>
            <w:tcW w:w="7373" w:type="dxa"/>
            <w:gridSpan w:val="2"/>
            <w:tcBorders>
              <w:top w:val="single" w:sz="2" w:space="0" w:color="000000"/>
              <w:left w:val="single" w:sz="2" w:space="0" w:color="000000"/>
              <w:bottom w:val="single" w:sz="2" w:space="0" w:color="000000"/>
              <w:right w:val="single" w:sz="2" w:space="0" w:color="000000"/>
            </w:tcBorders>
          </w:tcPr>
          <w:p w:rsidR="00233A9E" w:rsidRPr="00233A9E" w:rsidRDefault="00233A9E" w:rsidP="00233A9E">
            <w:pPr>
              <w:spacing w:line="278" w:lineRule="auto"/>
              <w:contextualSpacing w:val="0"/>
              <w:rPr>
                <w:rFonts w:cs="Times New Roman"/>
                <w:color w:val="000000" w:themeColor="text1"/>
                <w:sz w:val="24"/>
                <w:szCs w:val="24"/>
              </w:rPr>
            </w:pPr>
            <w:r w:rsidRPr="00233A9E">
              <w:rPr>
                <w:rFonts w:cs="Times New Roman"/>
                <w:color w:val="000000" w:themeColor="text1"/>
                <w:sz w:val="24"/>
                <w:szCs w:val="24"/>
              </w:rPr>
              <w:t>«Розвиток культури у Великодимерській об’єднаній територіальній громаді на 2020 рік»</w:t>
            </w:r>
          </w:p>
          <w:p w:rsidR="00233A9E" w:rsidRPr="00233A9E" w:rsidRDefault="00233A9E" w:rsidP="00233A9E">
            <w:pPr>
              <w:spacing w:line="256" w:lineRule="auto"/>
              <w:ind w:left="1"/>
              <w:contextualSpacing w:val="0"/>
              <w:rPr>
                <w:rFonts w:cs="Times New Roman"/>
                <w:color w:val="000000" w:themeColor="text1"/>
                <w:sz w:val="24"/>
                <w:szCs w:val="24"/>
              </w:rPr>
            </w:pPr>
          </w:p>
        </w:tc>
      </w:tr>
      <w:tr w:rsidR="00233A9E" w:rsidRPr="00233A9E" w:rsidTr="0008595D">
        <w:trPr>
          <w:trHeight w:val="432"/>
        </w:trPr>
        <w:tc>
          <w:tcPr>
            <w:tcW w:w="2234" w:type="dxa"/>
            <w:vMerge w:val="restart"/>
            <w:tcBorders>
              <w:top w:val="single" w:sz="2" w:space="0" w:color="000000"/>
              <w:left w:val="single" w:sz="2" w:space="0" w:color="000000"/>
              <w:bottom w:val="single" w:sz="2" w:space="0" w:color="000000"/>
              <w:right w:val="single" w:sz="2" w:space="0" w:color="000000"/>
            </w:tcBorders>
            <w:shd w:val="clear" w:color="auto" w:fill="E0E0E0"/>
            <w:hideMark/>
          </w:tcPr>
          <w:p w:rsidR="00233A9E" w:rsidRPr="00233A9E" w:rsidRDefault="00233A9E" w:rsidP="00233A9E">
            <w:pPr>
              <w:spacing w:line="256" w:lineRule="auto"/>
              <w:ind w:right="15"/>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Термін реалізації</w:t>
            </w:r>
          </w:p>
        </w:tc>
        <w:tc>
          <w:tcPr>
            <w:tcW w:w="1700" w:type="dxa"/>
            <w:tcBorders>
              <w:top w:val="single" w:sz="2" w:space="0" w:color="000000"/>
              <w:left w:val="single" w:sz="2" w:space="0" w:color="000000"/>
              <w:bottom w:val="single" w:sz="2" w:space="0" w:color="000000"/>
              <w:right w:val="single" w:sz="2" w:space="0" w:color="000000"/>
            </w:tcBorders>
            <w:hideMark/>
          </w:tcPr>
          <w:p w:rsidR="00233A9E" w:rsidRPr="00233A9E" w:rsidRDefault="00233A9E" w:rsidP="00233A9E">
            <w:pPr>
              <w:spacing w:line="256" w:lineRule="auto"/>
              <w:ind w:left="1"/>
              <w:contextualSpacing w:val="0"/>
              <w:jc w:val="left"/>
              <w:rPr>
                <w:rFonts w:cs="Times New Roman"/>
                <w:color w:val="000000" w:themeColor="text1"/>
                <w:sz w:val="24"/>
                <w:szCs w:val="24"/>
                <w:lang w:val="en-US"/>
              </w:rPr>
            </w:pPr>
            <w:r w:rsidRPr="00233A9E">
              <w:rPr>
                <w:rFonts w:cs="Times New Roman"/>
                <w:i/>
                <w:color w:val="000000" w:themeColor="text1"/>
                <w:sz w:val="24"/>
                <w:szCs w:val="24"/>
                <w:lang w:val="en-US"/>
              </w:rPr>
              <w:t>початок</w:t>
            </w:r>
          </w:p>
        </w:tc>
        <w:tc>
          <w:tcPr>
            <w:tcW w:w="5673" w:type="dxa"/>
            <w:tcBorders>
              <w:top w:val="single" w:sz="2" w:space="0" w:color="000000"/>
              <w:left w:val="single" w:sz="2" w:space="0" w:color="000000"/>
              <w:bottom w:val="single" w:sz="2" w:space="0" w:color="000000"/>
              <w:right w:val="single" w:sz="2" w:space="0" w:color="000000"/>
            </w:tcBorders>
            <w:hideMark/>
          </w:tcPr>
          <w:p w:rsidR="00233A9E" w:rsidRPr="00233A9E" w:rsidRDefault="00233A9E" w:rsidP="00233A9E">
            <w:pPr>
              <w:spacing w:line="256" w:lineRule="auto"/>
              <w:ind w:left="2"/>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січень 2020 року</w:t>
            </w:r>
          </w:p>
        </w:tc>
      </w:tr>
      <w:tr w:rsidR="00233A9E" w:rsidRPr="00233A9E" w:rsidTr="0008595D">
        <w:trPr>
          <w:trHeight w:val="51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33A9E" w:rsidRPr="00233A9E" w:rsidRDefault="00233A9E" w:rsidP="00233A9E">
            <w:pPr>
              <w:spacing w:line="256" w:lineRule="auto"/>
              <w:contextualSpacing w:val="0"/>
              <w:jc w:val="left"/>
              <w:rPr>
                <w:rFonts w:eastAsia="Times New Roman" w:cs="Times New Roman"/>
                <w:color w:val="000000" w:themeColor="text1"/>
                <w:sz w:val="24"/>
                <w:szCs w:val="24"/>
                <w:lang w:val="uk-UA" w:eastAsia="uk-UA"/>
              </w:rPr>
            </w:pPr>
          </w:p>
        </w:tc>
        <w:tc>
          <w:tcPr>
            <w:tcW w:w="1700" w:type="dxa"/>
            <w:tcBorders>
              <w:top w:val="single" w:sz="2" w:space="0" w:color="000000"/>
              <w:left w:val="single" w:sz="2" w:space="0" w:color="000000"/>
              <w:bottom w:val="single" w:sz="2" w:space="0" w:color="000000"/>
              <w:right w:val="single" w:sz="2" w:space="0" w:color="000000"/>
            </w:tcBorders>
            <w:hideMark/>
          </w:tcPr>
          <w:p w:rsidR="00233A9E" w:rsidRPr="00233A9E" w:rsidRDefault="00233A9E" w:rsidP="00233A9E">
            <w:pPr>
              <w:spacing w:line="256" w:lineRule="auto"/>
              <w:ind w:left="1"/>
              <w:contextualSpacing w:val="0"/>
              <w:jc w:val="left"/>
              <w:rPr>
                <w:rFonts w:cs="Times New Roman"/>
                <w:color w:val="000000" w:themeColor="text1"/>
                <w:sz w:val="24"/>
                <w:szCs w:val="24"/>
                <w:lang w:val="en-US"/>
              </w:rPr>
            </w:pPr>
            <w:r w:rsidRPr="00233A9E">
              <w:rPr>
                <w:rFonts w:cs="Times New Roman"/>
                <w:i/>
                <w:color w:val="000000" w:themeColor="text1"/>
                <w:sz w:val="24"/>
                <w:szCs w:val="24"/>
                <w:lang w:val="en-US"/>
              </w:rPr>
              <w:t>закінчення</w:t>
            </w:r>
          </w:p>
        </w:tc>
        <w:tc>
          <w:tcPr>
            <w:tcW w:w="5673" w:type="dxa"/>
            <w:tcBorders>
              <w:top w:val="single" w:sz="2" w:space="0" w:color="000000"/>
              <w:left w:val="single" w:sz="2" w:space="0" w:color="000000"/>
              <w:bottom w:val="single" w:sz="2" w:space="0" w:color="000000"/>
              <w:right w:val="single" w:sz="2" w:space="0" w:color="000000"/>
            </w:tcBorders>
            <w:hideMark/>
          </w:tcPr>
          <w:p w:rsidR="00233A9E" w:rsidRPr="00233A9E" w:rsidRDefault="00233A9E" w:rsidP="00233A9E">
            <w:pPr>
              <w:spacing w:line="256" w:lineRule="auto"/>
              <w:ind w:left="2"/>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грудень 2020 року</w:t>
            </w:r>
          </w:p>
        </w:tc>
      </w:tr>
      <w:tr w:rsidR="00233A9E" w:rsidRPr="00233A9E" w:rsidTr="0008595D">
        <w:trPr>
          <w:trHeight w:val="650"/>
        </w:trPr>
        <w:tc>
          <w:tcPr>
            <w:tcW w:w="2234" w:type="dxa"/>
            <w:tcBorders>
              <w:top w:val="single" w:sz="2" w:space="0" w:color="000000"/>
              <w:left w:val="single" w:sz="2" w:space="0" w:color="000000"/>
              <w:bottom w:val="single" w:sz="2" w:space="0" w:color="000000"/>
              <w:right w:val="single" w:sz="2" w:space="0" w:color="000000"/>
            </w:tcBorders>
            <w:shd w:val="clear" w:color="auto" w:fill="E0E0E0"/>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Розробник Програми</w:t>
            </w:r>
          </w:p>
        </w:tc>
        <w:tc>
          <w:tcPr>
            <w:tcW w:w="7373" w:type="dxa"/>
            <w:gridSpan w:val="2"/>
            <w:tcBorders>
              <w:top w:val="single" w:sz="2" w:space="0" w:color="000000"/>
              <w:left w:val="single" w:sz="2" w:space="0" w:color="000000"/>
              <w:bottom w:val="single" w:sz="2" w:space="0" w:color="000000"/>
              <w:right w:val="single" w:sz="2" w:space="0" w:color="000000"/>
            </w:tcBorders>
            <w:hideMark/>
          </w:tcPr>
          <w:p w:rsidR="00233A9E" w:rsidRPr="00233A9E" w:rsidRDefault="00233A9E" w:rsidP="00233A9E">
            <w:pPr>
              <w:spacing w:line="256" w:lineRule="auto"/>
              <w:ind w:left="1"/>
              <w:contextualSpacing w:val="0"/>
              <w:rPr>
                <w:rFonts w:cs="Times New Roman"/>
                <w:color w:val="000000" w:themeColor="text1"/>
                <w:sz w:val="24"/>
                <w:szCs w:val="24"/>
              </w:rPr>
            </w:pPr>
            <w:r w:rsidRPr="00233A9E">
              <w:rPr>
                <w:rFonts w:cs="Times New Roman"/>
                <w:color w:val="000000" w:themeColor="text1"/>
                <w:sz w:val="24"/>
                <w:szCs w:val="24"/>
              </w:rPr>
              <w:t>Відділ освіти, культури, молоді та спорту виконавчого комітету Великодимерської селищної ради</w:t>
            </w:r>
          </w:p>
        </w:tc>
      </w:tr>
      <w:tr w:rsidR="00233A9E" w:rsidRPr="007A3DE8" w:rsidTr="0008595D">
        <w:trPr>
          <w:trHeight w:val="1937"/>
        </w:trPr>
        <w:tc>
          <w:tcPr>
            <w:tcW w:w="2234" w:type="dxa"/>
            <w:tcBorders>
              <w:top w:val="single" w:sz="2" w:space="0" w:color="000000"/>
              <w:left w:val="single" w:sz="2" w:space="0" w:color="000000"/>
              <w:bottom w:val="single" w:sz="2" w:space="0" w:color="000000"/>
              <w:right w:val="single" w:sz="2" w:space="0" w:color="000000"/>
            </w:tcBorders>
            <w:shd w:val="clear" w:color="auto" w:fill="E0E0E0"/>
            <w:hideMark/>
          </w:tcPr>
          <w:p w:rsidR="00233A9E" w:rsidRPr="00233A9E" w:rsidRDefault="00233A9E" w:rsidP="00233A9E">
            <w:pPr>
              <w:spacing w:line="256" w:lineRule="auto"/>
              <w:contextualSpacing w:val="0"/>
              <w:rPr>
                <w:rFonts w:cs="Times New Roman"/>
                <w:color w:val="000000" w:themeColor="text1"/>
                <w:sz w:val="24"/>
                <w:szCs w:val="24"/>
                <w:lang w:val="en-US"/>
              </w:rPr>
            </w:pPr>
            <w:r w:rsidRPr="00233A9E">
              <w:rPr>
                <w:rFonts w:cs="Times New Roman"/>
                <w:b/>
                <w:color w:val="000000" w:themeColor="text1"/>
                <w:sz w:val="24"/>
                <w:szCs w:val="24"/>
                <w:lang w:val="en-US"/>
              </w:rPr>
              <w:t>Мета Програми</w:t>
            </w:r>
          </w:p>
        </w:tc>
        <w:tc>
          <w:tcPr>
            <w:tcW w:w="7373" w:type="dxa"/>
            <w:gridSpan w:val="2"/>
            <w:tcBorders>
              <w:top w:val="single" w:sz="2" w:space="0" w:color="000000"/>
              <w:left w:val="single" w:sz="2" w:space="0" w:color="000000"/>
              <w:bottom w:val="single" w:sz="2" w:space="0" w:color="000000"/>
              <w:right w:val="single" w:sz="2" w:space="0" w:color="000000"/>
            </w:tcBorders>
            <w:hideMark/>
          </w:tcPr>
          <w:p w:rsidR="00233A9E" w:rsidRPr="00233A9E" w:rsidRDefault="00233A9E" w:rsidP="00233A9E">
            <w:pPr>
              <w:spacing w:line="256" w:lineRule="auto"/>
              <w:ind w:left="1" w:right="59"/>
              <w:contextualSpacing w:val="0"/>
              <w:rPr>
                <w:rFonts w:cs="Times New Roman"/>
                <w:color w:val="000000" w:themeColor="text1"/>
                <w:sz w:val="24"/>
                <w:szCs w:val="24"/>
                <w:lang w:val="en-US"/>
              </w:rPr>
            </w:pPr>
            <w:r w:rsidRPr="00233A9E">
              <w:rPr>
                <w:rFonts w:cs="Times New Roman"/>
                <w:color w:val="000000" w:themeColor="text1"/>
                <w:sz w:val="24"/>
                <w:szCs w:val="24"/>
                <w:lang w:val="en-US"/>
              </w:rPr>
              <w:t>Чітке визначення стратегії розвитку, забезпечення сталої динаміки розвитку закладів культури громади, вільного розвитку культурно-мистецьких процесів, збереження історико-культурної спадщини, розвиток сучасної бібліотечної мережі, збереження культурної спадщини та розвитку аматорського мистецтва.</w:t>
            </w:r>
          </w:p>
        </w:tc>
      </w:tr>
      <w:tr w:rsidR="00233A9E" w:rsidRPr="007A3DE8" w:rsidTr="0008595D">
        <w:trPr>
          <w:trHeight w:val="2741"/>
        </w:trPr>
        <w:tc>
          <w:tcPr>
            <w:tcW w:w="2234" w:type="dxa"/>
            <w:tcBorders>
              <w:top w:val="single" w:sz="2" w:space="0" w:color="000000"/>
              <w:left w:val="single" w:sz="2" w:space="0" w:color="000000"/>
              <w:bottom w:val="single" w:sz="2" w:space="0" w:color="000000"/>
              <w:right w:val="single" w:sz="2" w:space="0" w:color="000000"/>
            </w:tcBorders>
            <w:shd w:val="clear" w:color="auto" w:fill="E0E0E0"/>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Очікувані результати</w:t>
            </w:r>
          </w:p>
        </w:tc>
        <w:tc>
          <w:tcPr>
            <w:tcW w:w="7373" w:type="dxa"/>
            <w:gridSpan w:val="2"/>
            <w:tcBorders>
              <w:top w:val="single" w:sz="2" w:space="0" w:color="000000"/>
              <w:left w:val="single" w:sz="2" w:space="0" w:color="000000"/>
              <w:bottom w:val="single" w:sz="2" w:space="0" w:color="000000"/>
              <w:right w:val="single" w:sz="2" w:space="0" w:color="000000"/>
            </w:tcBorders>
            <w:hideMark/>
          </w:tcPr>
          <w:p w:rsidR="00233A9E" w:rsidRPr="00233A9E" w:rsidRDefault="00233A9E" w:rsidP="00233A9E">
            <w:pPr>
              <w:spacing w:line="256" w:lineRule="auto"/>
              <w:ind w:left="1" w:right="60"/>
              <w:contextualSpacing w:val="0"/>
              <w:rPr>
                <w:rFonts w:cs="Times New Roman"/>
                <w:color w:val="000000" w:themeColor="text1"/>
                <w:sz w:val="24"/>
                <w:szCs w:val="24"/>
                <w:lang w:val="en-US"/>
              </w:rPr>
            </w:pPr>
            <w:r w:rsidRPr="00233A9E">
              <w:rPr>
                <w:rFonts w:cs="Times New Roman"/>
                <w:color w:val="000000" w:themeColor="text1"/>
                <w:sz w:val="24"/>
                <w:szCs w:val="24"/>
                <w:lang w:val="en-US"/>
              </w:rPr>
              <w:t>Збереження та розвиток існуючої мережі закладів культури громади; поліпшення стану матеріально-технічної  бази закладів культури громади; розвиток у громаді професійного, народного та самодіяльного мистецтва, музейної, бібліотечної справи; забезпечення умов для творчого розвитку особистості, підвищення культурного рівня та естетичного виховання громадян; спів.</w:t>
            </w:r>
          </w:p>
        </w:tc>
      </w:tr>
      <w:tr w:rsidR="00233A9E" w:rsidRPr="00233A9E" w:rsidTr="0008595D">
        <w:trPr>
          <w:trHeight w:val="1610"/>
        </w:trPr>
        <w:tc>
          <w:tcPr>
            <w:tcW w:w="2234" w:type="dxa"/>
            <w:tcBorders>
              <w:top w:val="single" w:sz="2" w:space="0" w:color="000000"/>
              <w:left w:val="single" w:sz="2" w:space="0" w:color="000000"/>
              <w:bottom w:val="single" w:sz="2" w:space="0" w:color="000000"/>
              <w:right w:val="single" w:sz="2" w:space="0" w:color="000000"/>
            </w:tcBorders>
            <w:shd w:val="clear" w:color="auto" w:fill="E0E0E0"/>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Джерела фінансування</w:t>
            </w:r>
          </w:p>
        </w:tc>
        <w:tc>
          <w:tcPr>
            <w:tcW w:w="7373" w:type="dxa"/>
            <w:gridSpan w:val="2"/>
            <w:tcBorders>
              <w:top w:val="single" w:sz="2" w:space="0" w:color="000000"/>
              <w:left w:val="single" w:sz="2" w:space="0" w:color="000000"/>
              <w:bottom w:val="single" w:sz="2" w:space="0" w:color="000000"/>
              <w:right w:val="single" w:sz="2" w:space="0" w:color="000000"/>
            </w:tcBorders>
          </w:tcPr>
          <w:p w:rsidR="00233A9E" w:rsidRPr="00233A9E" w:rsidRDefault="00233A9E" w:rsidP="00233A9E">
            <w:pPr>
              <w:spacing w:after="46" w:line="256" w:lineRule="auto"/>
              <w:ind w:left="1"/>
              <w:contextualSpacing w:val="0"/>
              <w:jc w:val="left"/>
              <w:rPr>
                <w:rFonts w:cs="Times New Roman"/>
                <w:color w:val="000000" w:themeColor="text1"/>
                <w:sz w:val="24"/>
                <w:szCs w:val="24"/>
              </w:rPr>
            </w:pPr>
            <w:r w:rsidRPr="00233A9E">
              <w:rPr>
                <w:rFonts w:cs="Times New Roman"/>
                <w:color w:val="000000" w:themeColor="text1"/>
                <w:sz w:val="24"/>
                <w:szCs w:val="24"/>
              </w:rPr>
              <w:t xml:space="preserve">Державні кошти; </w:t>
            </w:r>
          </w:p>
          <w:p w:rsidR="00233A9E" w:rsidRPr="00233A9E" w:rsidRDefault="00233A9E" w:rsidP="00233A9E">
            <w:pPr>
              <w:spacing w:line="256" w:lineRule="auto"/>
              <w:ind w:left="1"/>
              <w:contextualSpacing w:val="0"/>
              <w:jc w:val="left"/>
              <w:rPr>
                <w:rFonts w:cs="Times New Roman"/>
                <w:color w:val="000000" w:themeColor="text1"/>
                <w:sz w:val="24"/>
                <w:szCs w:val="24"/>
              </w:rPr>
            </w:pPr>
            <w:r w:rsidRPr="00233A9E">
              <w:rPr>
                <w:rFonts w:cs="Times New Roman"/>
                <w:color w:val="000000" w:themeColor="text1"/>
                <w:sz w:val="24"/>
                <w:szCs w:val="24"/>
              </w:rPr>
              <w:t xml:space="preserve">кошти місцевого бюджету Великодимерської селищної ради. </w:t>
            </w:r>
          </w:p>
          <w:p w:rsidR="00233A9E" w:rsidRPr="00233A9E" w:rsidRDefault="00233A9E" w:rsidP="00233A9E">
            <w:pPr>
              <w:spacing w:line="256" w:lineRule="auto"/>
              <w:ind w:left="1"/>
              <w:contextualSpacing w:val="0"/>
              <w:jc w:val="left"/>
              <w:rPr>
                <w:rFonts w:cs="Times New Roman"/>
                <w:color w:val="000000" w:themeColor="text1"/>
                <w:sz w:val="24"/>
                <w:szCs w:val="24"/>
              </w:rPr>
            </w:pPr>
          </w:p>
        </w:tc>
      </w:tr>
    </w:tbl>
    <w:p w:rsidR="00233A9E" w:rsidRPr="00233A9E" w:rsidRDefault="00233A9E" w:rsidP="00233A9E">
      <w:pPr>
        <w:spacing w:line="256" w:lineRule="auto"/>
        <w:ind w:left="708"/>
        <w:contextualSpacing w:val="0"/>
        <w:jc w:val="left"/>
        <w:rPr>
          <w:rFonts w:eastAsia="Times New Roman" w:cs="Times New Roman"/>
          <w:color w:val="000000" w:themeColor="text1"/>
          <w:sz w:val="24"/>
          <w:szCs w:val="24"/>
          <w:lang w:val="uk-UA" w:eastAsia="uk-UA"/>
        </w:rPr>
      </w:pPr>
    </w:p>
    <w:p w:rsidR="00233A9E" w:rsidRPr="00233A9E" w:rsidRDefault="00233A9E" w:rsidP="00233A9E">
      <w:pPr>
        <w:spacing w:line="256" w:lineRule="auto"/>
        <w:ind w:left="708"/>
        <w:contextualSpacing w:val="0"/>
        <w:jc w:val="left"/>
        <w:rPr>
          <w:rFonts w:cs="Times New Roman"/>
          <w:color w:val="000000" w:themeColor="text1"/>
          <w:sz w:val="24"/>
          <w:szCs w:val="24"/>
        </w:rPr>
      </w:pPr>
    </w:p>
    <w:p w:rsidR="00233A9E" w:rsidRPr="00233A9E" w:rsidRDefault="00233A9E" w:rsidP="00233A9E">
      <w:pPr>
        <w:spacing w:line="256" w:lineRule="auto"/>
        <w:ind w:left="708"/>
        <w:contextualSpacing w:val="0"/>
        <w:jc w:val="left"/>
        <w:rPr>
          <w:rFonts w:cs="Times New Roman"/>
          <w:color w:val="000000" w:themeColor="text1"/>
          <w:sz w:val="24"/>
          <w:szCs w:val="24"/>
        </w:rPr>
      </w:pPr>
    </w:p>
    <w:p w:rsidR="00233A9E" w:rsidRPr="00233A9E" w:rsidRDefault="00233A9E" w:rsidP="00233A9E">
      <w:pPr>
        <w:spacing w:line="256" w:lineRule="auto"/>
        <w:ind w:left="708"/>
        <w:contextualSpacing w:val="0"/>
        <w:jc w:val="left"/>
        <w:rPr>
          <w:rFonts w:cs="Times New Roman"/>
          <w:color w:val="000000" w:themeColor="text1"/>
          <w:sz w:val="24"/>
          <w:szCs w:val="24"/>
        </w:rPr>
      </w:pPr>
    </w:p>
    <w:p w:rsidR="00233A9E" w:rsidRPr="00233A9E" w:rsidRDefault="00233A9E" w:rsidP="00233A9E">
      <w:pPr>
        <w:spacing w:line="256" w:lineRule="auto"/>
        <w:ind w:left="708"/>
        <w:contextualSpacing w:val="0"/>
        <w:jc w:val="left"/>
        <w:rPr>
          <w:rFonts w:cs="Times New Roman"/>
          <w:color w:val="000000" w:themeColor="text1"/>
          <w:sz w:val="24"/>
          <w:szCs w:val="24"/>
        </w:rPr>
      </w:pPr>
    </w:p>
    <w:p w:rsidR="00233A9E" w:rsidRPr="00233A9E" w:rsidRDefault="00233A9E" w:rsidP="00233A9E">
      <w:pPr>
        <w:tabs>
          <w:tab w:val="center" w:pos="1159"/>
          <w:tab w:val="center" w:pos="3108"/>
        </w:tabs>
        <w:spacing w:line="256" w:lineRule="auto"/>
        <w:contextualSpacing w:val="0"/>
        <w:jc w:val="left"/>
        <w:rPr>
          <w:rFonts w:cs="Times New Roman"/>
          <w:color w:val="000000" w:themeColor="text1"/>
          <w:sz w:val="24"/>
          <w:szCs w:val="24"/>
        </w:rPr>
      </w:pPr>
    </w:p>
    <w:p w:rsidR="00233A9E" w:rsidRPr="00233A9E" w:rsidRDefault="00233A9E" w:rsidP="00233A9E">
      <w:pPr>
        <w:tabs>
          <w:tab w:val="center" w:pos="1159"/>
          <w:tab w:val="center" w:pos="3108"/>
        </w:tabs>
        <w:spacing w:line="256" w:lineRule="auto"/>
        <w:contextualSpacing w:val="0"/>
        <w:jc w:val="left"/>
        <w:rPr>
          <w:rFonts w:cs="Times New Roman"/>
          <w:b/>
          <w:color w:val="000000" w:themeColor="text1"/>
          <w:sz w:val="24"/>
          <w:szCs w:val="24"/>
        </w:rPr>
      </w:pPr>
    </w:p>
    <w:p w:rsidR="00233A9E" w:rsidRPr="00233A9E" w:rsidRDefault="00233A9E" w:rsidP="00233A9E">
      <w:pPr>
        <w:tabs>
          <w:tab w:val="center" w:pos="1159"/>
          <w:tab w:val="center" w:pos="3108"/>
        </w:tabs>
        <w:spacing w:line="256" w:lineRule="auto"/>
        <w:contextualSpacing w:val="0"/>
        <w:jc w:val="center"/>
        <w:rPr>
          <w:rFonts w:cs="Times New Roman"/>
          <w:b/>
          <w:color w:val="000000" w:themeColor="text1"/>
          <w:sz w:val="24"/>
          <w:szCs w:val="24"/>
        </w:rPr>
      </w:pPr>
    </w:p>
    <w:p w:rsidR="00233A9E" w:rsidRPr="00233A9E" w:rsidRDefault="00233A9E" w:rsidP="00233A9E">
      <w:pPr>
        <w:tabs>
          <w:tab w:val="center" w:pos="1159"/>
          <w:tab w:val="center" w:pos="3108"/>
        </w:tabs>
        <w:spacing w:line="256" w:lineRule="auto"/>
        <w:ind w:left="1080"/>
        <w:jc w:val="center"/>
        <w:rPr>
          <w:rFonts w:cs="Times New Roman"/>
          <w:color w:val="000000" w:themeColor="text1"/>
          <w:sz w:val="24"/>
          <w:szCs w:val="24"/>
        </w:rPr>
      </w:pPr>
      <w:r w:rsidRPr="00233A9E">
        <w:rPr>
          <w:rFonts w:cs="Times New Roman"/>
          <w:b/>
          <w:color w:val="000000" w:themeColor="text1"/>
          <w:sz w:val="24"/>
          <w:szCs w:val="24"/>
        </w:rPr>
        <w:t>І. Загальні положення.</w:t>
      </w:r>
    </w:p>
    <w:p w:rsidR="00233A9E" w:rsidRPr="00233A9E" w:rsidRDefault="00233A9E" w:rsidP="00233A9E">
      <w:pPr>
        <w:spacing w:after="25" w:line="256" w:lineRule="auto"/>
        <w:ind w:left="1416"/>
        <w:contextualSpacing w:val="0"/>
        <w:jc w:val="left"/>
        <w:rPr>
          <w:rFonts w:cs="Times New Roman"/>
          <w:color w:val="000000" w:themeColor="text1"/>
          <w:sz w:val="24"/>
          <w:szCs w:val="24"/>
        </w:rPr>
      </w:pPr>
    </w:p>
    <w:p w:rsidR="00233A9E" w:rsidRPr="00233A9E" w:rsidRDefault="00233A9E" w:rsidP="00233A9E">
      <w:pPr>
        <w:spacing w:line="278" w:lineRule="auto"/>
        <w:ind w:firstLine="720"/>
        <w:contextualSpacing w:val="0"/>
        <w:rPr>
          <w:rFonts w:cs="Times New Roman"/>
          <w:color w:val="000000" w:themeColor="text1"/>
          <w:sz w:val="24"/>
          <w:szCs w:val="24"/>
        </w:rPr>
      </w:pPr>
      <w:r w:rsidRPr="00233A9E">
        <w:rPr>
          <w:rFonts w:cs="Times New Roman"/>
          <w:color w:val="000000" w:themeColor="text1"/>
          <w:sz w:val="24"/>
          <w:szCs w:val="24"/>
        </w:rPr>
        <w:t xml:space="preserve">Програма «Розвиток </w:t>
      </w:r>
      <w:proofErr w:type="gramStart"/>
      <w:r w:rsidRPr="00233A9E">
        <w:rPr>
          <w:rFonts w:cs="Times New Roman"/>
          <w:color w:val="000000" w:themeColor="text1"/>
          <w:sz w:val="24"/>
          <w:szCs w:val="24"/>
        </w:rPr>
        <w:t>культури  у</w:t>
      </w:r>
      <w:proofErr w:type="gramEnd"/>
      <w:r w:rsidRPr="00233A9E">
        <w:rPr>
          <w:rFonts w:cs="Times New Roman"/>
          <w:color w:val="000000" w:themeColor="text1"/>
          <w:sz w:val="24"/>
          <w:szCs w:val="24"/>
        </w:rPr>
        <w:t xml:space="preserve"> Великодимерській об’єднаній територіальній громаді на 2020 рік» (далі – Програма) розроблена з метою забезпечення належного функціонування закладів культури та сільських бібліотек, аматорських колективів тощо. </w:t>
      </w:r>
    </w:p>
    <w:p w:rsidR="00233A9E" w:rsidRPr="00233A9E" w:rsidRDefault="00233A9E" w:rsidP="00233A9E">
      <w:pPr>
        <w:spacing w:after="14" w:line="266" w:lineRule="auto"/>
        <w:ind w:right="63" w:firstLine="720"/>
        <w:contextualSpacing w:val="0"/>
        <w:rPr>
          <w:rFonts w:cs="Times New Roman"/>
          <w:color w:val="000000" w:themeColor="text1"/>
          <w:sz w:val="24"/>
          <w:szCs w:val="24"/>
        </w:rPr>
      </w:pPr>
      <w:r w:rsidRPr="00233A9E">
        <w:rPr>
          <w:rFonts w:cs="Times New Roman"/>
          <w:color w:val="000000" w:themeColor="text1"/>
          <w:sz w:val="24"/>
          <w:szCs w:val="24"/>
        </w:rPr>
        <w:t xml:space="preserve">У цій Програмі враховано завдання, визначені Законом України «Про культуру», Законом України «Про бібліотеку та бібліотечну справу» та іншими законами України, указами Президента України та урядовими документами. </w:t>
      </w:r>
    </w:p>
    <w:p w:rsidR="00233A9E" w:rsidRPr="00233A9E" w:rsidRDefault="00233A9E" w:rsidP="00233A9E">
      <w:pPr>
        <w:spacing w:after="14" w:line="266" w:lineRule="auto"/>
        <w:ind w:right="63" w:firstLine="720"/>
        <w:contextualSpacing w:val="0"/>
        <w:rPr>
          <w:rFonts w:cs="Times New Roman"/>
          <w:color w:val="000000" w:themeColor="text1"/>
          <w:sz w:val="24"/>
          <w:szCs w:val="24"/>
        </w:rPr>
      </w:pPr>
      <w:r w:rsidRPr="00233A9E">
        <w:rPr>
          <w:rFonts w:cs="Times New Roman"/>
          <w:color w:val="000000" w:themeColor="text1"/>
          <w:sz w:val="24"/>
          <w:szCs w:val="24"/>
        </w:rPr>
        <w:t xml:space="preserve">Аналіз соціокультурної ситуації в громаді свідчить про те, що не зважаючи на складні економічні умови, вдалося зберегти мережу закладів культури і бібліотек, кадровий потенціал галузі, забезпечити підтримку аматорського мистецтва, художньої творчості. </w:t>
      </w:r>
    </w:p>
    <w:p w:rsidR="00233A9E" w:rsidRPr="00233A9E" w:rsidRDefault="00233A9E" w:rsidP="00233A9E">
      <w:pPr>
        <w:spacing w:after="14" w:line="266" w:lineRule="auto"/>
        <w:ind w:right="63" w:firstLine="720"/>
        <w:contextualSpacing w:val="0"/>
        <w:rPr>
          <w:rFonts w:cs="Times New Roman"/>
          <w:color w:val="000000" w:themeColor="text1"/>
          <w:sz w:val="24"/>
          <w:szCs w:val="24"/>
        </w:rPr>
      </w:pPr>
      <w:r w:rsidRPr="00233A9E">
        <w:rPr>
          <w:rFonts w:cs="Times New Roman"/>
          <w:color w:val="000000" w:themeColor="text1"/>
          <w:sz w:val="24"/>
          <w:szCs w:val="24"/>
        </w:rPr>
        <w:t>Сфера культури є найчутливішим показником реалізації прав людини, зокрема таких, як: право на ідентичність, національну пам’ять, почуття власної гідності та соціальної злагоди. Саме культура, що заохочує до найрізноманітніших форм творчого самовираження і водночас вивчення та оновлення традицій, сприяє розвитку економіки, інноваційної політики та активної участі громадськості в побудові сучасної та демократичної держави. Доступність культурних надбань і культурних ресурсів є важливою передумовою соціального та духовного розвитку, творчої реалізації особистості. Зокрема, йдеться про доступність нових технологій та сучасних форм культурного самовираження незалежно від місця проживання, статусу, приналежності до певної соціальної чи етнічної групи, майнового статусу, походження, статі.</w:t>
      </w:r>
    </w:p>
    <w:p w:rsidR="00233A9E" w:rsidRPr="00233A9E" w:rsidRDefault="00233A9E" w:rsidP="00233A9E">
      <w:pPr>
        <w:spacing w:after="14" w:line="266" w:lineRule="auto"/>
        <w:ind w:right="63" w:firstLine="720"/>
        <w:contextualSpacing w:val="0"/>
        <w:rPr>
          <w:rFonts w:cs="Times New Roman"/>
          <w:color w:val="000000" w:themeColor="text1"/>
          <w:sz w:val="24"/>
          <w:szCs w:val="24"/>
        </w:rPr>
      </w:pPr>
      <w:r w:rsidRPr="00233A9E">
        <w:rPr>
          <w:rFonts w:cs="Times New Roman"/>
          <w:color w:val="000000" w:themeColor="text1"/>
          <w:sz w:val="24"/>
          <w:szCs w:val="24"/>
        </w:rPr>
        <w:t>Для розв’язання проблем, пов’язаних з розвитком культури, необхідна регіональна підтримка та комплексний підхід до координації діяльності закладів культури, взаємодія з органом місцевого самоврядування та міжгалузева координація. Разом з тим, є необхідним регіональне регулювання та фінансова підтримка закладів культури, які є основними центрами розвитку культури на території Великодимерської громади.</w:t>
      </w:r>
    </w:p>
    <w:p w:rsidR="00233A9E" w:rsidRPr="00233A9E" w:rsidRDefault="00233A9E" w:rsidP="00233A9E">
      <w:pPr>
        <w:spacing w:line="278" w:lineRule="auto"/>
        <w:contextualSpacing w:val="0"/>
        <w:rPr>
          <w:rFonts w:cs="Times New Roman"/>
          <w:color w:val="000000" w:themeColor="text1"/>
          <w:sz w:val="24"/>
          <w:szCs w:val="24"/>
        </w:rPr>
      </w:pPr>
      <w:r w:rsidRPr="00233A9E">
        <w:rPr>
          <w:rFonts w:cs="Times New Roman"/>
          <w:color w:val="000000" w:themeColor="text1"/>
          <w:sz w:val="24"/>
          <w:szCs w:val="24"/>
        </w:rPr>
        <w:t>Реалізація Програми дозволить досягти розв’язання проблем, що накопичились у сфері культури, вона покликана закласти надійне підґрунтя сталого інноваційно-культурного розвитку на території громади. Все це зумовлює необхідність прийняття програми «</w:t>
      </w:r>
      <w:proofErr w:type="gramStart"/>
      <w:r w:rsidRPr="00233A9E">
        <w:rPr>
          <w:rFonts w:cs="Times New Roman"/>
          <w:color w:val="000000" w:themeColor="text1"/>
          <w:sz w:val="24"/>
          <w:szCs w:val="24"/>
        </w:rPr>
        <w:t>Розвиток  культури</w:t>
      </w:r>
      <w:proofErr w:type="gramEnd"/>
      <w:r w:rsidRPr="00233A9E">
        <w:rPr>
          <w:rFonts w:cs="Times New Roman"/>
          <w:color w:val="000000" w:themeColor="text1"/>
          <w:sz w:val="24"/>
          <w:szCs w:val="24"/>
        </w:rPr>
        <w:t xml:space="preserve">  у Великодимерській об’єднаній територіальній громаді на 2020 рік».</w:t>
      </w:r>
    </w:p>
    <w:p w:rsidR="00233A9E" w:rsidRPr="00233A9E" w:rsidRDefault="00233A9E" w:rsidP="00233A9E">
      <w:pPr>
        <w:tabs>
          <w:tab w:val="center" w:pos="1214"/>
          <w:tab w:val="center" w:pos="2848"/>
        </w:tabs>
        <w:spacing w:line="256" w:lineRule="auto"/>
        <w:contextualSpacing w:val="0"/>
        <w:jc w:val="center"/>
        <w:rPr>
          <w:rFonts w:cs="Times New Roman"/>
          <w:color w:val="000000" w:themeColor="text1"/>
          <w:sz w:val="24"/>
          <w:szCs w:val="24"/>
        </w:rPr>
      </w:pPr>
      <w:r w:rsidRPr="00233A9E">
        <w:rPr>
          <w:rFonts w:cs="Times New Roman"/>
          <w:b/>
          <w:color w:val="000000" w:themeColor="text1"/>
          <w:sz w:val="24"/>
          <w:szCs w:val="24"/>
          <w:lang w:val="en-US"/>
        </w:rPr>
        <w:t>II</w:t>
      </w:r>
      <w:r w:rsidRPr="00233A9E">
        <w:rPr>
          <w:rFonts w:cs="Times New Roman"/>
          <w:b/>
          <w:color w:val="000000" w:themeColor="text1"/>
          <w:sz w:val="24"/>
          <w:szCs w:val="24"/>
        </w:rPr>
        <w:t>.</w:t>
      </w:r>
      <w:r w:rsidRPr="00233A9E">
        <w:rPr>
          <w:rFonts w:eastAsia="Arial" w:cs="Times New Roman"/>
          <w:b/>
          <w:color w:val="000000" w:themeColor="text1"/>
          <w:sz w:val="24"/>
          <w:szCs w:val="24"/>
        </w:rPr>
        <w:tab/>
        <w:t xml:space="preserve"> </w:t>
      </w:r>
      <w:r w:rsidRPr="00233A9E">
        <w:rPr>
          <w:rFonts w:cs="Times New Roman"/>
          <w:b/>
          <w:color w:val="000000" w:themeColor="text1"/>
          <w:sz w:val="24"/>
          <w:szCs w:val="24"/>
        </w:rPr>
        <w:t>Мета Програми:</w:t>
      </w:r>
    </w:p>
    <w:p w:rsidR="00233A9E" w:rsidRPr="00233A9E" w:rsidRDefault="00233A9E" w:rsidP="00233A9E">
      <w:pPr>
        <w:spacing w:after="14" w:line="266" w:lineRule="auto"/>
        <w:ind w:right="63" w:firstLine="720"/>
        <w:contextualSpacing w:val="0"/>
        <w:rPr>
          <w:rFonts w:cs="Times New Roman"/>
          <w:color w:val="000000" w:themeColor="text1"/>
          <w:sz w:val="24"/>
          <w:szCs w:val="24"/>
        </w:rPr>
      </w:pPr>
      <w:r w:rsidRPr="00233A9E">
        <w:rPr>
          <w:rFonts w:cs="Times New Roman"/>
          <w:color w:val="000000" w:themeColor="text1"/>
          <w:sz w:val="24"/>
          <w:szCs w:val="24"/>
        </w:rPr>
        <w:t xml:space="preserve">Ця Програма визначає стратегію розвитку галузі культури у Великодимерській ОТГ на період 2020 року. Метою Програми є підвищення ефективності діяльності закладів культури громади, укріплення матеріально-технічної бази, збереження нематеріальної та історико-культурної спадщини, забезпечення реалізації прав громадян на доступ до культурних надбань, а також розвиток творчих ініціатив з урахуванням місцевих </w:t>
      </w:r>
      <w:proofErr w:type="gramStart"/>
      <w:r w:rsidRPr="00233A9E">
        <w:rPr>
          <w:rFonts w:cs="Times New Roman"/>
          <w:color w:val="000000" w:themeColor="text1"/>
          <w:sz w:val="24"/>
          <w:szCs w:val="24"/>
        </w:rPr>
        <w:t>особливостей .</w:t>
      </w:r>
      <w:proofErr w:type="gramEnd"/>
    </w:p>
    <w:p w:rsidR="00233A9E" w:rsidRPr="00233A9E" w:rsidRDefault="00233A9E" w:rsidP="00233A9E">
      <w:pPr>
        <w:spacing w:after="14" w:line="266" w:lineRule="auto"/>
        <w:ind w:right="63" w:firstLine="720"/>
        <w:contextualSpacing w:val="0"/>
        <w:rPr>
          <w:rFonts w:cs="Times New Roman"/>
          <w:color w:val="000000" w:themeColor="text1"/>
          <w:sz w:val="24"/>
          <w:szCs w:val="24"/>
        </w:rPr>
      </w:pPr>
      <w:r w:rsidRPr="00233A9E">
        <w:rPr>
          <w:rFonts w:cs="Times New Roman"/>
          <w:color w:val="000000" w:themeColor="text1"/>
          <w:sz w:val="24"/>
          <w:szCs w:val="24"/>
        </w:rPr>
        <w:lastRenderedPageBreak/>
        <w:t>Програма розроблена фахівцями відділу освіти, культури, молоді і спорту виконавчого комітету Великодимерської селищної ради за принципами</w:t>
      </w:r>
      <w:r w:rsidRPr="00233A9E">
        <w:rPr>
          <w:rFonts w:cs="Times New Roman"/>
          <w:b/>
          <w:color w:val="000000" w:themeColor="text1"/>
          <w:sz w:val="24"/>
          <w:szCs w:val="24"/>
        </w:rPr>
        <w:t>:</w:t>
      </w:r>
      <w:r w:rsidRPr="00233A9E">
        <w:rPr>
          <w:rFonts w:cs="Times New Roman"/>
          <w:color w:val="000000" w:themeColor="text1"/>
          <w:sz w:val="24"/>
          <w:szCs w:val="24"/>
        </w:rPr>
        <w:t xml:space="preserve">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системний підхід, що передбачає цілісність розвитку культури як невід'ємної частини життєдіяльності та сталого розвитку громади;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проблемний принцип як розуміння сьогоднішньої соціокультурної реальності, проблем та можливих шляхів їх вирішення;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принцип поступовості здійснення основних заходів та напрямків розвитку, намічених у цій Програмі; </w:t>
      </w:r>
    </w:p>
    <w:p w:rsidR="00233A9E" w:rsidRPr="00233A9E" w:rsidRDefault="00233A9E" w:rsidP="00233A9E">
      <w:pPr>
        <w:spacing w:after="14" w:line="266" w:lineRule="auto"/>
        <w:ind w:right="63"/>
        <w:rPr>
          <w:rFonts w:cs="Times New Roman"/>
          <w:color w:val="000000" w:themeColor="text1"/>
          <w:sz w:val="24"/>
          <w:szCs w:val="24"/>
        </w:rPr>
      </w:pPr>
      <w:r w:rsidRPr="00233A9E">
        <w:rPr>
          <w:rFonts w:cs="Times New Roman"/>
          <w:color w:val="000000" w:themeColor="text1"/>
          <w:sz w:val="24"/>
          <w:szCs w:val="24"/>
        </w:rPr>
        <w:t xml:space="preserve">- принцип використання передового досвіду, набутого у цьому напрямку іншими містами, громадами України та іншими державами. </w:t>
      </w:r>
    </w:p>
    <w:p w:rsidR="00233A9E" w:rsidRPr="00233A9E" w:rsidRDefault="00233A9E" w:rsidP="00233A9E">
      <w:pPr>
        <w:spacing w:after="14" w:line="266" w:lineRule="auto"/>
        <w:ind w:right="63"/>
        <w:contextualSpacing w:val="0"/>
        <w:rPr>
          <w:rFonts w:cs="Times New Roman"/>
          <w:color w:val="000000" w:themeColor="text1"/>
          <w:sz w:val="24"/>
          <w:szCs w:val="24"/>
          <w:u w:val="single"/>
        </w:rPr>
      </w:pPr>
      <w:r w:rsidRPr="00233A9E">
        <w:rPr>
          <w:rFonts w:cs="Times New Roman"/>
          <w:color w:val="000000" w:themeColor="text1"/>
          <w:sz w:val="24"/>
          <w:szCs w:val="24"/>
          <w:u w:val="single"/>
        </w:rPr>
        <w:t xml:space="preserve">Основними завданнями Програми є: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створення умов для належного функціонування базової мережі закладів культури; </w:t>
      </w:r>
    </w:p>
    <w:p w:rsidR="00233A9E" w:rsidRPr="00233A9E" w:rsidRDefault="00233A9E" w:rsidP="00233A9E">
      <w:pPr>
        <w:numPr>
          <w:ilvl w:val="0"/>
          <w:numId w:val="1"/>
        </w:numPr>
        <w:spacing w:after="1" w:line="276" w:lineRule="auto"/>
        <w:ind w:left="284" w:right="63" w:hanging="284"/>
        <w:contextualSpacing w:val="0"/>
        <w:jc w:val="left"/>
        <w:rPr>
          <w:rFonts w:cs="Times New Roman"/>
          <w:color w:val="000000" w:themeColor="text1"/>
          <w:sz w:val="24"/>
          <w:szCs w:val="24"/>
        </w:rPr>
      </w:pPr>
      <w:r w:rsidRPr="00233A9E">
        <w:rPr>
          <w:rFonts w:cs="Times New Roman"/>
          <w:color w:val="000000" w:themeColor="text1"/>
          <w:sz w:val="24"/>
          <w:szCs w:val="24"/>
        </w:rPr>
        <w:t xml:space="preserve">забезпечення розвитку творчого потенціалу та культурного простору громади, збереження нематеріальної спадщини; </w:t>
      </w:r>
    </w:p>
    <w:p w:rsidR="00233A9E" w:rsidRPr="00233A9E" w:rsidRDefault="00233A9E" w:rsidP="00233A9E">
      <w:pPr>
        <w:spacing w:after="1" w:line="276" w:lineRule="auto"/>
        <w:ind w:left="284" w:right="63" w:hanging="284"/>
        <w:contextualSpacing w:val="0"/>
        <w:rPr>
          <w:rFonts w:cs="Times New Roman"/>
          <w:color w:val="000000" w:themeColor="text1"/>
          <w:sz w:val="24"/>
          <w:szCs w:val="24"/>
          <w:lang w:val="en-US"/>
        </w:rPr>
      </w:pPr>
      <w:r w:rsidRPr="00233A9E">
        <w:rPr>
          <w:rFonts w:cs="Times New Roman"/>
          <w:color w:val="000000" w:themeColor="text1"/>
          <w:sz w:val="24"/>
          <w:szCs w:val="24"/>
          <w:lang w:val="en-US"/>
        </w:rPr>
        <w:t xml:space="preserve">-   збереження культурної спадщини; </w:t>
      </w:r>
    </w:p>
    <w:p w:rsidR="00233A9E" w:rsidRPr="00233A9E" w:rsidRDefault="00233A9E" w:rsidP="00233A9E">
      <w:pPr>
        <w:numPr>
          <w:ilvl w:val="0"/>
          <w:numId w:val="1"/>
        </w:numPr>
        <w:spacing w:after="14" w:line="266" w:lineRule="auto"/>
        <w:ind w:left="284" w:right="63" w:hanging="284"/>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інформатизація культурної сфери; </w:t>
      </w:r>
    </w:p>
    <w:p w:rsidR="00233A9E" w:rsidRPr="00233A9E" w:rsidRDefault="00233A9E" w:rsidP="00233A9E">
      <w:pPr>
        <w:numPr>
          <w:ilvl w:val="0"/>
          <w:numId w:val="1"/>
        </w:numPr>
        <w:spacing w:after="14" w:line="266" w:lineRule="auto"/>
        <w:ind w:left="284" w:right="63" w:hanging="284"/>
        <w:contextualSpacing w:val="0"/>
        <w:jc w:val="left"/>
        <w:rPr>
          <w:rFonts w:cs="Times New Roman"/>
          <w:color w:val="000000" w:themeColor="text1"/>
          <w:sz w:val="24"/>
          <w:szCs w:val="24"/>
        </w:rPr>
      </w:pPr>
      <w:r w:rsidRPr="00233A9E">
        <w:rPr>
          <w:rFonts w:cs="Times New Roman"/>
          <w:color w:val="000000" w:themeColor="text1"/>
          <w:sz w:val="24"/>
          <w:szCs w:val="24"/>
        </w:rPr>
        <w:t xml:space="preserve">здійснення технічного переоснащення закладів культури; </w:t>
      </w:r>
    </w:p>
    <w:p w:rsidR="00233A9E" w:rsidRPr="00233A9E" w:rsidRDefault="00233A9E" w:rsidP="00233A9E">
      <w:pPr>
        <w:numPr>
          <w:ilvl w:val="0"/>
          <w:numId w:val="1"/>
        </w:numPr>
        <w:spacing w:after="14" w:line="266" w:lineRule="auto"/>
        <w:ind w:left="284" w:right="63" w:hanging="284"/>
        <w:contextualSpacing w:val="0"/>
        <w:jc w:val="left"/>
        <w:rPr>
          <w:rFonts w:cs="Times New Roman"/>
          <w:color w:val="000000" w:themeColor="text1"/>
          <w:sz w:val="24"/>
          <w:szCs w:val="24"/>
        </w:rPr>
      </w:pPr>
      <w:r w:rsidRPr="00233A9E">
        <w:rPr>
          <w:rFonts w:cs="Times New Roman"/>
          <w:color w:val="000000" w:themeColor="text1"/>
          <w:sz w:val="24"/>
          <w:szCs w:val="24"/>
        </w:rPr>
        <w:t xml:space="preserve">надання підтримки майстрам та аматорам; </w:t>
      </w:r>
    </w:p>
    <w:p w:rsidR="00233A9E" w:rsidRPr="00233A9E" w:rsidRDefault="00233A9E" w:rsidP="00233A9E">
      <w:pPr>
        <w:numPr>
          <w:ilvl w:val="0"/>
          <w:numId w:val="1"/>
        </w:numPr>
        <w:spacing w:after="14" w:line="266" w:lineRule="auto"/>
        <w:ind w:left="284" w:right="63" w:hanging="284"/>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сучасний розвиток бібліотек; </w:t>
      </w:r>
    </w:p>
    <w:p w:rsidR="00233A9E" w:rsidRPr="00233A9E" w:rsidRDefault="00233A9E" w:rsidP="00233A9E">
      <w:pPr>
        <w:numPr>
          <w:ilvl w:val="0"/>
          <w:numId w:val="1"/>
        </w:numPr>
        <w:spacing w:after="14" w:line="266" w:lineRule="auto"/>
        <w:ind w:left="284" w:right="63" w:hanging="284"/>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координація діяльності закладів культури у вирішенні питань організації культурно-дозвіллєвої, просвітницької діяльності, створення та реалізації спільних проектів, покращення матеріально-технічного стану сільських закладів культури; </w:t>
      </w:r>
    </w:p>
    <w:p w:rsidR="00233A9E" w:rsidRPr="00233A9E" w:rsidRDefault="00233A9E" w:rsidP="00233A9E">
      <w:pPr>
        <w:numPr>
          <w:ilvl w:val="0"/>
          <w:numId w:val="1"/>
        </w:numPr>
        <w:spacing w:after="14" w:line="266" w:lineRule="auto"/>
        <w:ind w:left="284" w:right="63" w:hanging="284"/>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стимулювання залучення позабюджетних джерел фінансування, зокрема, коштів спонсорів, благодійників, меценатів та інвесторів.</w:t>
      </w:r>
    </w:p>
    <w:p w:rsidR="00233A9E" w:rsidRPr="00233A9E" w:rsidRDefault="00233A9E" w:rsidP="00233A9E">
      <w:pPr>
        <w:spacing w:after="14" w:line="266" w:lineRule="auto"/>
        <w:ind w:left="284" w:right="63" w:hanging="284"/>
        <w:contextualSpacing w:val="0"/>
        <w:rPr>
          <w:rFonts w:cs="Times New Roman"/>
          <w:color w:val="000000" w:themeColor="text1"/>
          <w:sz w:val="24"/>
          <w:szCs w:val="24"/>
        </w:rPr>
      </w:pPr>
      <w:r w:rsidRPr="00233A9E">
        <w:rPr>
          <w:rFonts w:cs="Times New Roman"/>
          <w:color w:val="000000" w:themeColor="text1"/>
          <w:sz w:val="24"/>
          <w:szCs w:val="24"/>
        </w:rPr>
        <w:t xml:space="preserve">Термін дії Програми - 2020 рік. </w:t>
      </w:r>
    </w:p>
    <w:p w:rsidR="00233A9E" w:rsidRPr="00233A9E" w:rsidRDefault="00233A9E" w:rsidP="00233A9E">
      <w:pPr>
        <w:spacing w:after="14" w:line="266" w:lineRule="auto"/>
        <w:ind w:left="284" w:right="63" w:hanging="284"/>
        <w:contextualSpacing w:val="0"/>
        <w:rPr>
          <w:rFonts w:cs="Times New Roman"/>
          <w:color w:val="000000" w:themeColor="text1"/>
          <w:sz w:val="24"/>
          <w:szCs w:val="24"/>
        </w:rPr>
      </w:pPr>
    </w:p>
    <w:p w:rsidR="00233A9E" w:rsidRPr="00233A9E" w:rsidRDefault="00233A9E" w:rsidP="00233A9E">
      <w:pPr>
        <w:keepNext/>
        <w:keepLines/>
        <w:tabs>
          <w:tab w:val="center" w:pos="1268"/>
          <w:tab w:val="center" w:pos="4775"/>
        </w:tabs>
        <w:spacing w:line="256" w:lineRule="auto"/>
        <w:contextualSpacing w:val="0"/>
        <w:jc w:val="center"/>
        <w:outlineLvl w:val="2"/>
        <w:rPr>
          <w:rFonts w:cs="Times New Roman"/>
          <w:b/>
          <w:color w:val="000000" w:themeColor="text1"/>
          <w:sz w:val="24"/>
          <w:szCs w:val="24"/>
          <w:u w:val="single" w:color="000000"/>
        </w:rPr>
      </w:pPr>
      <w:r w:rsidRPr="00233A9E">
        <w:rPr>
          <w:rFonts w:cs="Times New Roman"/>
          <w:b/>
          <w:color w:val="000000" w:themeColor="text1"/>
          <w:sz w:val="24"/>
          <w:szCs w:val="24"/>
          <w:lang w:val="en-US"/>
        </w:rPr>
        <w:t>III</w:t>
      </w:r>
      <w:r w:rsidRPr="00233A9E">
        <w:rPr>
          <w:rFonts w:cs="Times New Roman"/>
          <w:b/>
          <w:color w:val="000000" w:themeColor="text1"/>
          <w:sz w:val="24"/>
          <w:szCs w:val="24"/>
        </w:rPr>
        <w:t>.</w:t>
      </w:r>
      <w:r w:rsidRPr="00233A9E">
        <w:rPr>
          <w:rFonts w:eastAsia="Arial" w:cs="Times New Roman"/>
          <w:b/>
          <w:color w:val="000000" w:themeColor="text1"/>
          <w:sz w:val="24"/>
          <w:szCs w:val="24"/>
        </w:rPr>
        <w:tab/>
        <w:t xml:space="preserve"> </w:t>
      </w:r>
      <w:r w:rsidRPr="00233A9E">
        <w:rPr>
          <w:rFonts w:cs="Times New Roman"/>
          <w:b/>
          <w:color w:val="000000" w:themeColor="text1"/>
          <w:sz w:val="24"/>
          <w:szCs w:val="24"/>
          <w:u w:val="single" w:color="000000"/>
        </w:rPr>
        <w:t>Очікувані результати, ефективність Програми</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Виконання Програми дасть змогу: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зберегти функціонування діючої мережі закладів культури;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підвищити рівень культурного обслуговування громадян, забезпечити їх доступ до культурних надбань, розширити спектр надання культурно - дозвіллєвих послуг населенню, зокрема молоді;</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створити сприятливі умови для розвитку культури у Великодимерській громаді;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розширити доступ до історико-культурних цінностей краю;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поліпшити рівень культурного обслуговування населення;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налагодити взаємодію державних органів, відповідальних за здійснення політики у сфері релігії, а також свободи релігії та переконань, співпраця з релігійними конфесіями;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забезпечити подальший розвиток аматорських колективів, втілення нових культурних проектів;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сприяти відродженню та подальшому розвитку традиційних народних ремесел;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забезпечити повноцінне функціонування закладів культури;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lastRenderedPageBreak/>
        <w:t>- підвищити рівень зацікавленості дітей та молоді діяльністю клубних закладів;</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підвищити рівень поінформованості та обізнаності різних груп населення щодо клубних формувань та їх спеціалізації;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забезпечити надання якісного культурного продукту;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створити сприятливі умови в організації якісного, змістовного дозвілля жителів ОТГ;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покращити матеріально-технічну базу клубних закладів шляхом проведення поточних ремонтів.</w:t>
      </w:r>
    </w:p>
    <w:p w:rsidR="00233A9E" w:rsidRPr="00233A9E" w:rsidRDefault="00233A9E" w:rsidP="00233A9E">
      <w:pPr>
        <w:spacing w:after="35" w:line="256" w:lineRule="auto"/>
        <w:contextualSpacing w:val="0"/>
        <w:jc w:val="left"/>
        <w:rPr>
          <w:rFonts w:cs="Times New Roman"/>
          <w:color w:val="000000" w:themeColor="text1"/>
          <w:sz w:val="24"/>
          <w:szCs w:val="24"/>
        </w:rPr>
      </w:pPr>
    </w:p>
    <w:p w:rsidR="00233A9E" w:rsidRPr="00233A9E" w:rsidRDefault="00233A9E" w:rsidP="00233A9E">
      <w:pPr>
        <w:keepNext/>
        <w:keepLines/>
        <w:tabs>
          <w:tab w:val="center" w:pos="1259"/>
          <w:tab w:val="center" w:pos="5629"/>
        </w:tabs>
        <w:spacing w:line="256" w:lineRule="auto"/>
        <w:contextualSpacing w:val="0"/>
        <w:jc w:val="center"/>
        <w:outlineLvl w:val="2"/>
        <w:rPr>
          <w:rFonts w:cs="Times New Roman"/>
          <w:b/>
          <w:color w:val="000000" w:themeColor="text1"/>
          <w:sz w:val="24"/>
          <w:szCs w:val="24"/>
        </w:rPr>
      </w:pPr>
      <w:r w:rsidRPr="00233A9E">
        <w:rPr>
          <w:rFonts w:cs="Times New Roman"/>
          <w:b/>
          <w:color w:val="000000" w:themeColor="text1"/>
          <w:sz w:val="24"/>
          <w:szCs w:val="24"/>
          <w:lang w:val="en-US"/>
        </w:rPr>
        <w:t>IV</w:t>
      </w:r>
      <w:r w:rsidRPr="00233A9E">
        <w:rPr>
          <w:rFonts w:cs="Times New Roman"/>
          <w:b/>
          <w:color w:val="000000" w:themeColor="text1"/>
          <w:sz w:val="24"/>
          <w:szCs w:val="24"/>
        </w:rPr>
        <w:t>.</w:t>
      </w:r>
      <w:r w:rsidRPr="00233A9E">
        <w:rPr>
          <w:rFonts w:eastAsia="Arial" w:cs="Times New Roman"/>
          <w:b/>
          <w:color w:val="000000" w:themeColor="text1"/>
          <w:sz w:val="24"/>
          <w:szCs w:val="24"/>
        </w:rPr>
        <w:tab/>
        <w:t xml:space="preserve"> </w:t>
      </w:r>
      <w:r w:rsidRPr="00233A9E">
        <w:rPr>
          <w:rFonts w:cs="Times New Roman"/>
          <w:b/>
          <w:color w:val="000000" w:themeColor="text1"/>
          <w:sz w:val="24"/>
          <w:szCs w:val="24"/>
        </w:rPr>
        <w:t>Механізм реалізації Програми та контроль за її виконанням</w:t>
      </w:r>
    </w:p>
    <w:p w:rsidR="00233A9E" w:rsidRPr="00233A9E" w:rsidRDefault="00233A9E" w:rsidP="00233A9E">
      <w:pPr>
        <w:spacing w:after="14" w:line="266" w:lineRule="auto"/>
        <w:ind w:right="63" w:firstLine="720"/>
        <w:contextualSpacing w:val="0"/>
        <w:rPr>
          <w:rFonts w:cs="Times New Roman"/>
          <w:color w:val="000000" w:themeColor="text1"/>
          <w:sz w:val="24"/>
          <w:szCs w:val="24"/>
        </w:rPr>
      </w:pPr>
      <w:r w:rsidRPr="00233A9E">
        <w:rPr>
          <w:rFonts w:cs="Times New Roman"/>
          <w:color w:val="000000" w:themeColor="text1"/>
          <w:sz w:val="24"/>
          <w:szCs w:val="24"/>
        </w:rPr>
        <w:t xml:space="preserve">Координація і контроль за заходами, передбаченими Програмою, покладається на </w:t>
      </w:r>
      <w:bookmarkStart w:id="0" w:name="_Hlk55833349"/>
      <w:r w:rsidRPr="00233A9E">
        <w:rPr>
          <w:rFonts w:cs="Times New Roman"/>
          <w:color w:val="000000" w:themeColor="text1"/>
          <w:sz w:val="24"/>
          <w:szCs w:val="24"/>
        </w:rPr>
        <w:t xml:space="preserve">відділ освіти, культури, молоді та спорту </w:t>
      </w:r>
      <w:bookmarkEnd w:id="0"/>
      <w:r w:rsidRPr="00233A9E">
        <w:rPr>
          <w:rFonts w:cs="Times New Roman"/>
          <w:color w:val="000000" w:themeColor="text1"/>
          <w:sz w:val="24"/>
          <w:szCs w:val="24"/>
        </w:rPr>
        <w:t>та комунальний заклад «Центр культури, дозвілля та спорту» Великодимерської селищної ради.</w:t>
      </w:r>
    </w:p>
    <w:p w:rsidR="00233A9E" w:rsidRPr="00233A9E" w:rsidRDefault="00233A9E" w:rsidP="00233A9E">
      <w:pPr>
        <w:spacing w:after="14" w:line="266" w:lineRule="auto"/>
        <w:ind w:right="63" w:firstLine="720"/>
        <w:contextualSpacing w:val="0"/>
        <w:rPr>
          <w:rFonts w:cs="Times New Roman"/>
          <w:color w:val="000000" w:themeColor="text1"/>
          <w:sz w:val="24"/>
          <w:szCs w:val="24"/>
        </w:rPr>
      </w:pPr>
      <w:r w:rsidRPr="00233A9E">
        <w:rPr>
          <w:rFonts w:cs="Times New Roman"/>
          <w:color w:val="000000" w:themeColor="text1"/>
          <w:sz w:val="24"/>
          <w:szCs w:val="24"/>
        </w:rPr>
        <w:t xml:space="preserve">Виконавці та учасники Програми – спеціалісти відділу освіти, культури, молоді та спорту виконавчого комітету Великодимерської селищної ради та Комунальний заклад «Центр культури, дозвілля та спорту» Великодимерської селищної ради, керівники та художні керівники сільських клубних закладів, завідуючі бібліотеками, бібліотекарі, колективи та жителі громади. </w:t>
      </w:r>
    </w:p>
    <w:p w:rsidR="00233A9E" w:rsidRPr="00233A9E" w:rsidRDefault="00233A9E" w:rsidP="00233A9E">
      <w:pPr>
        <w:spacing w:after="14" w:line="266" w:lineRule="auto"/>
        <w:ind w:right="63" w:firstLine="720"/>
        <w:contextualSpacing w:val="0"/>
        <w:rPr>
          <w:rFonts w:cs="Times New Roman"/>
          <w:color w:val="000000" w:themeColor="text1"/>
          <w:sz w:val="24"/>
          <w:szCs w:val="24"/>
        </w:rPr>
      </w:pPr>
      <w:r w:rsidRPr="00233A9E">
        <w:rPr>
          <w:rFonts w:cs="Times New Roman"/>
          <w:color w:val="000000" w:themeColor="text1"/>
          <w:sz w:val="24"/>
          <w:szCs w:val="24"/>
        </w:rPr>
        <w:t xml:space="preserve">Виконавці заходів, передбачених Програмою, інформують про хід її виконання у до відділу освіти, культури, молоді та спорту до 30 грудня щорічно. </w:t>
      </w:r>
    </w:p>
    <w:p w:rsidR="00233A9E" w:rsidRPr="00233A9E" w:rsidRDefault="00233A9E" w:rsidP="00233A9E">
      <w:pPr>
        <w:spacing w:after="14" w:line="266" w:lineRule="auto"/>
        <w:ind w:right="63"/>
        <w:contextualSpacing w:val="0"/>
        <w:rPr>
          <w:rFonts w:cs="Times New Roman"/>
          <w:color w:val="000000" w:themeColor="text1"/>
          <w:sz w:val="24"/>
          <w:szCs w:val="24"/>
        </w:rPr>
      </w:pPr>
    </w:p>
    <w:p w:rsidR="00233A9E" w:rsidRPr="00233A9E" w:rsidRDefault="00233A9E" w:rsidP="00233A9E">
      <w:pPr>
        <w:keepNext/>
        <w:keepLines/>
        <w:tabs>
          <w:tab w:val="center" w:pos="1204"/>
          <w:tab w:val="center" w:pos="3897"/>
        </w:tabs>
        <w:spacing w:line="256" w:lineRule="auto"/>
        <w:contextualSpacing w:val="0"/>
        <w:jc w:val="center"/>
        <w:outlineLvl w:val="2"/>
        <w:rPr>
          <w:rFonts w:cs="Times New Roman"/>
          <w:b/>
          <w:color w:val="000000" w:themeColor="text1"/>
          <w:sz w:val="24"/>
          <w:szCs w:val="24"/>
        </w:rPr>
      </w:pPr>
      <w:r w:rsidRPr="00233A9E">
        <w:rPr>
          <w:rFonts w:cs="Times New Roman"/>
          <w:b/>
          <w:color w:val="000000" w:themeColor="text1"/>
          <w:sz w:val="24"/>
          <w:szCs w:val="24"/>
          <w:lang w:val="en-US"/>
        </w:rPr>
        <w:t>V</w:t>
      </w:r>
      <w:r w:rsidRPr="00233A9E">
        <w:rPr>
          <w:rFonts w:cs="Times New Roman"/>
          <w:b/>
          <w:color w:val="000000" w:themeColor="text1"/>
          <w:sz w:val="24"/>
          <w:szCs w:val="24"/>
        </w:rPr>
        <w:t xml:space="preserve">. </w:t>
      </w:r>
      <w:r w:rsidRPr="00233A9E">
        <w:rPr>
          <w:rFonts w:eastAsia="Arial" w:cs="Times New Roman"/>
          <w:b/>
          <w:color w:val="000000" w:themeColor="text1"/>
          <w:sz w:val="24"/>
          <w:szCs w:val="24"/>
        </w:rPr>
        <w:tab/>
      </w:r>
      <w:r w:rsidRPr="00233A9E">
        <w:rPr>
          <w:rFonts w:cs="Times New Roman"/>
          <w:b/>
          <w:color w:val="000000" w:themeColor="text1"/>
          <w:sz w:val="24"/>
          <w:szCs w:val="24"/>
        </w:rPr>
        <w:t>Обсяги та джерела фінансування</w:t>
      </w:r>
    </w:p>
    <w:p w:rsidR="00233A9E" w:rsidRPr="00233A9E" w:rsidRDefault="00233A9E" w:rsidP="00233A9E">
      <w:pPr>
        <w:spacing w:after="14" w:line="266" w:lineRule="auto"/>
        <w:ind w:right="63" w:firstLine="720"/>
        <w:contextualSpacing w:val="0"/>
        <w:rPr>
          <w:rFonts w:cs="Times New Roman"/>
          <w:color w:val="000000" w:themeColor="text1"/>
          <w:sz w:val="24"/>
          <w:szCs w:val="24"/>
        </w:rPr>
      </w:pPr>
      <w:r w:rsidRPr="00233A9E">
        <w:rPr>
          <w:rFonts w:cs="Times New Roman"/>
          <w:color w:val="000000" w:themeColor="text1"/>
          <w:sz w:val="24"/>
          <w:szCs w:val="24"/>
        </w:rPr>
        <w:t xml:space="preserve">Фінансування заходів, визначених Програмою, здійснюється відповідно до вимог законодавства за рахунок бюджетних асигнувань на галузь на відповідний рік, спонсорських та благодійних надходжень, цільового фінансування (грантів), надходжень від платних послуг, наданих закладами культури, інших джерел, не заборонених чинним законодавством. </w:t>
      </w:r>
    </w:p>
    <w:p w:rsidR="00233A9E" w:rsidRPr="00233A9E" w:rsidRDefault="00233A9E" w:rsidP="00233A9E">
      <w:pPr>
        <w:spacing w:after="14" w:line="266" w:lineRule="auto"/>
        <w:ind w:right="63" w:firstLine="720"/>
        <w:contextualSpacing w:val="0"/>
        <w:rPr>
          <w:rFonts w:cs="Times New Roman"/>
          <w:color w:val="000000" w:themeColor="text1"/>
          <w:sz w:val="24"/>
          <w:szCs w:val="24"/>
        </w:rPr>
      </w:pPr>
      <w:r w:rsidRPr="00233A9E">
        <w:rPr>
          <w:rFonts w:cs="Times New Roman"/>
          <w:color w:val="000000" w:themeColor="text1"/>
          <w:sz w:val="24"/>
          <w:szCs w:val="24"/>
        </w:rPr>
        <w:t xml:space="preserve">Розрахункові потреби у </w:t>
      </w:r>
      <w:proofErr w:type="gramStart"/>
      <w:r w:rsidRPr="00233A9E">
        <w:rPr>
          <w:rFonts w:cs="Times New Roman"/>
          <w:color w:val="000000" w:themeColor="text1"/>
          <w:sz w:val="24"/>
          <w:szCs w:val="24"/>
        </w:rPr>
        <w:t>коштах  на</w:t>
      </w:r>
      <w:proofErr w:type="gramEnd"/>
      <w:r w:rsidRPr="00233A9E">
        <w:rPr>
          <w:rFonts w:cs="Times New Roman"/>
          <w:color w:val="000000" w:themeColor="text1"/>
          <w:sz w:val="24"/>
          <w:szCs w:val="24"/>
        </w:rPr>
        <w:t xml:space="preserve"> відповідні заходи, що передбачені Програмою, проводяться при поданні бюджетних запитів на відповідний рік у межах асигнувань, передбачених на галузь культури більш детально. Обсяг видатків, необхідних для виконання Програми, визначається з урахуванням можливостей місцевого бюджету під час формування їх показників. </w:t>
      </w:r>
    </w:p>
    <w:p w:rsidR="00233A9E" w:rsidRPr="00233A9E" w:rsidRDefault="00233A9E" w:rsidP="00233A9E">
      <w:pPr>
        <w:keepNext/>
        <w:keepLines/>
        <w:spacing w:after="30" w:line="256" w:lineRule="auto"/>
        <w:contextualSpacing w:val="0"/>
        <w:jc w:val="left"/>
        <w:outlineLvl w:val="2"/>
        <w:rPr>
          <w:rFonts w:cs="Times New Roman"/>
          <w:b/>
          <w:color w:val="000000" w:themeColor="text1"/>
          <w:sz w:val="24"/>
          <w:szCs w:val="24"/>
        </w:rPr>
      </w:pPr>
    </w:p>
    <w:p w:rsidR="00233A9E" w:rsidRPr="00233A9E" w:rsidRDefault="00233A9E" w:rsidP="00233A9E">
      <w:pPr>
        <w:keepNext/>
        <w:keepLines/>
        <w:spacing w:after="30" w:line="256" w:lineRule="auto"/>
        <w:contextualSpacing w:val="0"/>
        <w:jc w:val="center"/>
        <w:outlineLvl w:val="2"/>
        <w:rPr>
          <w:rFonts w:cs="Times New Roman"/>
          <w:b/>
          <w:color w:val="000000" w:themeColor="text1"/>
          <w:sz w:val="24"/>
          <w:szCs w:val="24"/>
        </w:rPr>
      </w:pPr>
      <w:r w:rsidRPr="00233A9E">
        <w:rPr>
          <w:rFonts w:cs="Times New Roman"/>
          <w:b/>
          <w:color w:val="000000" w:themeColor="text1"/>
          <w:sz w:val="24"/>
          <w:szCs w:val="24"/>
          <w:lang w:val="en-US"/>
        </w:rPr>
        <w:t>VI</w:t>
      </w:r>
      <w:r w:rsidRPr="00233A9E">
        <w:rPr>
          <w:rFonts w:cs="Times New Roman"/>
          <w:b/>
          <w:color w:val="000000" w:themeColor="text1"/>
          <w:sz w:val="24"/>
          <w:szCs w:val="24"/>
        </w:rPr>
        <w:t xml:space="preserve">.Основні заходи з розвитку культури у Великодимерській ОТГ  </w:t>
      </w:r>
    </w:p>
    <w:p w:rsidR="00233A9E" w:rsidRPr="00233A9E" w:rsidRDefault="00233A9E" w:rsidP="00233A9E">
      <w:pPr>
        <w:keepNext/>
        <w:keepLines/>
        <w:spacing w:after="30" w:line="256" w:lineRule="auto"/>
        <w:contextualSpacing w:val="0"/>
        <w:jc w:val="center"/>
        <w:outlineLvl w:val="2"/>
        <w:rPr>
          <w:rFonts w:cs="Times New Roman"/>
          <w:b/>
          <w:color w:val="000000" w:themeColor="text1"/>
          <w:sz w:val="24"/>
          <w:szCs w:val="24"/>
        </w:rPr>
      </w:pPr>
      <w:r w:rsidRPr="00233A9E">
        <w:rPr>
          <w:rFonts w:cs="Times New Roman"/>
          <w:b/>
          <w:color w:val="000000" w:themeColor="text1"/>
          <w:sz w:val="24"/>
          <w:szCs w:val="24"/>
        </w:rPr>
        <w:t>за напрямками</w:t>
      </w:r>
    </w:p>
    <w:p w:rsidR="00233A9E" w:rsidRPr="00233A9E" w:rsidRDefault="00233A9E" w:rsidP="00233A9E">
      <w:pPr>
        <w:spacing w:after="4" w:line="268" w:lineRule="auto"/>
        <w:contextualSpacing w:val="0"/>
        <w:jc w:val="left"/>
        <w:rPr>
          <w:rFonts w:cs="Times New Roman"/>
          <w:color w:val="000000" w:themeColor="text1"/>
          <w:sz w:val="24"/>
          <w:szCs w:val="24"/>
        </w:rPr>
      </w:pPr>
    </w:p>
    <w:p w:rsidR="00233A9E" w:rsidRPr="00233A9E" w:rsidRDefault="00233A9E" w:rsidP="00233A9E">
      <w:pPr>
        <w:spacing w:after="4" w:line="268" w:lineRule="auto"/>
        <w:contextualSpacing w:val="0"/>
        <w:jc w:val="left"/>
        <w:rPr>
          <w:rFonts w:cs="Times New Roman"/>
          <w:color w:val="000000" w:themeColor="text1"/>
          <w:sz w:val="24"/>
          <w:szCs w:val="24"/>
        </w:rPr>
      </w:pPr>
      <w:r w:rsidRPr="00233A9E">
        <w:rPr>
          <w:rFonts w:cs="Times New Roman"/>
          <w:b/>
          <w:color w:val="000000" w:themeColor="text1"/>
          <w:sz w:val="24"/>
          <w:szCs w:val="24"/>
        </w:rPr>
        <w:t xml:space="preserve">У ході виконання Програми передбачається здійснити такі заходи: </w:t>
      </w:r>
    </w:p>
    <w:p w:rsidR="00233A9E" w:rsidRPr="00233A9E" w:rsidRDefault="00233A9E" w:rsidP="00233A9E">
      <w:pPr>
        <w:numPr>
          <w:ilvl w:val="0"/>
          <w:numId w:val="7"/>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Активізувати роботу щодо організації більшої кількості масових заходів за участі молоді та старшого покоління. </w:t>
      </w:r>
    </w:p>
    <w:p w:rsidR="00233A9E" w:rsidRPr="00233A9E" w:rsidRDefault="00233A9E" w:rsidP="00233A9E">
      <w:pPr>
        <w:numPr>
          <w:ilvl w:val="0"/>
          <w:numId w:val="7"/>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Забезпечити участь аматорських та народних аматорських колективів всіх спрямувань </w:t>
      </w:r>
      <w:proofErr w:type="gramStart"/>
      <w:r w:rsidRPr="00233A9E">
        <w:rPr>
          <w:rFonts w:cs="Times New Roman"/>
          <w:color w:val="000000" w:themeColor="text1"/>
          <w:sz w:val="24"/>
          <w:szCs w:val="24"/>
        </w:rPr>
        <w:t>у  районних</w:t>
      </w:r>
      <w:proofErr w:type="gramEnd"/>
      <w:r w:rsidRPr="00233A9E">
        <w:rPr>
          <w:rFonts w:cs="Times New Roman"/>
          <w:color w:val="000000" w:themeColor="text1"/>
          <w:sz w:val="24"/>
          <w:szCs w:val="24"/>
        </w:rPr>
        <w:t xml:space="preserve"> та обласних заходах для обміну досвідом та отримання нових ідей в організації культурних програм. </w:t>
      </w:r>
    </w:p>
    <w:p w:rsidR="00233A9E" w:rsidRPr="00233A9E" w:rsidRDefault="00233A9E" w:rsidP="00233A9E">
      <w:pPr>
        <w:numPr>
          <w:ilvl w:val="0"/>
          <w:numId w:val="7"/>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rPr>
        <w:t xml:space="preserve">Забезпечити технічну готовність клубних закладів та їх дозвіллєвих об’єктів до культурно-масової </w:t>
      </w:r>
      <w:proofErr w:type="gramStart"/>
      <w:r w:rsidRPr="00233A9E">
        <w:rPr>
          <w:rFonts w:cs="Times New Roman"/>
          <w:color w:val="000000" w:themeColor="text1"/>
          <w:sz w:val="24"/>
          <w:szCs w:val="24"/>
        </w:rPr>
        <w:t>роботи,  реорганізацію</w:t>
      </w:r>
      <w:proofErr w:type="gramEnd"/>
      <w:r w:rsidRPr="00233A9E">
        <w:rPr>
          <w:rFonts w:cs="Times New Roman"/>
          <w:color w:val="000000" w:themeColor="text1"/>
          <w:sz w:val="24"/>
          <w:szCs w:val="24"/>
        </w:rPr>
        <w:t xml:space="preserve">  </w:t>
      </w:r>
      <w:r w:rsidRPr="00233A9E">
        <w:rPr>
          <w:rFonts w:cs="Times New Roman"/>
          <w:color w:val="000000" w:themeColor="text1"/>
          <w:sz w:val="24"/>
          <w:szCs w:val="24"/>
          <w:lang w:val="en-US"/>
        </w:rPr>
        <w:t xml:space="preserve">клубних закладів. </w:t>
      </w:r>
    </w:p>
    <w:p w:rsidR="00233A9E" w:rsidRPr="00233A9E" w:rsidRDefault="00233A9E" w:rsidP="00233A9E">
      <w:pPr>
        <w:numPr>
          <w:ilvl w:val="0"/>
          <w:numId w:val="7"/>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rPr>
        <w:lastRenderedPageBreak/>
        <w:t xml:space="preserve">Передбачити при формуванні бюджету громади кошти на реалізацію </w:t>
      </w:r>
      <w:r w:rsidRPr="00233A9E">
        <w:rPr>
          <w:rFonts w:cs="Times New Roman"/>
          <w:color w:val="000000" w:themeColor="text1"/>
          <w:sz w:val="24"/>
          <w:szCs w:val="24"/>
          <w:lang w:val="en-US"/>
        </w:rPr>
        <w:t xml:space="preserve">Програми розвитку культури. </w:t>
      </w:r>
    </w:p>
    <w:p w:rsidR="00233A9E" w:rsidRPr="00233A9E" w:rsidRDefault="00233A9E" w:rsidP="00233A9E">
      <w:pPr>
        <w:numPr>
          <w:ilvl w:val="0"/>
          <w:numId w:val="7"/>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Вжити заходів щодо залучення додаткових джерел фінансування, не заборонених чинним законодавством, на розвиток матеріальної бази клубних закладів у громаді. </w:t>
      </w:r>
    </w:p>
    <w:p w:rsidR="00233A9E" w:rsidRPr="00233A9E" w:rsidRDefault="00233A9E" w:rsidP="00233A9E">
      <w:pPr>
        <w:numPr>
          <w:ilvl w:val="0"/>
          <w:numId w:val="7"/>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Забезпечити широке висвітлення у засобах масової інформації відомостей про проведення всіх заходів працівниками клубних установ з метою пропаганди культурного відпочинку та дозвілля для жителів громади. </w:t>
      </w:r>
    </w:p>
    <w:p w:rsidR="00233A9E" w:rsidRPr="00233A9E" w:rsidRDefault="00233A9E" w:rsidP="00233A9E">
      <w:pPr>
        <w:numPr>
          <w:ilvl w:val="0"/>
          <w:numId w:val="7"/>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Визначити потребу і забезпечити необхідним технічним оснащенням, костюмами та аксесуарами до них клубні заклади громади. </w:t>
      </w:r>
    </w:p>
    <w:p w:rsidR="00233A9E" w:rsidRPr="00233A9E" w:rsidRDefault="00233A9E" w:rsidP="00233A9E">
      <w:pPr>
        <w:numPr>
          <w:ilvl w:val="0"/>
          <w:numId w:val="7"/>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Щорічно проводити різні види культурно-розважальних програм згідно перспективного плану розвитку культури на відповідний рік. </w:t>
      </w:r>
    </w:p>
    <w:p w:rsidR="00233A9E" w:rsidRPr="00233A9E" w:rsidRDefault="00233A9E" w:rsidP="00233A9E">
      <w:pPr>
        <w:numPr>
          <w:ilvl w:val="0"/>
          <w:numId w:val="7"/>
        </w:numPr>
        <w:spacing w:after="1" w:line="27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Продовжити роботу щодо зацікавлення молоді участю в аматорських колективах, гуртках, секціях чи любительських об'єднаннях при клубних закладах. </w:t>
      </w:r>
    </w:p>
    <w:p w:rsidR="00233A9E" w:rsidRPr="00233A9E" w:rsidRDefault="00233A9E" w:rsidP="00233A9E">
      <w:pPr>
        <w:numPr>
          <w:ilvl w:val="0"/>
          <w:numId w:val="7"/>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Щомісяця проводити бесіди, диспути та години спілкування з молоддю на соціально важливі теми сьогодення. </w:t>
      </w:r>
    </w:p>
    <w:p w:rsidR="00233A9E" w:rsidRPr="00233A9E" w:rsidRDefault="00233A9E" w:rsidP="00233A9E">
      <w:pPr>
        <w:spacing w:after="4" w:line="268" w:lineRule="auto"/>
        <w:contextualSpacing w:val="0"/>
        <w:jc w:val="center"/>
        <w:rPr>
          <w:rFonts w:cs="Times New Roman"/>
          <w:b/>
          <w:color w:val="000000" w:themeColor="text1"/>
          <w:sz w:val="24"/>
          <w:szCs w:val="24"/>
        </w:rPr>
      </w:pPr>
    </w:p>
    <w:p w:rsidR="00233A9E" w:rsidRPr="00233A9E" w:rsidRDefault="00233A9E" w:rsidP="00233A9E">
      <w:pPr>
        <w:spacing w:after="4" w:line="268" w:lineRule="auto"/>
        <w:contextualSpacing w:val="0"/>
        <w:jc w:val="center"/>
        <w:rPr>
          <w:rFonts w:cs="Times New Roman"/>
          <w:color w:val="000000" w:themeColor="text1"/>
          <w:sz w:val="24"/>
          <w:szCs w:val="24"/>
        </w:rPr>
      </w:pPr>
      <w:r w:rsidRPr="00233A9E">
        <w:rPr>
          <w:rFonts w:cs="Times New Roman"/>
          <w:b/>
          <w:color w:val="000000" w:themeColor="text1"/>
          <w:sz w:val="24"/>
          <w:szCs w:val="24"/>
        </w:rPr>
        <w:t>РОЗДІЛ І.</w:t>
      </w:r>
    </w:p>
    <w:p w:rsidR="00233A9E" w:rsidRPr="00233A9E" w:rsidRDefault="00233A9E" w:rsidP="00233A9E">
      <w:pPr>
        <w:keepNext/>
        <w:keepLines/>
        <w:spacing w:after="4" w:line="268" w:lineRule="auto"/>
        <w:contextualSpacing w:val="0"/>
        <w:jc w:val="center"/>
        <w:outlineLvl w:val="1"/>
        <w:rPr>
          <w:rFonts w:cs="Times New Roman"/>
          <w:b/>
          <w:color w:val="000000" w:themeColor="text1"/>
          <w:sz w:val="24"/>
          <w:szCs w:val="24"/>
        </w:rPr>
      </w:pPr>
      <w:r w:rsidRPr="00233A9E">
        <w:rPr>
          <w:rFonts w:cs="Times New Roman"/>
          <w:b/>
          <w:color w:val="000000" w:themeColor="text1"/>
          <w:sz w:val="24"/>
          <w:szCs w:val="24"/>
        </w:rPr>
        <w:t xml:space="preserve">Бібліотечна справа. </w:t>
      </w:r>
    </w:p>
    <w:p w:rsidR="00233A9E" w:rsidRPr="00233A9E" w:rsidRDefault="00233A9E" w:rsidP="00233A9E">
      <w:pPr>
        <w:keepNext/>
        <w:keepLines/>
        <w:spacing w:after="4" w:line="268" w:lineRule="auto"/>
        <w:contextualSpacing w:val="0"/>
        <w:jc w:val="center"/>
        <w:outlineLvl w:val="1"/>
        <w:rPr>
          <w:rFonts w:cs="Times New Roman"/>
          <w:b/>
          <w:color w:val="000000" w:themeColor="text1"/>
          <w:sz w:val="24"/>
          <w:szCs w:val="24"/>
        </w:rPr>
      </w:pPr>
      <w:r w:rsidRPr="00233A9E">
        <w:rPr>
          <w:rFonts w:cs="Times New Roman"/>
          <w:b/>
          <w:color w:val="000000" w:themeColor="text1"/>
          <w:sz w:val="24"/>
          <w:szCs w:val="24"/>
        </w:rPr>
        <w:t>Програма розвитку бібліотечної справи</w:t>
      </w:r>
    </w:p>
    <w:p w:rsidR="00233A9E" w:rsidRPr="00233A9E" w:rsidRDefault="00233A9E" w:rsidP="00233A9E">
      <w:pPr>
        <w:spacing w:after="20" w:line="256" w:lineRule="auto"/>
        <w:contextualSpacing w:val="0"/>
        <w:jc w:val="center"/>
        <w:rPr>
          <w:rFonts w:cs="Times New Roman"/>
          <w:color w:val="000000" w:themeColor="text1"/>
          <w:sz w:val="24"/>
          <w:szCs w:val="24"/>
        </w:rPr>
      </w:pP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b/>
          <w:color w:val="000000" w:themeColor="text1"/>
          <w:sz w:val="24"/>
          <w:szCs w:val="24"/>
        </w:rPr>
        <w:t xml:space="preserve">Мета </w:t>
      </w:r>
      <w:proofErr w:type="gramStart"/>
      <w:r w:rsidRPr="00233A9E">
        <w:rPr>
          <w:rFonts w:cs="Times New Roman"/>
          <w:b/>
          <w:color w:val="000000" w:themeColor="text1"/>
          <w:sz w:val="24"/>
          <w:szCs w:val="24"/>
        </w:rPr>
        <w:t>Програми</w:t>
      </w:r>
      <w:r w:rsidRPr="00233A9E">
        <w:rPr>
          <w:rFonts w:cs="Times New Roman"/>
          <w:b/>
          <w:i/>
          <w:color w:val="000000" w:themeColor="text1"/>
          <w:sz w:val="24"/>
          <w:szCs w:val="24"/>
        </w:rPr>
        <w:t>:</w:t>
      </w:r>
      <w:r w:rsidRPr="00233A9E">
        <w:rPr>
          <w:rFonts w:cs="Times New Roman"/>
          <w:color w:val="000000" w:themeColor="text1"/>
          <w:sz w:val="24"/>
          <w:szCs w:val="24"/>
        </w:rPr>
        <w:t xml:space="preserve">  реорганізація</w:t>
      </w:r>
      <w:proofErr w:type="gramEnd"/>
      <w:r w:rsidRPr="00233A9E">
        <w:rPr>
          <w:rFonts w:cs="Times New Roman"/>
          <w:color w:val="000000" w:themeColor="text1"/>
          <w:sz w:val="24"/>
          <w:szCs w:val="24"/>
        </w:rPr>
        <w:t xml:space="preserve"> застарілої бібліотечної системи в сучасний бібліотечно-інформаційний центр.</w:t>
      </w:r>
    </w:p>
    <w:p w:rsidR="00233A9E" w:rsidRPr="00233A9E" w:rsidRDefault="00233A9E" w:rsidP="00233A9E">
      <w:pPr>
        <w:spacing w:after="14" w:line="266" w:lineRule="auto"/>
        <w:ind w:right="63"/>
        <w:contextualSpacing w:val="0"/>
        <w:rPr>
          <w:rFonts w:cs="Times New Roman"/>
          <w:color w:val="000000" w:themeColor="text1"/>
          <w:sz w:val="24"/>
          <w:szCs w:val="24"/>
          <w:lang w:val="en-US"/>
        </w:rPr>
      </w:pPr>
      <w:r w:rsidRPr="00233A9E">
        <w:rPr>
          <w:rFonts w:cs="Times New Roman"/>
          <w:color w:val="000000" w:themeColor="text1"/>
          <w:sz w:val="24"/>
          <w:szCs w:val="24"/>
        </w:rPr>
        <w:t xml:space="preserve"> </w:t>
      </w:r>
      <w:r w:rsidRPr="00233A9E">
        <w:rPr>
          <w:rFonts w:cs="Times New Roman"/>
          <w:b/>
          <w:color w:val="000000" w:themeColor="text1"/>
          <w:sz w:val="24"/>
          <w:szCs w:val="24"/>
          <w:lang w:val="en-US"/>
        </w:rPr>
        <w:t>Завдання Програми:</w:t>
      </w:r>
    </w:p>
    <w:p w:rsidR="00233A9E" w:rsidRPr="00233A9E" w:rsidRDefault="00233A9E" w:rsidP="00233A9E">
      <w:pPr>
        <w:numPr>
          <w:ilvl w:val="0"/>
          <w:numId w:val="8"/>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Капітальний ремонт бібліотек. </w:t>
      </w:r>
    </w:p>
    <w:p w:rsidR="00233A9E" w:rsidRPr="00233A9E" w:rsidRDefault="00233A9E" w:rsidP="00233A9E">
      <w:pPr>
        <w:numPr>
          <w:ilvl w:val="0"/>
          <w:numId w:val="8"/>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Заходи з енергозбереження. </w:t>
      </w:r>
    </w:p>
    <w:p w:rsidR="00233A9E" w:rsidRPr="00233A9E" w:rsidRDefault="00233A9E" w:rsidP="00233A9E">
      <w:pPr>
        <w:numPr>
          <w:ilvl w:val="0"/>
          <w:numId w:val="8"/>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Розвиток інформаційно-технологічної інфраструктури бібліотек: </w:t>
      </w:r>
    </w:p>
    <w:p w:rsidR="00233A9E" w:rsidRPr="00233A9E" w:rsidRDefault="00233A9E" w:rsidP="00233A9E">
      <w:pPr>
        <w:numPr>
          <w:ilvl w:val="0"/>
          <w:numId w:val="2"/>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придбання комп’ютерної техніки; </w:t>
      </w:r>
    </w:p>
    <w:p w:rsidR="00233A9E" w:rsidRPr="00233A9E" w:rsidRDefault="00233A9E" w:rsidP="00233A9E">
      <w:pPr>
        <w:numPr>
          <w:ilvl w:val="0"/>
          <w:numId w:val="2"/>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встановлення  програмного забезпечення; </w:t>
      </w:r>
    </w:p>
    <w:p w:rsidR="00233A9E" w:rsidRPr="00233A9E" w:rsidRDefault="00233A9E" w:rsidP="00233A9E">
      <w:pPr>
        <w:numPr>
          <w:ilvl w:val="0"/>
          <w:numId w:val="2"/>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підтримка сайтів; </w:t>
      </w:r>
    </w:p>
    <w:p w:rsidR="00233A9E" w:rsidRPr="00233A9E" w:rsidRDefault="00233A9E" w:rsidP="00233A9E">
      <w:pPr>
        <w:numPr>
          <w:ilvl w:val="0"/>
          <w:numId w:val="2"/>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видатки на встановлення Інтернету. </w:t>
      </w:r>
    </w:p>
    <w:p w:rsidR="00233A9E" w:rsidRPr="00233A9E" w:rsidRDefault="00233A9E" w:rsidP="00233A9E">
      <w:pPr>
        <w:numPr>
          <w:ilvl w:val="0"/>
          <w:numId w:val="9"/>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Постійне оновлення бібліотечного фонду. </w:t>
      </w:r>
    </w:p>
    <w:p w:rsidR="00233A9E" w:rsidRPr="00233A9E" w:rsidRDefault="00233A9E" w:rsidP="00233A9E">
      <w:pPr>
        <w:numPr>
          <w:ilvl w:val="0"/>
          <w:numId w:val="9"/>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Створення сучасної зони спілкування та обміну книгами для молоді, створення комфортних умов для молоді для проведення дозвілля в бібліотеці, утворення молодіжних формувань, вільного простору для молоді громади: </w:t>
      </w:r>
    </w:p>
    <w:p w:rsidR="00233A9E" w:rsidRPr="00233A9E" w:rsidRDefault="00233A9E" w:rsidP="00233A9E">
      <w:pPr>
        <w:spacing w:after="1" w:line="276" w:lineRule="auto"/>
        <w:ind w:right="1325"/>
        <w:contextualSpacing w:val="0"/>
        <w:jc w:val="left"/>
        <w:rPr>
          <w:rFonts w:cs="Times New Roman"/>
          <w:color w:val="000000" w:themeColor="text1"/>
          <w:sz w:val="24"/>
          <w:szCs w:val="24"/>
        </w:rPr>
      </w:pPr>
      <w:r w:rsidRPr="00233A9E">
        <w:rPr>
          <w:rFonts w:cs="Times New Roman"/>
          <w:color w:val="000000" w:themeColor="text1"/>
          <w:sz w:val="24"/>
          <w:szCs w:val="24"/>
        </w:rPr>
        <w:t xml:space="preserve">    - обладнання приміщень меблями трансформерами, стелажами, тощо; </w:t>
      </w:r>
    </w:p>
    <w:p w:rsidR="00233A9E" w:rsidRPr="00233A9E" w:rsidRDefault="00233A9E" w:rsidP="00233A9E">
      <w:pPr>
        <w:spacing w:after="1" w:line="276" w:lineRule="auto"/>
        <w:ind w:right="1325"/>
        <w:contextualSpacing w:val="0"/>
        <w:jc w:val="left"/>
        <w:rPr>
          <w:rFonts w:cs="Times New Roman"/>
          <w:color w:val="000000" w:themeColor="text1"/>
          <w:sz w:val="24"/>
          <w:szCs w:val="24"/>
        </w:rPr>
      </w:pPr>
      <w:r w:rsidRPr="00233A9E">
        <w:rPr>
          <w:rFonts w:cs="Times New Roman"/>
          <w:color w:val="000000" w:themeColor="text1"/>
          <w:sz w:val="24"/>
          <w:szCs w:val="24"/>
        </w:rPr>
        <w:t xml:space="preserve">   - придбання розвиваючих ігор;</w:t>
      </w:r>
    </w:p>
    <w:p w:rsidR="00233A9E" w:rsidRPr="00233A9E" w:rsidRDefault="00233A9E" w:rsidP="00233A9E">
      <w:pPr>
        <w:spacing w:after="1" w:line="276" w:lineRule="auto"/>
        <w:ind w:right="1325"/>
        <w:contextualSpacing w:val="0"/>
        <w:jc w:val="left"/>
        <w:rPr>
          <w:rFonts w:cs="Times New Roman"/>
          <w:color w:val="000000" w:themeColor="text1"/>
          <w:sz w:val="24"/>
          <w:szCs w:val="24"/>
        </w:rPr>
      </w:pPr>
      <w:r w:rsidRPr="00233A9E">
        <w:rPr>
          <w:rFonts w:cs="Times New Roman"/>
          <w:color w:val="000000" w:themeColor="text1"/>
          <w:sz w:val="24"/>
          <w:szCs w:val="24"/>
        </w:rPr>
        <w:t xml:space="preserve">   - придбання аудіо та відеоапаратури.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6. Проведення культурно-мистецьких та навчально-пізнавальних заходів, пов’язаних з популяризацією книги: </w:t>
      </w:r>
    </w:p>
    <w:p w:rsidR="00233A9E" w:rsidRPr="00233A9E" w:rsidRDefault="00233A9E" w:rsidP="00233A9E">
      <w:pPr>
        <w:numPr>
          <w:ilvl w:val="0"/>
          <w:numId w:val="3"/>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конкурси; </w:t>
      </w:r>
    </w:p>
    <w:p w:rsidR="00233A9E" w:rsidRPr="00233A9E" w:rsidRDefault="00233A9E" w:rsidP="00233A9E">
      <w:pPr>
        <w:numPr>
          <w:ilvl w:val="0"/>
          <w:numId w:val="3"/>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lastRenderedPageBreak/>
        <w:t xml:space="preserve">семінари, майстер-класи; </w:t>
      </w:r>
    </w:p>
    <w:p w:rsidR="00233A9E" w:rsidRPr="00233A9E" w:rsidRDefault="00233A9E" w:rsidP="00233A9E">
      <w:pPr>
        <w:numPr>
          <w:ilvl w:val="0"/>
          <w:numId w:val="3"/>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зустрічі з письменниками. </w:t>
      </w:r>
    </w:p>
    <w:p w:rsidR="00233A9E" w:rsidRPr="00233A9E" w:rsidRDefault="00233A9E" w:rsidP="00233A9E">
      <w:pPr>
        <w:numPr>
          <w:ilvl w:val="0"/>
          <w:numId w:val="10"/>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Удосконалення системи підвищення фахової кваліфікації бібліотечних кадрів. </w:t>
      </w:r>
    </w:p>
    <w:p w:rsidR="00233A9E" w:rsidRPr="00233A9E" w:rsidRDefault="00233A9E" w:rsidP="00233A9E">
      <w:pPr>
        <w:spacing w:after="29" w:line="256" w:lineRule="auto"/>
        <w:contextualSpacing w:val="0"/>
        <w:jc w:val="left"/>
        <w:rPr>
          <w:rFonts w:cs="Times New Roman"/>
          <w:color w:val="000000" w:themeColor="text1"/>
          <w:sz w:val="24"/>
          <w:szCs w:val="24"/>
          <w:lang w:val="en-US"/>
        </w:rPr>
      </w:pPr>
    </w:p>
    <w:p w:rsidR="00233A9E" w:rsidRPr="00233A9E" w:rsidRDefault="00233A9E" w:rsidP="00233A9E">
      <w:pPr>
        <w:spacing w:after="4" w:line="268"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Пріоритети Програми:</w:t>
      </w:r>
    </w:p>
    <w:p w:rsidR="00233A9E" w:rsidRPr="00233A9E" w:rsidRDefault="00233A9E" w:rsidP="00233A9E">
      <w:pPr>
        <w:numPr>
          <w:ilvl w:val="0"/>
          <w:numId w:val="4"/>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модернізація і розвиток бібліотек як загальнодоступних, інформаційних, освітніх і культурних центрів; </w:t>
      </w:r>
    </w:p>
    <w:p w:rsidR="00233A9E" w:rsidRPr="00233A9E" w:rsidRDefault="00233A9E" w:rsidP="00233A9E">
      <w:pPr>
        <w:numPr>
          <w:ilvl w:val="0"/>
          <w:numId w:val="4"/>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підвищення якості і ефективності їх діяльності щодо бібліотечного обслуговування. </w:t>
      </w:r>
    </w:p>
    <w:p w:rsidR="00233A9E" w:rsidRPr="00233A9E" w:rsidRDefault="00233A9E" w:rsidP="00233A9E">
      <w:pPr>
        <w:numPr>
          <w:ilvl w:val="0"/>
          <w:numId w:val="4"/>
        </w:numPr>
        <w:spacing w:after="14" w:line="266" w:lineRule="auto"/>
        <w:ind w:right="63"/>
        <w:contextualSpacing w:val="0"/>
        <w:jc w:val="left"/>
        <w:rPr>
          <w:rFonts w:cs="Times New Roman"/>
          <w:color w:val="000000" w:themeColor="text1"/>
          <w:sz w:val="24"/>
          <w:szCs w:val="24"/>
          <w:lang w:val="en-US"/>
        </w:rPr>
      </w:pPr>
    </w:p>
    <w:tbl>
      <w:tblPr>
        <w:tblW w:w="9923" w:type="dxa"/>
        <w:tblInd w:w="-294" w:type="dxa"/>
        <w:tblCellMar>
          <w:top w:w="4" w:type="dxa"/>
          <w:right w:w="35" w:type="dxa"/>
        </w:tblCellMar>
        <w:tblLook w:val="04A0" w:firstRow="1" w:lastRow="0" w:firstColumn="1" w:lastColumn="0" w:noHBand="0" w:noVBand="1"/>
      </w:tblPr>
      <w:tblGrid>
        <w:gridCol w:w="1460"/>
        <w:gridCol w:w="5038"/>
        <w:gridCol w:w="3425"/>
      </w:tblGrid>
      <w:tr w:rsidR="00233A9E" w:rsidRPr="00233A9E" w:rsidTr="0008595D">
        <w:trPr>
          <w:trHeight w:val="1195"/>
        </w:trPr>
        <w:tc>
          <w:tcPr>
            <w:tcW w:w="1460" w:type="dxa"/>
            <w:tcBorders>
              <w:top w:val="single" w:sz="8" w:space="0" w:color="000000"/>
              <w:left w:val="single" w:sz="8" w:space="0" w:color="000000"/>
              <w:bottom w:val="single" w:sz="4" w:space="0" w:color="auto"/>
              <w:right w:val="single" w:sz="8" w:space="0" w:color="000000"/>
            </w:tcBorders>
            <w:vAlign w:val="bottom"/>
            <w:hideMark/>
          </w:tcPr>
          <w:p w:rsidR="00233A9E" w:rsidRPr="00233A9E" w:rsidRDefault="00233A9E" w:rsidP="00233A9E">
            <w:pPr>
              <w:spacing w:after="20" w:line="256" w:lineRule="auto"/>
              <w:contextualSpacing w:val="0"/>
              <w:jc w:val="center"/>
              <w:rPr>
                <w:rFonts w:cs="Times New Roman"/>
                <w:color w:val="000000" w:themeColor="text1"/>
                <w:sz w:val="24"/>
                <w:szCs w:val="24"/>
                <w:lang w:val="en-US"/>
              </w:rPr>
            </w:pPr>
            <w:r w:rsidRPr="00233A9E">
              <w:rPr>
                <w:rFonts w:cs="Times New Roman"/>
                <w:b/>
                <w:color w:val="000000" w:themeColor="text1"/>
                <w:sz w:val="24"/>
                <w:szCs w:val="24"/>
                <w:lang w:val="en-US"/>
              </w:rPr>
              <w:t>№</w:t>
            </w:r>
          </w:p>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b/>
                <w:color w:val="000000" w:themeColor="text1"/>
                <w:sz w:val="24"/>
                <w:szCs w:val="24"/>
                <w:lang w:val="en-US"/>
              </w:rPr>
              <w:t>з/п</w:t>
            </w:r>
          </w:p>
        </w:tc>
        <w:tc>
          <w:tcPr>
            <w:tcW w:w="5038" w:type="dxa"/>
            <w:tcBorders>
              <w:top w:val="single" w:sz="8" w:space="0" w:color="000000"/>
              <w:left w:val="single" w:sz="8" w:space="0" w:color="000000"/>
              <w:bottom w:val="single" w:sz="4" w:space="0" w:color="auto"/>
              <w:right w:val="single" w:sz="4" w:space="0" w:color="000000"/>
            </w:tcBorders>
            <w:vAlign w:val="bottom"/>
          </w:tcPr>
          <w:p w:rsidR="00233A9E" w:rsidRPr="00233A9E" w:rsidRDefault="00233A9E" w:rsidP="00233A9E">
            <w:pPr>
              <w:spacing w:line="256" w:lineRule="auto"/>
              <w:contextualSpacing w:val="0"/>
              <w:jc w:val="center"/>
              <w:rPr>
                <w:rFonts w:cs="Times New Roman"/>
                <w:b/>
                <w:color w:val="000000" w:themeColor="text1"/>
                <w:sz w:val="24"/>
                <w:szCs w:val="24"/>
                <w:lang w:val="en-US"/>
              </w:rPr>
            </w:pPr>
            <w:r w:rsidRPr="00233A9E">
              <w:rPr>
                <w:rFonts w:cs="Times New Roman"/>
                <w:b/>
                <w:color w:val="000000" w:themeColor="text1"/>
                <w:sz w:val="24"/>
                <w:szCs w:val="24"/>
                <w:lang w:val="en-US"/>
              </w:rPr>
              <w:t>Стаття витрат</w:t>
            </w:r>
          </w:p>
          <w:p w:rsidR="00233A9E" w:rsidRPr="00233A9E" w:rsidRDefault="00233A9E" w:rsidP="00233A9E">
            <w:pPr>
              <w:spacing w:line="256" w:lineRule="auto"/>
              <w:contextualSpacing w:val="0"/>
              <w:jc w:val="center"/>
              <w:rPr>
                <w:rFonts w:cs="Times New Roman"/>
                <w:color w:val="000000" w:themeColor="text1"/>
                <w:sz w:val="24"/>
                <w:szCs w:val="24"/>
                <w:lang w:val="en-US"/>
              </w:rPr>
            </w:pPr>
          </w:p>
        </w:tc>
        <w:tc>
          <w:tcPr>
            <w:tcW w:w="3425" w:type="dxa"/>
            <w:tcBorders>
              <w:top w:val="single" w:sz="4" w:space="0" w:color="000000"/>
              <w:left w:val="single" w:sz="4" w:space="0" w:color="000000"/>
              <w:bottom w:val="single" w:sz="4" w:space="0" w:color="auto"/>
              <w:right w:val="single" w:sz="4" w:space="0" w:color="000000"/>
            </w:tcBorders>
          </w:tcPr>
          <w:p w:rsidR="00233A9E" w:rsidRPr="00233A9E" w:rsidRDefault="00233A9E" w:rsidP="00233A9E">
            <w:pPr>
              <w:spacing w:line="256" w:lineRule="auto"/>
              <w:ind w:left="2"/>
              <w:contextualSpacing w:val="0"/>
              <w:jc w:val="left"/>
              <w:rPr>
                <w:rFonts w:cs="Times New Roman"/>
                <w:color w:val="000000" w:themeColor="text1"/>
                <w:sz w:val="24"/>
                <w:szCs w:val="24"/>
              </w:rPr>
            </w:pPr>
          </w:p>
          <w:p w:rsidR="00233A9E" w:rsidRPr="00233A9E" w:rsidRDefault="00233A9E" w:rsidP="00233A9E">
            <w:pPr>
              <w:spacing w:line="256" w:lineRule="auto"/>
              <w:ind w:left="2"/>
              <w:contextualSpacing w:val="0"/>
              <w:jc w:val="center"/>
              <w:rPr>
                <w:rFonts w:cs="Times New Roman"/>
                <w:color w:val="000000" w:themeColor="text1"/>
                <w:sz w:val="24"/>
                <w:szCs w:val="24"/>
              </w:rPr>
            </w:pPr>
            <w:r w:rsidRPr="00233A9E">
              <w:rPr>
                <w:rFonts w:cs="Times New Roman"/>
                <w:b/>
                <w:color w:val="000000" w:themeColor="text1"/>
                <w:sz w:val="24"/>
                <w:szCs w:val="24"/>
              </w:rPr>
              <w:t>Прогнозовані обсяги фінансування, тис. грн.</w:t>
            </w:r>
          </w:p>
        </w:tc>
      </w:tr>
      <w:tr w:rsidR="00233A9E" w:rsidRPr="00233A9E" w:rsidTr="0008595D">
        <w:trPr>
          <w:trHeight w:val="796"/>
        </w:trPr>
        <w:tc>
          <w:tcPr>
            <w:tcW w:w="1460" w:type="dxa"/>
            <w:tcBorders>
              <w:top w:val="single" w:sz="4" w:space="0" w:color="auto"/>
              <w:left w:val="single" w:sz="8"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b/>
                <w:color w:val="000000" w:themeColor="text1"/>
                <w:sz w:val="24"/>
                <w:szCs w:val="24"/>
                <w:lang w:val="en-US"/>
              </w:rPr>
            </w:pPr>
            <w:r w:rsidRPr="00233A9E">
              <w:rPr>
                <w:rFonts w:cs="Times New Roman"/>
                <w:b/>
                <w:color w:val="000000" w:themeColor="text1"/>
                <w:sz w:val="24"/>
                <w:szCs w:val="24"/>
                <w:lang w:val="en-US"/>
              </w:rPr>
              <w:t xml:space="preserve">1. </w:t>
            </w:r>
          </w:p>
        </w:tc>
        <w:tc>
          <w:tcPr>
            <w:tcW w:w="5038" w:type="dxa"/>
            <w:tcBorders>
              <w:top w:val="single" w:sz="4" w:space="0" w:color="auto"/>
              <w:left w:val="single" w:sz="4" w:space="0" w:color="000000"/>
              <w:bottom w:val="single" w:sz="4" w:space="0" w:color="000000"/>
              <w:right w:val="single" w:sz="4" w:space="0" w:color="000000"/>
            </w:tcBorders>
            <w:hideMark/>
          </w:tcPr>
          <w:p w:rsidR="00233A9E" w:rsidRPr="00233A9E" w:rsidRDefault="00233A9E" w:rsidP="00233A9E">
            <w:pPr>
              <w:tabs>
                <w:tab w:val="right" w:pos="6698"/>
              </w:tabs>
              <w:spacing w:after="36" w:line="256" w:lineRule="auto"/>
              <w:contextualSpacing w:val="0"/>
              <w:jc w:val="left"/>
              <w:rPr>
                <w:rFonts w:cs="Times New Roman"/>
                <w:b/>
                <w:color w:val="000000" w:themeColor="text1"/>
                <w:sz w:val="24"/>
                <w:szCs w:val="24"/>
              </w:rPr>
            </w:pPr>
            <w:r w:rsidRPr="00233A9E">
              <w:rPr>
                <w:rFonts w:cs="Times New Roman"/>
                <w:b/>
                <w:color w:val="000000" w:themeColor="text1"/>
                <w:sz w:val="24"/>
                <w:szCs w:val="24"/>
              </w:rPr>
              <w:t xml:space="preserve">Розвиток інформаційно-технологічної </w:t>
            </w:r>
          </w:p>
          <w:p w:rsidR="00233A9E" w:rsidRPr="00233A9E" w:rsidRDefault="00233A9E" w:rsidP="00233A9E">
            <w:pPr>
              <w:spacing w:line="256" w:lineRule="auto"/>
              <w:contextualSpacing w:val="0"/>
              <w:jc w:val="left"/>
              <w:rPr>
                <w:rFonts w:cs="Times New Roman"/>
                <w:b/>
                <w:color w:val="000000" w:themeColor="text1"/>
                <w:sz w:val="24"/>
                <w:szCs w:val="24"/>
              </w:rPr>
            </w:pPr>
            <w:r w:rsidRPr="00233A9E">
              <w:rPr>
                <w:rFonts w:cs="Times New Roman"/>
                <w:b/>
                <w:color w:val="000000" w:themeColor="text1"/>
                <w:sz w:val="24"/>
                <w:szCs w:val="24"/>
              </w:rPr>
              <w:t xml:space="preserve">інфраструктури бібліотек </w:t>
            </w:r>
          </w:p>
        </w:tc>
        <w:tc>
          <w:tcPr>
            <w:tcW w:w="3425" w:type="dxa"/>
            <w:tcBorders>
              <w:top w:val="single" w:sz="4" w:space="0" w:color="auto"/>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b/>
                <w:color w:val="000000" w:themeColor="text1"/>
                <w:sz w:val="24"/>
                <w:szCs w:val="24"/>
                <w:lang w:val="en-US"/>
              </w:rPr>
            </w:pPr>
            <w:r w:rsidRPr="00233A9E">
              <w:rPr>
                <w:rFonts w:cs="Times New Roman"/>
                <w:b/>
                <w:color w:val="000000" w:themeColor="text1"/>
                <w:sz w:val="24"/>
                <w:szCs w:val="24"/>
                <w:lang w:val="en-US"/>
              </w:rPr>
              <w:t>0</w:t>
            </w:r>
          </w:p>
        </w:tc>
      </w:tr>
      <w:tr w:rsidR="00233A9E" w:rsidRPr="007A3DE8" w:rsidTr="0008595D">
        <w:trPr>
          <w:trHeight w:val="655"/>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Забезпечення автоматизації бібліотечно</w:t>
            </w:r>
            <w:r w:rsidRPr="00233A9E">
              <w:rPr>
                <w:rFonts w:cs="Times New Roman"/>
                <w:color w:val="000000" w:themeColor="text1"/>
                <w:sz w:val="24"/>
                <w:szCs w:val="24"/>
                <w:lang w:val="uk-UA"/>
              </w:rPr>
              <w:t xml:space="preserve"> </w:t>
            </w:r>
            <w:r w:rsidRPr="00233A9E">
              <w:rPr>
                <w:rFonts w:cs="Times New Roman"/>
                <w:color w:val="000000" w:themeColor="text1"/>
                <w:sz w:val="24"/>
                <w:szCs w:val="24"/>
                <w:lang w:val="en-US"/>
              </w:rPr>
              <w:t xml:space="preserve">бібліографічних процесів: комп’ютерів, принтерів. </w:t>
            </w: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p>
        </w:tc>
      </w:tr>
      <w:tr w:rsidR="00233A9E" w:rsidRPr="00233A9E" w:rsidTr="0008595D">
        <w:trPr>
          <w:trHeight w:val="331"/>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Закупівля проекторів, екранів, телевізорів. </w:t>
            </w: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p>
        </w:tc>
      </w:tr>
      <w:tr w:rsidR="00233A9E" w:rsidRPr="00233A9E" w:rsidTr="0008595D">
        <w:trPr>
          <w:trHeight w:val="490"/>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 xml:space="preserve">Створення та підтримання сайтів для читачів </w:t>
            </w: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2"/>
              <w:contextualSpacing w:val="0"/>
              <w:jc w:val="center"/>
              <w:rPr>
                <w:rFonts w:cs="Times New Roman"/>
                <w:color w:val="000000" w:themeColor="text1"/>
                <w:sz w:val="24"/>
                <w:szCs w:val="24"/>
              </w:rPr>
            </w:pPr>
          </w:p>
        </w:tc>
      </w:tr>
      <w:tr w:rsidR="00233A9E" w:rsidRPr="00233A9E" w:rsidTr="0008595D">
        <w:trPr>
          <w:trHeight w:val="655"/>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 xml:space="preserve">Підключення інтернет ресурсів до бібліотек, встановлення </w:t>
            </w:r>
            <w:r w:rsidRPr="00233A9E">
              <w:rPr>
                <w:rFonts w:cs="Times New Roman"/>
                <w:color w:val="000000" w:themeColor="text1"/>
                <w:sz w:val="24"/>
                <w:szCs w:val="24"/>
                <w:lang w:val="en-US"/>
              </w:rPr>
              <w:t>wi</w:t>
            </w:r>
            <w:r w:rsidRPr="00233A9E">
              <w:rPr>
                <w:rFonts w:cs="Times New Roman"/>
                <w:color w:val="000000" w:themeColor="text1"/>
                <w:sz w:val="24"/>
                <w:szCs w:val="24"/>
              </w:rPr>
              <w:t>-</w:t>
            </w:r>
            <w:r w:rsidRPr="00233A9E">
              <w:rPr>
                <w:rFonts w:cs="Times New Roman"/>
                <w:color w:val="000000" w:themeColor="text1"/>
                <w:sz w:val="24"/>
                <w:szCs w:val="24"/>
                <w:lang w:val="en-US"/>
              </w:rPr>
              <w:t>fi</w:t>
            </w:r>
            <w:r w:rsidRPr="00233A9E">
              <w:rPr>
                <w:rFonts w:cs="Times New Roman"/>
                <w:color w:val="000000" w:themeColor="text1"/>
                <w:sz w:val="24"/>
                <w:szCs w:val="24"/>
              </w:rPr>
              <w:t>.</w:t>
            </w: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2"/>
              <w:contextualSpacing w:val="0"/>
              <w:rPr>
                <w:rFonts w:cs="Times New Roman"/>
                <w:color w:val="000000" w:themeColor="text1"/>
                <w:sz w:val="24"/>
                <w:szCs w:val="24"/>
              </w:rPr>
            </w:pPr>
          </w:p>
        </w:tc>
      </w:tr>
      <w:tr w:rsidR="00233A9E" w:rsidRPr="00233A9E" w:rsidTr="0008595D">
        <w:trPr>
          <w:trHeight w:val="521"/>
        </w:trPr>
        <w:tc>
          <w:tcPr>
            <w:tcW w:w="1460" w:type="dxa"/>
            <w:tcBorders>
              <w:top w:val="single" w:sz="4" w:space="0" w:color="000000"/>
              <w:left w:val="single" w:sz="8"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 xml:space="preserve">2. </w:t>
            </w: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 xml:space="preserve">Постійне оновлення бібліотечного фонду </w:t>
            </w:r>
          </w:p>
        </w:tc>
        <w:tc>
          <w:tcPr>
            <w:tcW w:w="3425" w:type="dxa"/>
            <w:tcBorders>
              <w:top w:val="single" w:sz="4" w:space="0" w:color="000000"/>
              <w:left w:val="single" w:sz="4" w:space="0" w:color="000000"/>
              <w:bottom w:val="single" w:sz="4" w:space="0" w:color="000000"/>
              <w:right w:val="single" w:sz="4" w:space="0" w:color="000000"/>
            </w:tcBorders>
            <w:hideMark/>
          </w:tcPr>
          <w:p w:rsidR="00233A9E" w:rsidRPr="00233A9E" w:rsidRDefault="0008595D" w:rsidP="00233A9E">
            <w:pPr>
              <w:spacing w:line="256" w:lineRule="auto"/>
              <w:ind w:left="2"/>
              <w:contextualSpacing w:val="0"/>
              <w:jc w:val="center"/>
              <w:rPr>
                <w:rFonts w:cs="Times New Roman"/>
                <w:b/>
                <w:color w:val="000000" w:themeColor="text1"/>
                <w:sz w:val="24"/>
                <w:szCs w:val="24"/>
                <w:lang w:val="en-US"/>
              </w:rPr>
            </w:pPr>
            <w:r>
              <w:rPr>
                <w:rFonts w:cs="Times New Roman"/>
                <w:b/>
                <w:color w:val="000000" w:themeColor="text1"/>
                <w:sz w:val="24"/>
                <w:szCs w:val="24"/>
                <w:lang w:val="en-US"/>
              </w:rPr>
              <w:t>23</w:t>
            </w:r>
            <w:r w:rsidR="00233A9E" w:rsidRPr="00233A9E">
              <w:rPr>
                <w:rFonts w:cs="Times New Roman"/>
                <w:b/>
                <w:color w:val="000000" w:themeColor="text1"/>
                <w:sz w:val="24"/>
                <w:szCs w:val="24"/>
                <w:lang w:val="en-US"/>
              </w:rPr>
              <w:t>,0</w:t>
            </w:r>
          </w:p>
        </w:tc>
      </w:tr>
      <w:tr w:rsidR="00233A9E" w:rsidRPr="00233A9E" w:rsidTr="0008595D">
        <w:trPr>
          <w:trHeight w:val="653"/>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rPr>
                <w:rFonts w:cs="Times New Roman"/>
                <w:color w:val="000000" w:themeColor="text1"/>
                <w:sz w:val="24"/>
                <w:szCs w:val="24"/>
              </w:rPr>
            </w:pPr>
            <w:r w:rsidRPr="00233A9E">
              <w:rPr>
                <w:rFonts w:cs="Times New Roman"/>
                <w:color w:val="000000" w:themeColor="text1"/>
                <w:sz w:val="24"/>
                <w:szCs w:val="24"/>
              </w:rPr>
              <w:t xml:space="preserve">Забезпечення бібліотек формулярами, щоденниками, книгами обліку, каталожними картками. </w:t>
            </w: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2"/>
              <w:contextualSpacing w:val="0"/>
              <w:jc w:val="center"/>
              <w:rPr>
                <w:rFonts w:cs="Times New Roman"/>
                <w:color w:val="000000" w:themeColor="text1"/>
                <w:sz w:val="24"/>
                <w:szCs w:val="24"/>
              </w:rPr>
            </w:pPr>
          </w:p>
        </w:tc>
      </w:tr>
      <w:tr w:rsidR="00233A9E" w:rsidRPr="00233A9E" w:rsidTr="0008595D">
        <w:trPr>
          <w:trHeight w:val="521"/>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Забезпечення бібліотек періодичними  виданнями </w:t>
            </w: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p>
        </w:tc>
      </w:tr>
      <w:tr w:rsidR="00233A9E" w:rsidRPr="007A3DE8" w:rsidTr="0008595D">
        <w:trPr>
          <w:trHeight w:val="653"/>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rPr>
                <w:rFonts w:cs="Times New Roman"/>
                <w:color w:val="000000" w:themeColor="text1"/>
                <w:sz w:val="24"/>
                <w:szCs w:val="24"/>
                <w:lang w:val="en-US"/>
              </w:rPr>
            </w:pPr>
            <w:r w:rsidRPr="00233A9E">
              <w:rPr>
                <w:rFonts w:cs="Times New Roman"/>
                <w:color w:val="000000" w:themeColor="text1"/>
                <w:sz w:val="24"/>
                <w:szCs w:val="24"/>
                <w:lang w:val="en-US"/>
              </w:rPr>
              <w:t xml:space="preserve">Забезпечення бібліотек кращими зразками вітчизняної та зарубіжної книжкової продукції. </w:t>
            </w: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718" w:hanging="10"/>
              <w:contextualSpacing w:val="0"/>
              <w:jc w:val="left"/>
              <w:rPr>
                <w:rFonts w:cs="Times New Roman"/>
                <w:color w:val="000000" w:themeColor="text1"/>
                <w:sz w:val="24"/>
                <w:szCs w:val="24"/>
                <w:lang w:val="en-US"/>
              </w:rPr>
            </w:pPr>
          </w:p>
        </w:tc>
      </w:tr>
      <w:tr w:rsidR="00233A9E" w:rsidRPr="00233A9E" w:rsidTr="0008595D">
        <w:trPr>
          <w:trHeight w:val="516"/>
        </w:trPr>
        <w:tc>
          <w:tcPr>
            <w:tcW w:w="1460" w:type="dxa"/>
            <w:tcBorders>
              <w:top w:val="nil"/>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5038" w:type="dxa"/>
            <w:tcBorders>
              <w:top w:val="nil"/>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Електронні книги та медіаресурс </w:t>
            </w:r>
          </w:p>
        </w:tc>
        <w:tc>
          <w:tcPr>
            <w:tcW w:w="3425" w:type="dxa"/>
            <w:tcBorders>
              <w:top w:val="nil"/>
              <w:left w:val="single" w:sz="4" w:space="0" w:color="000000"/>
              <w:bottom w:val="single" w:sz="4" w:space="0" w:color="000000"/>
              <w:right w:val="single" w:sz="4" w:space="0" w:color="000000"/>
            </w:tcBorders>
          </w:tcPr>
          <w:p w:rsidR="00233A9E" w:rsidRPr="00233A9E" w:rsidRDefault="00233A9E" w:rsidP="00233A9E">
            <w:pPr>
              <w:spacing w:line="256" w:lineRule="auto"/>
              <w:ind w:left="718" w:hanging="10"/>
              <w:contextualSpacing w:val="0"/>
              <w:jc w:val="left"/>
              <w:rPr>
                <w:rFonts w:cs="Times New Roman"/>
                <w:color w:val="000000" w:themeColor="text1"/>
                <w:sz w:val="24"/>
                <w:szCs w:val="24"/>
                <w:lang w:val="en-US"/>
              </w:rPr>
            </w:pPr>
          </w:p>
        </w:tc>
      </w:tr>
      <w:tr w:rsidR="00233A9E" w:rsidRPr="00233A9E" w:rsidTr="0008595D">
        <w:trPr>
          <w:trHeight w:val="977"/>
        </w:trPr>
        <w:tc>
          <w:tcPr>
            <w:tcW w:w="1460" w:type="dxa"/>
            <w:tcBorders>
              <w:top w:val="single" w:sz="4" w:space="0" w:color="000000"/>
              <w:left w:val="single" w:sz="8"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3.</w:t>
            </w: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80" w:lineRule="auto"/>
              <w:contextualSpacing w:val="0"/>
              <w:rPr>
                <w:rFonts w:cs="Times New Roman"/>
                <w:color w:val="000000" w:themeColor="text1"/>
                <w:sz w:val="24"/>
                <w:szCs w:val="24"/>
              </w:rPr>
            </w:pPr>
            <w:r w:rsidRPr="00233A9E">
              <w:rPr>
                <w:rFonts w:cs="Times New Roman"/>
                <w:b/>
                <w:color w:val="000000" w:themeColor="text1"/>
                <w:sz w:val="24"/>
                <w:szCs w:val="24"/>
              </w:rPr>
              <w:t xml:space="preserve">Створення сучасної зони спілкування, обміну книгами та комфортних умов для проведення дозвілля молоді у бібліотеках </w:t>
            </w:r>
          </w:p>
        </w:tc>
        <w:tc>
          <w:tcPr>
            <w:tcW w:w="3425"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b/>
                <w:color w:val="000000" w:themeColor="text1"/>
                <w:sz w:val="24"/>
                <w:szCs w:val="24"/>
                <w:lang w:val="en-US"/>
              </w:rPr>
            </w:pPr>
            <w:r w:rsidRPr="00233A9E">
              <w:rPr>
                <w:rFonts w:cs="Times New Roman"/>
                <w:b/>
                <w:color w:val="000000" w:themeColor="text1"/>
                <w:sz w:val="24"/>
                <w:szCs w:val="24"/>
                <w:lang w:val="en-US"/>
              </w:rPr>
              <w:t>0</w:t>
            </w:r>
          </w:p>
        </w:tc>
      </w:tr>
      <w:tr w:rsidR="00233A9E" w:rsidRPr="00233A9E" w:rsidTr="0008595D">
        <w:trPr>
          <w:trHeight w:val="595"/>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Сучасні комфортні меблі </w:t>
            </w: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p>
        </w:tc>
      </w:tr>
      <w:tr w:rsidR="00233A9E" w:rsidRPr="00233A9E" w:rsidTr="0008595D">
        <w:trPr>
          <w:trHeight w:val="533"/>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Розвиваючі ігри </w:t>
            </w: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p>
        </w:tc>
      </w:tr>
      <w:tr w:rsidR="00233A9E" w:rsidRPr="00233A9E" w:rsidTr="0008595D">
        <w:trPr>
          <w:trHeight w:val="334"/>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Кавовий апарат </w:t>
            </w: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p>
        </w:tc>
      </w:tr>
      <w:tr w:rsidR="00233A9E" w:rsidRPr="00233A9E" w:rsidTr="0008595D">
        <w:trPr>
          <w:trHeight w:val="334"/>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b/>
                <w:color w:val="000000" w:themeColor="text1"/>
                <w:sz w:val="24"/>
                <w:szCs w:val="24"/>
                <w:lang w:val="uk-UA"/>
              </w:rPr>
            </w:pPr>
          </w:p>
        </w:tc>
        <w:tc>
          <w:tcPr>
            <w:tcW w:w="5038"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b/>
                <w:color w:val="000000" w:themeColor="text1"/>
                <w:sz w:val="24"/>
                <w:szCs w:val="24"/>
              </w:rPr>
            </w:pP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2"/>
              <w:contextualSpacing w:val="0"/>
              <w:jc w:val="center"/>
              <w:rPr>
                <w:rFonts w:cs="Times New Roman"/>
                <w:color w:val="000000" w:themeColor="text1"/>
                <w:sz w:val="24"/>
                <w:szCs w:val="24"/>
              </w:rPr>
            </w:pPr>
          </w:p>
        </w:tc>
      </w:tr>
      <w:tr w:rsidR="00233A9E" w:rsidRPr="00233A9E" w:rsidTr="0008595D">
        <w:trPr>
          <w:trHeight w:val="1330"/>
        </w:trPr>
        <w:tc>
          <w:tcPr>
            <w:tcW w:w="1460" w:type="dxa"/>
            <w:tcBorders>
              <w:top w:val="single" w:sz="4" w:space="0" w:color="000000"/>
              <w:left w:val="single" w:sz="8"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b/>
                <w:color w:val="000000" w:themeColor="text1"/>
                <w:sz w:val="24"/>
                <w:szCs w:val="24"/>
              </w:rPr>
              <w:t xml:space="preserve">5. </w:t>
            </w: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right="66"/>
              <w:contextualSpacing w:val="0"/>
              <w:jc w:val="left"/>
              <w:rPr>
                <w:rFonts w:cs="Times New Roman"/>
                <w:color w:val="000000" w:themeColor="text1"/>
                <w:sz w:val="24"/>
                <w:szCs w:val="24"/>
              </w:rPr>
            </w:pPr>
            <w:r w:rsidRPr="00233A9E">
              <w:rPr>
                <w:rFonts w:cs="Times New Roman"/>
                <w:b/>
                <w:color w:val="000000" w:themeColor="text1"/>
                <w:sz w:val="24"/>
                <w:szCs w:val="24"/>
              </w:rPr>
              <w:t xml:space="preserve">Проведення культурно-мистецьких та навчально пізнавальних заходів, пов’язаних з популяризацією книги </w:t>
            </w:r>
          </w:p>
        </w:tc>
        <w:tc>
          <w:tcPr>
            <w:tcW w:w="3425"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b/>
                <w:color w:val="000000" w:themeColor="text1"/>
                <w:sz w:val="24"/>
                <w:szCs w:val="24"/>
              </w:rPr>
            </w:pPr>
            <w:r w:rsidRPr="00233A9E">
              <w:rPr>
                <w:rFonts w:cs="Times New Roman"/>
                <w:b/>
                <w:color w:val="000000" w:themeColor="text1"/>
                <w:sz w:val="24"/>
                <w:szCs w:val="24"/>
              </w:rPr>
              <w:t>3,0</w:t>
            </w:r>
          </w:p>
        </w:tc>
      </w:tr>
      <w:tr w:rsidR="00233A9E" w:rsidRPr="00233A9E" w:rsidTr="0008595D">
        <w:trPr>
          <w:trHeight w:val="653"/>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 xml:space="preserve">Сувеніри, заохочувальні призи, банери, рекламна продукція </w:t>
            </w: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2"/>
              <w:contextualSpacing w:val="0"/>
              <w:jc w:val="center"/>
              <w:rPr>
                <w:rFonts w:cs="Times New Roman"/>
                <w:color w:val="000000" w:themeColor="text1"/>
                <w:sz w:val="24"/>
                <w:szCs w:val="24"/>
              </w:rPr>
            </w:pPr>
          </w:p>
        </w:tc>
      </w:tr>
      <w:tr w:rsidR="00233A9E" w:rsidRPr="00233A9E" w:rsidTr="0008595D">
        <w:trPr>
          <w:trHeight w:val="334"/>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Роздатковий матеріал </w:t>
            </w: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p>
        </w:tc>
      </w:tr>
      <w:tr w:rsidR="00233A9E" w:rsidRPr="00233A9E" w:rsidTr="0008595D">
        <w:trPr>
          <w:trHeight w:val="1058"/>
        </w:trPr>
        <w:tc>
          <w:tcPr>
            <w:tcW w:w="1460" w:type="dxa"/>
            <w:tcBorders>
              <w:top w:val="single" w:sz="4" w:space="0" w:color="000000"/>
              <w:left w:val="single" w:sz="8"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uk-UA"/>
              </w:rPr>
              <w:t>6</w:t>
            </w:r>
            <w:r w:rsidRPr="00233A9E">
              <w:rPr>
                <w:rFonts w:cs="Times New Roman"/>
                <w:b/>
                <w:color w:val="000000" w:themeColor="text1"/>
                <w:sz w:val="24"/>
                <w:szCs w:val="24"/>
                <w:lang w:val="en-US"/>
              </w:rPr>
              <w:t xml:space="preserve">. </w:t>
            </w: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tabs>
                <w:tab w:val="center" w:pos="2857"/>
                <w:tab w:val="center" w:pos="4507"/>
                <w:tab w:val="right" w:pos="6698"/>
              </w:tabs>
              <w:spacing w:after="37"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 xml:space="preserve">Удосконалення системи підвищення фахової </w:t>
            </w:r>
            <w:r w:rsidRPr="00233A9E">
              <w:rPr>
                <w:rFonts w:cs="Times New Roman"/>
                <w:color w:val="000000" w:themeColor="text1"/>
                <w:sz w:val="24"/>
                <w:szCs w:val="24"/>
                <w:lang w:val="en-US"/>
              </w:rPr>
              <w:t xml:space="preserve"> </w:t>
            </w:r>
            <w:r w:rsidRPr="00233A9E">
              <w:rPr>
                <w:rFonts w:cs="Times New Roman"/>
                <w:b/>
                <w:color w:val="000000" w:themeColor="text1"/>
                <w:sz w:val="24"/>
                <w:szCs w:val="24"/>
                <w:lang w:val="en-US"/>
              </w:rPr>
              <w:t xml:space="preserve">кваліфікації бібліотечних кадрів </w:t>
            </w:r>
          </w:p>
        </w:tc>
        <w:tc>
          <w:tcPr>
            <w:tcW w:w="3425"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0</w:t>
            </w:r>
          </w:p>
        </w:tc>
      </w:tr>
      <w:tr w:rsidR="00233A9E" w:rsidRPr="00233A9E" w:rsidTr="0008595D">
        <w:trPr>
          <w:trHeight w:val="334"/>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Курси підвищення кваліфікації </w:t>
            </w: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p>
        </w:tc>
      </w:tr>
      <w:tr w:rsidR="00233A9E" w:rsidRPr="00233A9E" w:rsidTr="0008595D">
        <w:trPr>
          <w:trHeight w:val="331"/>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Відрядження працівників </w:t>
            </w: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contextualSpacing w:val="0"/>
              <w:jc w:val="center"/>
              <w:rPr>
                <w:rFonts w:cs="Times New Roman"/>
                <w:color w:val="000000" w:themeColor="text1"/>
                <w:sz w:val="24"/>
                <w:szCs w:val="24"/>
                <w:lang w:val="en-US"/>
              </w:rPr>
            </w:pPr>
          </w:p>
        </w:tc>
      </w:tr>
      <w:tr w:rsidR="00233A9E" w:rsidRPr="00233A9E" w:rsidTr="0008595D">
        <w:trPr>
          <w:trHeight w:val="536"/>
        </w:trPr>
        <w:tc>
          <w:tcPr>
            <w:tcW w:w="146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 xml:space="preserve">Послуги коучера (тренера професійного росту) </w:t>
            </w:r>
          </w:p>
        </w:tc>
        <w:tc>
          <w:tcPr>
            <w:tcW w:w="3425"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718" w:hanging="10"/>
              <w:contextualSpacing w:val="0"/>
              <w:rPr>
                <w:rFonts w:cs="Times New Roman"/>
                <w:color w:val="000000" w:themeColor="text1"/>
                <w:sz w:val="24"/>
                <w:szCs w:val="24"/>
              </w:rPr>
            </w:pPr>
          </w:p>
        </w:tc>
      </w:tr>
      <w:tr w:rsidR="00233A9E" w:rsidRPr="00233A9E" w:rsidTr="0008595D">
        <w:trPr>
          <w:trHeight w:val="653"/>
        </w:trPr>
        <w:tc>
          <w:tcPr>
            <w:tcW w:w="1460" w:type="dxa"/>
            <w:tcBorders>
              <w:top w:val="single" w:sz="4" w:space="0" w:color="000000"/>
              <w:left w:val="single" w:sz="8"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uk-UA"/>
              </w:rPr>
              <w:t>7</w:t>
            </w:r>
            <w:r w:rsidRPr="00233A9E">
              <w:rPr>
                <w:rFonts w:cs="Times New Roman"/>
                <w:b/>
                <w:color w:val="000000" w:themeColor="text1"/>
                <w:sz w:val="24"/>
                <w:szCs w:val="24"/>
                <w:lang w:val="en-US"/>
              </w:rPr>
              <w:t xml:space="preserve">. </w:t>
            </w: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rPr>
                <w:rFonts w:cs="Times New Roman"/>
                <w:color w:val="000000" w:themeColor="text1"/>
                <w:sz w:val="24"/>
                <w:szCs w:val="24"/>
              </w:rPr>
            </w:pPr>
            <w:r w:rsidRPr="00233A9E">
              <w:rPr>
                <w:rFonts w:cs="Times New Roman"/>
                <w:b/>
                <w:color w:val="000000" w:themeColor="text1"/>
                <w:sz w:val="24"/>
                <w:szCs w:val="24"/>
              </w:rPr>
              <w:t xml:space="preserve">Оплата заробітньої плати з нарахуванням на оплату праці </w:t>
            </w:r>
          </w:p>
        </w:tc>
        <w:tc>
          <w:tcPr>
            <w:tcW w:w="3425" w:type="dxa"/>
            <w:tcBorders>
              <w:top w:val="single" w:sz="4" w:space="0" w:color="000000"/>
              <w:left w:val="single" w:sz="4" w:space="0" w:color="000000"/>
              <w:bottom w:val="single" w:sz="4" w:space="0" w:color="000000"/>
              <w:right w:val="single" w:sz="4" w:space="0" w:color="000000"/>
            </w:tcBorders>
            <w:hideMark/>
          </w:tcPr>
          <w:p w:rsidR="00233A9E" w:rsidRPr="0008595D" w:rsidRDefault="0008595D" w:rsidP="00233A9E">
            <w:pPr>
              <w:spacing w:line="256" w:lineRule="auto"/>
              <w:contextualSpacing w:val="0"/>
              <w:jc w:val="center"/>
              <w:rPr>
                <w:rFonts w:cs="Times New Roman"/>
                <w:b/>
                <w:color w:val="000000" w:themeColor="text1"/>
                <w:sz w:val="24"/>
                <w:szCs w:val="24"/>
                <w:lang w:val="uk-UA"/>
              </w:rPr>
            </w:pPr>
            <w:r>
              <w:rPr>
                <w:rFonts w:cs="Times New Roman"/>
                <w:b/>
                <w:color w:val="000000" w:themeColor="text1"/>
                <w:sz w:val="24"/>
                <w:szCs w:val="24"/>
                <w:lang w:val="uk-UA"/>
              </w:rPr>
              <w:t>715,4</w:t>
            </w:r>
          </w:p>
        </w:tc>
      </w:tr>
      <w:tr w:rsidR="00233A9E" w:rsidRPr="00233A9E" w:rsidTr="0008595D">
        <w:trPr>
          <w:trHeight w:val="535"/>
        </w:trPr>
        <w:tc>
          <w:tcPr>
            <w:tcW w:w="1460" w:type="dxa"/>
            <w:tcBorders>
              <w:top w:val="single" w:sz="4" w:space="0" w:color="000000"/>
              <w:left w:val="single" w:sz="8"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uk-UA"/>
              </w:rPr>
              <w:t>8</w:t>
            </w:r>
            <w:r w:rsidRPr="00233A9E">
              <w:rPr>
                <w:rFonts w:cs="Times New Roman"/>
                <w:b/>
                <w:color w:val="000000" w:themeColor="text1"/>
                <w:sz w:val="24"/>
                <w:szCs w:val="24"/>
                <w:lang w:val="en-US"/>
              </w:rPr>
              <w:t xml:space="preserve">. </w:t>
            </w:r>
          </w:p>
        </w:tc>
        <w:tc>
          <w:tcPr>
            <w:tcW w:w="5038"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 xml:space="preserve">Оплата енергоносіїв </w:t>
            </w:r>
          </w:p>
        </w:tc>
        <w:tc>
          <w:tcPr>
            <w:tcW w:w="3425"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b/>
                <w:color w:val="000000" w:themeColor="text1"/>
                <w:sz w:val="24"/>
                <w:szCs w:val="24"/>
                <w:lang w:val="en-US"/>
              </w:rPr>
            </w:pPr>
            <w:r w:rsidRPr="00233A9E">
              <w:rPr>
                <w:rFonts w:cs="Times New Roman"/>
                <w:b/>
                <w:color w:val="000000" w:themeColor="text1"/>
                <w:sz w:val="24"/>
                <w:szCs w:val="24"/>
                <w:lang w:val="en-US"/>
              </w:rPr>
              <w:t>123,0</w:t>
            </w:r>
          </w:p>
        </w:tc>
      </w:tr>
      <w:tr w:rsidR="00233A9E" w:rsidRPr="00233A9E" w:rsidTr="0008595D">
        <w:trPr>
          <w:trHeight w:val="346"/>
        </w:trPr>
        <w:tc>
          <w:tcPr>
            <w:tcW w:w="1460" w:type="dxa"/>
            <w:tcBorders>
              <w:top w:val="single" w:sz="4" w:space="0" w:color="000000"/>
              <w:left w:val="single" w:sz="8" w:space="0" w:color="000000"/>
              <w:bottom w:val="single" w:sz="8" w:space="0" w:color="000000"/>
              <w:right w:val="single" w:sz="4" w:space="0" w:color="000000"/>
            </w:tcBorders>
            <w:hideMark/>
          </w:tcPr>
          <w:p w:rsidR="00233A9E" w:rsidRPr="00233A9E" w:rsidRDefault="00233A9E" w:rsidP="00233A9E">
            <w:pPr>
              <w:spacing w:line="256" w:lineRule="auto"/>
              <w:contextualSpacing w:val="0"/>
              <w:jc w:val="left"/>
              <w:rPr>
                <w:rFonts w:cs="Times New Roman"/>
                <w:b/>
                <w:color w:val="000000" w:themeColor="text1"/>
                <w:sz w:val="24"/>
                <w:szCs w:val="24"/>
                <w:lang w:val="en-US"/>
              </w:rPr>
            </w:pPr>
            <w:r w:rsidRPr="00233A9E">
              <w:rPr>
                <w:rFonts w:cs="Times New Roman"/>
                <w:b/>
                <w:color w:val="000000" w:themeColor="text1"/>
                <w:sz w:val="24"/>
                <w:szCs w:val="24"/>
                <w:lang w:val="uk-UA"/>
              </w:rPr>
              <w:t>9</w:t>
            </w:r>
            <w:r w:rsidRPr="00233A9E">
              <w:rPr>
                <w:rFonts w:cs="Times New Roman"/>
                <w:b/>
                <w:color w:val="000000" w:themeColor="text1"/>
                <w:sz w:val="24"/>
                <w:szCs w:val="24"/>
                <w:lang w:val="en-US"/>
              </w:rPr>
              <w:t>.</w:t>
            </w:r>
          </w:p>
        </w:tc>
        <w:tc>
          <w:tcPr>
            <w:tcW w:w="5038" w:type="dxa"/>
            <w:tcBorders>
              <w:top w:val="single" w:sz="4" w:space="0" w:color="000000"/>
              <w:left w:val="single" w:sz="4" w:space="0" w:color="000000"/>
              <w:bottom w:val="single" w:sz="8" w:space="0" w:color="000000"/>
              <w:right w:val="single" w:sz="4" w:space="0" w:color="000000"/>
            </w:tcBorders>
            <w:hideMark/>
          </w:tcPr>
          <w:p w:rsidR="00233A9E" w:rsidRPr="00233A9E" w:rsidRDefault="00233A9E" w:rsidP="00233A9E">
            <w:pPr>
              <w:spacing w:line="256" w:lineRule="auto"/>
              <w:contextualSpacing w:val="0"/>
              <w:jc w:val="left"/>
              <w:rPr>
                <w:rFonts w:cs="Times New Roman"/>
                <w:b/>
                <w:color w:val="000000" w:themeColor="text1"/>
                <w:sz w:val="24"/>
                <w:szCs w:val="24"/>
                <w:lang w:val="en-US"/>
              </w:rPr>
            </w:pPr>
            <w:r w:rsidRPr="00233A9E">
              <w:rPr>
                <w:rFonts w:cs="Times New Roman"/>
                <w:b/>
                <w:color w:val="000000" w:themeColor="text1"/>
                <w:sz w:val="24"/>
                <w:szCs w:val="24"/>
                <w:lang w:val="en-US"/>
              </w:rPr>
              <w:t>Інші послуги</w:t>
            </w:r>
          </w:p>
        </w:tc>
        <w:tc>
          <w:tcPr>
            <w:tcW w:w="3425" w:type="dxa"/>
            <w:tcBorders>
              <w:top w:val="single" w:sz="4" w:space="0" w:color="000000"/>
              <w:left w:val="single" w:sz="4" w:space="0" w:color="000000"/>
              <w:bottom w:val="single" w:sz="8" w:space="0" w:color="000000"/>
              <w:right w:val="single" w:sz="4" w:space="0" w:color="000000"/>
            </w:tcBorders>
            <w:hideMark/>
          </w:tcPr>
          <w:p w:rsidR="00233A9E" w:rsidRPr="00233A9E" w:rsidRDefault="00233A9E" w:rsidP="00233A9E">
            <w:pPr>
              <w:spacing w:line="256" w:lineRule="auto"/>
              <w:contextualSpacing w:val="0"/>
              <w:jc w:val="center"/>
              <w:rPr>
                <w:rFonts w:cs="Times New Roman"/>
                <w:b/>
                <w:color w:val="000000" w:themeColor="text1"/>
                <w:sz w:val="24"/>
                <w:szCs w:val="24"/>
                <w:lang w:val="en-US"/>
              </w:rPr>
            </w:pPr>
            <w:r w:rsidRPr="00233A9E">
              <w:rPr>
                <w:rFonts w:cs="Times New Roman"/>
                <w:b/>
                <w:color w:val="000000" w:themeColor="text1"/>
                <w:sz w:val="24"/>
                <w:szCs w:val="24"/>
                <w:lang w:val="en-US"/>
              </w:rPr>
              <w:t>32,5</w:t>
            </w:r>
          </w:p>
        </w:tc>
      </w:tr>
      <w:tr w:rsidR="00233A9E" w:rsidRPr="00233A9E" w:rsidTr="0008595D">
        <w:trPr>
          <w:trHeight w:val="346"/>
        </w:trPr>
        <w:tc>
          <w:tcPr>
            <w:tcW w:w="1460" w:type="dxa"/>
            <w:tcBorders>
              <w:top w:val="single" w:sz="4" w:space="0" w:color="000000"/>
              <w:left w:val="single" w:sz="8" w:space="0" w:color="000000"/>
              <w:bottom w:val="single" w:sz="8"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5038" w:type="dxa"/>
            <w:tcBorders>
              <w:top w:val="single" w:sz="4" w:space="0" w:color="000000"/>
              <w:left w:val="single" w:sz="4" w:space="0" w:color="000000"/>
              <w:bottom w:val="single" w:sz="8"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 xml:space="preserve">ВСЬОГО </w:t>
            </w:r>
          </w:p>
        </w:tc>
        <w:tc>
          <w:tcPr>
            <w:tcW w:w="3425" w:type="dxa"/>
            <w:tcBorders>
              <w:top w:val="single" w:sz="4" w:space="0" w:color="000000"/>
              <w:left w:val="single" w:sz="4" w:space="0" w:color="000000"/>
              <w:bottom w:val="single" w:sz="8" w:space="0" w:color="000000"/>
              <w:right w:val="single" w:sz="4" w:space="0" w:color="000000"/>
            </w:tcBorders>
            <w:hideMark/>
          </w:tcPr>
          <w:p w:rsidR="00233A9E" w:rsidRPr="0008595D" w:rsidRDefault="0008595D" w:rsidP="00233A9E">
            <w:pPr>
              <w:spacing w:line="256" w:lineRule="auto"/>
              <w:contextualSpacing w:val="0"/>
              <w:jc w:val="center"/>
              <w:rPr>
                <w:rFonts w:cs="Times New Roman"/>
                <w:b/>
                <w:color w:val="000000" w:themeColor="text1"/>
                <w:sz w:val="24"/>
                <w:szCs w:val="24"/>
                <w:lang w:val="uk-UA"/>
              </w:rPr>
            </w:pPr>
            <w:r>
              <w:rPr>
                <w:rFonts w:cs="Times New Roman"/>
                <w:b/>
                <w:color w:val="000000" w:themeColor="text1"/>
                <w:sz w:val="24"/>
                <w:szCs w:val="24"/>
                <w:lang w:val="uk-UA"/>
              </w:rPr>
              <w:t>894,9</w:t>
            </w:r>
          </w:p>
        </w:tc>
      </w:tr>
    </w:tbl>
    <w:p w:rsidR="00233A9E" w:rsidRPr="00233A9E" w:rsidRDefault="00233A9E" w:rsidP="00233A9E">
      <w:pPr>
        <w:spacing w:after="29" w:line="256" w:lineRule="auto"/>
        <w:ind w:left="708"/>
        <w:jc w:val="left"/>
        <w:rPr>
          <w:rFonts w:eastAsia="Times New Roman" w:cs="Times New Roman"/>
          <w:color w:val="000000" w:themeColor="text1"/>
          <w:sz w:val="24"/>
          <w:szCs w:val="24"/>
          <w:lang w:val="uk-UA" w:eastAsia="uk-UA"/>
        </w:rPr>
      </w:pPr>
    </w:p>
    <w:p w:rsidR="00233A9E" w:rsidRPr="00233A9E" w:rsidRDefault="00233A9E" w:rsidP="00233A9E">
      <w:pPr>
        <w:spacing w:after="29" w:line="256" w:lineRule="auto"/>
        <w:ind w:left="708"/>
        <w:contextualSpacing w:val="0"/>
        <w:jc w:val="left"/>
        <w:rPr>
          <w:rFonts w:eastAsia="Times New Roman" w:cs="Times New Roman"/>
          <w:color w:val="000000" w:themeColor="text1"/>
          <w:sz w:val="24"/>
          <w:szCs w:val="24"/>
          <w:lang w:val="uk-UA" w:eastAsia="uk-UA"/>
        </w:rPr>
      </w:pPr>
    </w:p>
    <w:p w:rsidR="00233A9E" w:rsidRPr="00233A9E" w:rsidRDefault="00233A9E" w:rsidP="00233A9E">
      <w:pPr>
        <w:spacing w:after="4" w:line="268" w:lineRule="auto"/>
        <w:ind w:left="703" w:hanging="10"/>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Очікувані результати:</w:t>
      </w:r>
    </w:p>
    <w:p w:rsidR="00233A9E" w:rsidRPr="00233A9E" w:rsidRDefault="00233A9E" w:rsidP="00233A9E">
      <w:pPr>
        <w:numPr>
          <w:ilvl w:val="0"/>
          <w:numId w:val="4"/>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Створення умов для реалізації державної політики в бібліотечній галузі на території громади, задоволення культурних та інформаційних потреб населення. </w:t>
      </w:r>
    </w:p>
    <w:p w:rsidR="00233A9E" w:rsidRPr="00233A9E" w:rsidRDefault="00233A9E" w:rsidP="00233A9E">
      <w:pPr>
        <w:numPr>
          <w:ilvl w:val="0"/>
          <w:numId w:val="4"/>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Створення </w:t>
      </w:r>
      <w:r w:rsidRPr="00233A9E">
        <w:rPr>
          <w:rFonts w:cs="Times New Roman"/>
          <w:color w:val="000000" w:themeColor="text1"/>
          <w:sz w:val="24"/>
          <w:szCs w:val="24"/>
        </w:rPr>
        <w:tab/>
        <w:t xml:space="preserve">якісного інформаційного продукту </w:t>
      </w:r>
      <w:r w:rsidRPr="00233A9E">
        <w:rPr>
          <w:rFonts w:cs="Times New Roman"/>
          <w:color w:val="000000" w:themeColor="text1"/>
          <w:sz w:val="24"/>
          <w:szCs w:val="24"/>
        </w:rPr>
        <w:tab/>
        <w:t xml:space="preserve">на основі програмного забезпечення. </w:t>
      </w:r>
    </w:p>
    <w:p w:rsidR="00233A9E" w:rsidRPr="00233A9E" w:rsidRDefault="00233A9E" w:rsidP="00233A9E">
      <w:pPr>
        <w:numPr>
          <w:ilvl w:val="0"/>
          <w:numId w:val="4"/>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rPr>
        <w:t xml:space="preserve">Бібліотеки з осучасненим приміщенням та обладнанням покращать рівень бібліотечно-інформаційних послуг. </w:t>
      </w:r>
      <w:r w:rsidRPr="00233A9E">
        <w:rPr>
          <w:rFonts w:cs="Times New Roman"/>
          <w:color w:val="000000" w:themeColor="text1"/>
          <w:sz w:val="24"/>
          <w:szCs w:val="24"/>
          <w:lang w:val="en-US"/>
        </w:rPr>
        <w:t xml:space="preserve">Користувачам буде забезпечений комфортний, зручний та відкритий простір. </w:t>
      </w:r>
    </w:p>
    <w:p w:rsidR="00233A9E" w:rsidRPr="00233A9E" w:rsidRDefault="00233A9E" w:rsidP="00233A9E">
      <w:pPr>
        <w:numPr>
          <w:ilvl w:val="0"/>
          <w:numId w:val="4"/>
        </w:numPr>
        <w:spacing w:after="45"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Зростання ролі бібліотек в організації родинного читання і змістовного дозвілля.</w:t>
      </w:r>
    </w:p>
    <w:p w:rsidR="00233A9E" w:rsidRPr="00233A9E" w:rsidRDefault="00233A9E" w:rsidP="00233A9E">
      <w:pPr>
        <w:keepNext/>
        <w:keepLines/>
        <w:spacing w:after="4" w:line="268" w:lineRule="auto"/>
        <w:ind w:left="703" w:hanging="10"/>
        <w:contextualSpacing w:val="0"/>
        <w:jc w:val="center"/>
        <w:outlineLvl w:val="1"/>
        <w:rPr>
          <w:rFonts w:cs="Times New Roman"/>
          <w:color w:val="000000" w:themeColor="text1"/>
          <w:sz w:val="24"/>
          <w:szCs w:val="24"/>
        </w:rPr>
      </w:pPr>
    </w:p>
    <w:p w:rsidR="00233A9E" w:rsidRPr="00233A9E" w:rsidRDefault="00233A9E" w:rsidP="00233A9E">
      <w:pPr>
        <w:keepNext/>
        <w:keepLines/>
        <w:spacing w:after="4" w:line="268" w:lineRule="auto"/>
        <w:ind w:left="703" w:hanging="10"/>
        <w:contextualSpacing w:val="0"/>
        <w:jc w:val="center"/>
        <w:outlineLvl w:val="1"/>
        <w:rPr>
          <w:rFonts w:cs="Times New Roman"/>
          <w:b/>
          <w:color w:val="000000" w:themeColor="text1"/>
          <w:sz w:val="24"/>
          <w:szCs w:val="24"/>
        </w:rPr>
      </w:pPr>
      <w:r w:rsidRPr="00233A9E">
        <w:rPr>
          <w:rFonts w:cs="Times New Roman"/>
          <w:b/>
          <w:color w:val="000000" w:themeColor="text1"/>
          <w:sz w:val="24"/>
          <w:szCs w:val="24"/>
        </w:rPr>
        <w:t>РОЗДІЛ ІІ.</w:t>
      </w:r>
    </w:p>
    <w:p w:rsidR="00233A9E" w:rsidRPr="00233A9E" w:rsidRDefault="00233A9E" w:rsidP="00233A9E">
      <w:pPr>
        <w:keepNext/>
        <w:keepLines/>
        <w:spacing w:after="4" w:line="268" w:lineRule="auto"/>
        <w:ind w:left="703" w:hanging="10"/>
        <w:contextualSpacing w:val="0"/>
        <w:jc w:val="center"/>
        <w:outlineLvl w:val="1"/>
        <w:rPr>
          <w:rFonts w:cs="Times New Roman"/>
          <w:b/>
          <w:color w:val="000000" w:themeColor="text1"/>
          <w:sz w:val="24"/>
          <w:szCs w:val="24"/>
        </w:rPr>
      </w:pPr>
      <w:r w:rsidRPr="00233A9E">
        <w:rPr>
          <w:rFonts w:cs="Times New Roman"/>
          <w:b/>
          <w:color w:val="000000" w:themeColor="text1"/>
          <w:sz w:val="24"/>
          <w:szCs w:val="24"/>
        </w:rPr>
        <w:t xml:space="preserve">Програма розвитку клубних закладів, </w:t>
      </w:r>
      <w:r w:rsidRPr="00233A9E">
        <w:rPr>
          <w:rFonts w:cs="Times New Roman"/>
          <w:b/>
          <w:color w:val="000000" w:themeColor="text1"/>
          <w:sz w:val="24"/>
          <w:szCs w:val="24"/>
          <w:lang w:val="en-US"/>
        </w:rPr>
        <w:t>c</w:t>
      </w:r>
      <w:r w:rsidRPr="00233A9E">
        <w:rPr>
          <w:rFonts w:cs="Times New Roman"/>
          <w:b/>
          <w:color w:val="000000" w:themeColor="text1"/>
          <w:sz w:val="24"/>
          <w:szCs w:val="24"/>
        </w:rPr>
        <w:t>амодіяльне та аматорське мистецтво, забезпечення надання початкової музичної, хореографічної освіти та образотворчого мистецтва</w:t>
      </w:r>
    </w:p>
    <w:p w:rsidR="00233A9E" w:rsidRPr="00233A9E" w:rsidRDefault="00233A9E" w:rsidP="00233A9E">
      <w:pPr>
        <w:spacing w:after="22" w:line="256" w:lineRule="auto"/>
        <w:ind w:left="718" w:hanging="10"/>
        <w:contextualSpacing w:val="0"/>
        <w:jc w:val="left"/>
        <w:rPr>
          <w:rFonts w:cs="Times New Roman"/>
          <w:color w:val="000000" w:themeColor="text1"/>
          <w:sz w:val="24"/>
          <w:szCs w:val="24"/>
        </w:rPr>
      </w:pP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b/>
          <w:color w:val="000000" w:themeColor="text1"/>
          <w:sz w:val="24"/>
          <w:szCs w:val="24"/>
        </w:rPr>
        <w:t xml:space="preserve">Мета Програми: </w:t>
      </w:r>
      <w:r w:rsidRPr="00233A9E">
        <w:rPr>
          <w:rFonts w:cs="Times New Roman"/>
          <w:color w:val="000000" w:themeColor="text1"/>
          <w:sz w:val="24"/>
          <w:szCs w:val="24"/>
        </w:rPr>
        <w:t>вдосконалення роботи існуючих закладів клубного типу найбільш раціонального використання приміщень та чіткої структуризації</w:t>
      </w:r>
      <w:r w:rsidRPr="00233A9E">
        <w:rPr>
          <w:rFonts w:cs="Times New Roman"/>
          <w:b/>
          <w:color w:val="000000" w:themeColor="text1"/>
          <w:sz w:val="24"/>
          <w:szCs w:val="24"/>
        </w:rPr>
        <w:t xml:space="preserve">, </w:t>
      </w:r>
      <w:r w:rsidRPr="00233A9E">
        <w:rPr>
          <w:rFonts w:cs="Times New Roman"/>
          <w:color w:val="000000" w:themeColor="text1"/>
          <w:sz w:val="24"/>
          <w:szCs w:val="24"/>
        </w:rPr>
        <w:t xml:space="preserve">розширення вже існуючих та запровадження нових напрямків роботи, зорієнтованих. в першу чергу. на споживача. </w:t>
      </w:r>
    </w:p>
    <w:p w:rsidR="00233A9E" w:rsidRPr="00233A9E" w:rsidRDefault="00233A9E" w:rsidP="00233A9E">
      <w:pPr>
        <w:spacing w:after="14" w:line="266" w:lineRule="auto"/>
        <w:ind w:right="63"/>
        <w:contextualSpacing w:val="0"/>
        <w:rPr>
          <w:rFonts w:cs="Times New Roman"/>
          <w:color w:val="000000" w:themeColor="text1"/>
          <w:sz w:val="24"/>
          <w:szCs w:val="24"/>
          <w:lang w:val="en-US"/>
        </w:rPr>
      </w:pPr>
      <w:r w:rsidRPr="00233A9E">
        <w:rPr>
          <w:rFonts w:cs="Times New Roman"/>
          <w:color w:val="000000" w:themeColor="text1"/>
          <w:sz w:val="24"/>
          <w:szCs w:val="24"/>
          <w:lang w:val="en-US"/>
        </w:rPr>
        <w:t xml:space="preserve">Завдання програми: </w:t>
      </w:r>
    </w:p>
    <w:p w:rsidR="00233A9E" w:rsidRPr="00233A9E" w:rsidRDefault="00233A9E" w:rsidP="00233A9E">
      <w:pPr>
        <w:numPr>
          <w:ilvl w:val="0"/>
          <w:numId w:val="11"/>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Розвиток самодіяльних художніх колективів клубних закладів: </w:t>
      </w:r>
    </w:p>
    <w:p w:rsidR="00233A9E" w:rsidRPr="00233A9E" w:rsidRDefault="00233A9E" w:rsidP="00233A9E">
      <w:pPr>
        <w:numPr>
          <w:ilvl w:val="1"/>
          <w:numId w:val="11"/>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участь у фестивалях; </w:t>
      </w:r>
    </w:p>
    <w:p w:rsidR="00233A9E" w:rsidRPr="00233A9E" w:rsidRDefault="00233A9E" w:rsidP="00233A9E">
      <w:pPr>
        <w:numPr>
          <w:ilvl w:val="1"/>
          <w:numId w:val="11"/>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оновлення сценічних костюмів, обладнання, реквізиту та декорацій;</w:t>
      </w:r>
    </w:p>
    <w:p w:rsidR="00233A9E" w:rsidRPr="00233A9E" w:rsidRDefault="00233A9E" w:rsidP="00233A9E">
      <w:pPr>
        <w:numPr>
          <w:ilvl w:val="1"/>
          <w:numId w:val="11"/>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написання музичних творів та їх аранжування.</w:t>
      </w:r>
    </w:p>
    <w:p w:rsidR="00233A9E" w:rsidRPr="00233A9E" w:rsidRDefault="00233A9E" w:rsidP="00233A9E">
      <w:pPr>
        <w:numPr>
          <w:ilvl w:val="0"/>
          <w:numId w:val="11"/>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Розвиток клубної системи у Великодимерській об’єднаній територіальній громаді, реконструкція будинку культури с. Шевченкове. </w:t>
      </w:r>
    </w:p>
    <w:p w:rsidR="00233A9E" w:rsidRPr="00233A9E" w:rsidRDefault="00233A9E" w:rsidP="00233A9E">
      <w:pPr>
        <w:numPr>
          <w:ilvl w:val="0"/>
          <w:numId w:val="11"/>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Створення умов для забезпечення масового відпочинку населення у сфері культури та дозвілля, вдосконалення організації вільного часу, активного відпочинку і розваг, задоволення культурних запитів різноманітних </w:t>
      </w:r>
      <w:proofErr w:type="gramStart"/>
      <w:r w:rsidRPr="00233A9E">
        <w:rPr>
          <w:rFonts w:cs="Times New Roman"/>
          <w:color w:val="000000" w:themeColor="text1"/>
          <w:sz w:val="24"/>
          <w:szCs w:val="24"/>
        </w:rPr>
        <w:t>верств  населення</w:t>
      </w:r>
      <w:proofErr w:type="gramEnd"/>
      <w:r w:rsidRPr="00233A9E">
        <w:rPr>
          <w:rFonts w:cs="Times New Roman"/>
          <w:color w:val="000000" w:themeColor="text1"/>
          <w:sz w:val="24"/>
          <w:szCs w:val="24"/>
        </w:rPr>
        <w:t xml:space="preserve">. </w:t>
      </w:r>
    </w:p>
    <w:p w:rsidR="00233A9E" w:rsidRPr="00233A9E" w:rsidRDefault="00233A9E" w:rsidP="00233A9E">
      <w:pPr>
        <w:numPr>
          <w:ilvl w:val="0"/>
          <w:numId w:val="11"/>
        </w:numPr>
        <w:spacing w:after="14" w:line="266" w:lineRule="auto"/>
        <w:ind w:right="68"/>
        <w:contextualSpacing w:val="0"/>
        <w:jc w:val="left"/>
        <w:rPr>
          <w:rFonts w:cs="Times New Roman"/>
          <w:color w:val="000000" w:themeColor="text1"/>
          <w:sz w:val="24"/>
          <w:szCs w:val="24"/>
        </w:rPr>
      </w:pPr>
      <w:r w:rsidRPr="00233A9E">
        <w:rPr>
          <w:rFonts w:cs="Times New Roman"/>
          <w:color w:val="000000" w:themeColor="text1"/>
          <w:sz w:val="24"/>
          <w:szCs w:val="24"/>
        </w:rPr>
        <w:t xml:space="preserve">Забезпечення надання початкової музичної, хореографічної </w:t>
      </w:r>
      <w:proofErr w:type="gramStart"/>
      <w:r w:rsidRPr="00233A9E">
        <w:rPr>
          <w:rFonts w:cs="Times New Roman"/>
          <w:color w:val="000000" w:themeColor="text1"/>
          <w:sz w:val="24"/>
          <w:szCs w:val="24"/>
        </w:rPr>
        <w:t>освіти,  освіти</w:t>
      </w:r>
      <w:proofErr w:type="gramEnd"/>
      <w:r w:rsidRPr="00233A9E">
        <w:rPr>
          <w:rFonts w:cs="Times New Roman"/>
          <w:color w:val="000000" w:themeColor="text1"/>
          <w:sz w:val="24"/>
          <w:szCs w:val="24"/>
        </w:rPr>
        <w:t xml:space="preserve"> з образотворчого мистецтва та художнього промислу.</w:t>
      </w:r>
    </w:p>
    <w:p w:rsidR="00233A9E" w:rsidRPr="00233A9E" w:rsidRDefault="00233A9E" w:rsidP="00233A9E">
      <w:pPr>
        <w:spacing w:after="14" w:line="266" w:lineRule="auto"/>
        <w:ind w:right="63"/>
        <w:contextualSpacing w:val="0"/>
        <w:rPr>
          <w:rFonts w:cs="Times New Roman"/>
          <w:color w:val="000000" w:themeColor="text1"/>
          <w:sz w:val="24"/>
          <w:szCs w:val="24"/>
        </w:rPr>
      </w:pPr>
    </w:p>
    <w:p w:rsidR="00233A9E" w:rsidRPr="00233A9E" w:rsidRDefault="00233A9E" w:rsidP="00233A9E">
      <w:pPr>
        <w:spacing w:after="14" w:line="266" w:lineRule="auto"/>
        <w:ind w:right="63"/>
        <w:contextualSpacing w:val="0"/>
        <w:rPr>
          <w:rFonts w:cs="Times New Roman"/>
          <w:b/>
          <w:color w:val="000000" w:themeColor="text1"/>
          <w:sz w:val="24"/>
          <w:szCs w:val="24"/>
          <w:lang w:val="en-US"/>
        </w:rPr>
      </w:pPr>
      <w:r w:rsidRPr="00233A9E">
        <w:rPr>
          <w:rFonts w:cs="Times New Roman"/>
          <w:b/>
          <w:color w:val="000000" w:themeColor="text1"/>
          <w:sz w:val="24"/>
          <w:szCs w:val="24"/>
          <w:lang w:val="en-US"/>
        </w:rPr>
        <w:t xml:space="preserve">Пріоритети Програми: </w:t>
      </w:r>
    </w:p>
    <w:p w:rsidR="00233A9E" w:rsidRPr="00233A9E" w:rsidRDefault="00233A9E" w:rsidP="00233A9E">
      <w:pPr>
        <w:numPr>
          <w:ilvl w:val="1"/>
          <w:numId w:val="11"/>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вдосконалення роботи існуючих закладів культури громади шляхом перерозподілу їх функцій та запровадження нових напрямків роботи. </w:t>
      </w:r>
    </w:p>
    <w:p w:rsidR="00233A9E" w:rsidRPr="00233A9E" w:rsidRDefault="00233A9E" w:rsidP="00233A9E">
      <w:pPr>
        <w:spacing w:line="256" w:lineRule="auto"/>
        <w:ind w:left="974"/>
        <w:jc w:val="left"/>
        <w:rPr>
          <w:rFonts w:cs="Times New Roman"/>
          <w:color w:val="000000" w:themeColor="text1"/>
          <w:sz w:val="24"/>
          <w:szCs w:val="24"/>
        </w:rPr>
      </w:pPr>
    </w:p>
    <w:tbl>
      <w:tblPr>
        <w:tblW w:w="10042" w:type="dxa"/>
        <w:tblInd w:w="-436" w:type="dxa"/>
        <w:tblCellMar>
          <w:top w:w="9" w:type="dxa"/>
          <w:bottom w:w="7" w:type="dxa"/>
          <w:right w:w="35" w:type="dxa"/>
        </w:tblCellMar>
        <w:tblLook w:val="04A0" w:firstRow="1" w:lastRow="0" w:firstColumn="1" w:lastColumn="0" w:noHBand="0" w:noVBand="1"/>
      </w:tblPr>
      <w:tblGrid>
        <w:gridCol w:w="710"/>
        <w:gridCol w:w="4111"/>
        <w:gridCol w:w="5221"/>
      </w:tblGrid>
      <w:tr w:rsidR="00233A9E" w:rsidRPr="00233A9E" w:rsidTr="0008595D">
        <w:trPr>
          <w:trHeight w:val="1353"/>
        </w:trPr>
        <w:tc>
          <w:tcPr>
            <w:tcW w:w="710" w:type="dxa"/>
            <w:tcBorders>
              <w:top w:val="single" w:sz="8" w:space="0" w:color="000000"/>
              <w:left w:val="single" w:sz="8" w:space="0" w:color="000000"/>
              <w:bottom w:val="single" w:sz="8" w:space="0" w:color="000000"/>
              <w:right w:val="single" w:sz="8" w:space="0" w:color="000000"/>
            </w:tcBorders>
            <w:vAlign w:val="bottom"/>
          </w:tcPr>
          <w:p w:rsidR="00233A9E" w:rsidRPr="00233A9E" w:rsidRDefault="00233A9E" w:rsidP="00233A9E">
            <w:pPr>
              <w:spacing w:after="20" w:line="256" w:lineRule="auto"/>
              <w:contextualSpacing w:val="0"/>
              <w:rPr>
                <w:rFonts w:cs="Times New Roman"/>
                <w:color w:val="000000" w:themeColor="text1"/>
                <w:sz w:val="24"/>
                <w:szCs w:val="24"/>
                <w:lang w:val="en-US"/>
              </w:rPr>
            </w:pPr>
            <w:r w:rsidRPr="00233A9E">
              <w:rPr>
                <w:rFonts w:cs="Times New Roman"/>
                <w:b/>
                <w:color w:val="000000" w:themeColor="text1"/>
                <w:sz w:val="24"/>
                <w:szCs w:val="24"/>
                <w:lang w:val="en-US"/>
              </w:rPr>
              <w:t xml:space="preserve">№ </w:t>
            </w:r>
          </w:p>
          <w:p w:rsidR="00233A9E" w:rsidRPr="00233A9E" w:rsidRDefault="00233A9E" w:rsidP="00233A9E">
            <w:pPr>
              <w:spacing w:line="256" w:lineRule="auto"/>
              <w:contextualSpacing w:val="0"/>
              <w:jc w:val="left"/>
              <w:rPr>
                <w:rFonts w:cs="Times New Roman"/>
                <w:b/>
                <w:color w:val="000000" w:themeColor="text1"/>
                <w:sz w:val="24"/>
                <w:szCs w:val="24"/>
                <w:lang w:val="en-US"/>
              </w:rPr>
            </w:pPr>
            <w:r w:rsidRPr="00233A9E">
              <w:rPr>
                <w:rFonts w:cs="Times New Roman"/>
                <w:b/>
                <w:color w:val="000000" w:themeColor="text1"/>
                <w:sz w:val="24"/>
                <w:szCs w:val="24"/>
                <w:lang w:val="en-US"/>
              </w:rPr>
              <w:t xml:space="preserve">з/п </w:t>
            </w:r>
          </w:p>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4111" w:type="dxa"/>
            <w:tcBorders>
              <w:top w:val="single" w:sz="8" w:space="0" w:color="000000"/>
              <w:left w:val="single" w:sz="8" w:space="0" w:color="000000"/>
              <w:bottom w:val="single" w:sz="8" w:space="0" w:color="000000"/>
              <w:right w:val="single" w:sz="8" w:space="0" w:color="000000"/>
            </w:tcBorders>
            <w:vAlign w:val="bottom"/>
          </w:tcPr>
          <w:p w:rsidR="00233A9E" w:rsidRPr="00233A9E" w:rsidRDefault="00233A9E" w:rsidP="00233A9E">
            <w:pPr>
              <w:spacing w:line="256" w:lineRule="auto"/>
              <w:contextualSpacing w:val="0"/>
              <w:jc w:val="center"/>
              <w:rPr>
                <w:rFonts w:cs="Times New Roman"/>
                <w:b/>
                <w:color w:val="000000" w:themeColor="text1"/>
                <w:sz w:val="24"/>
                <w:szCs w:val="24"/>
                <w:lang w:val="en-US"/>
              </w:rPr>
            </w:pPr>
          </w:p>
          <w:p w:rsidR="00233A9E" w:rsidRPr="00233A9E" w:rsidRDefault="00233A9E" w:rsidP="00233A9E">
            <w:pPr>
              <w:spacing w:line="256" w:lineRule="auto"/>
              <w:contextualSpacing w:val="0"/>
              <w:jc w:val="center"/>
              <w:rPr>
                <w:rFonts w:cs="Times New Roman"/>
                <w:b/>
                <w:color w:val="000000" w:themeColor="text1"/>
                <w:sz w:val="24"/>
                <w:szCs w:val="24"/>
                <w:lang w:val="en-US"/>
              </w:rPr>
            </w:pPr>
            <w:r w:rsidRPr="00233A9E">
              <w:rPr>
                <w:rFonts w:cs="Times New Roman"/>
                <w:b/>
                <w:color w:val="000000" w:themeColor="text1"/>
                <w:sz w:val="24"/>
                <w:szCs w:val="24"/>
                <w:lang w:val="en-US"/>
              </w:rPr>
              <w:t>Стаття витрат</w:t>
            </w:r>
          </w:p>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5221" w:type="dxa"/>
            <w:tcBorders>
              <w:top w:val="single" w:sz="4" w:space="0" w:color="000000"/>
              <w:left w:val="single" w:sz="8" w:space="0" w:color="000000"/>
              <w:bottom w:val="single" w:sz="8" w:space="0" w:color="000000"/>
              <w:right w:val="single" w:sz="4" w:space="0" w:color="000000"/>
            </w:tcBorders>
          </w:tcPr>
          <w:p w:rsidR="00233A9E" w:rsidRPr="00233A9E" w:rsidRDefault="00233A9E" w:rsidP="00233A9E">
            <w:pPr>
              <w:spacing w:line="256" w:lineRule="auto"/>
              <w:ind w:left="2"/>
              <w:contextualSpacing w:val="0"/>
              <w:jc w:val="left"/>
              <w:rPr>
                <w:rFonts w:cs="Times New Roman"/>
                <w:b/>
                <w:color w:val="000000" w:themeColor="text1"/>
                <w:sz w:val="24"/>
                <w:szCs w:val="24"/>
              </w:rPr>
            </w:pPr>
          </w:p>
          <w:p w:rsidR="00233A9E" w:rsidRPr="00233A9E" w:rsidRDefault="00233A9E" w:rsidP="00233A9E">
            <w:pPr>
              <w:spacing w:line="256" w:lineRule="auto"/>
              <w:ind w:left="2"/>
              <w:contextualSpacing w:val="0"/>
              <w:jc w:val="left"/>
              <w:rPr>
                <w:rFonts w:cs="Times New Roman"/>
                <w:color w:val="000000" w:themeColor="text1"/>
                <w:sz w:val="24"/>
                <w:szCs w:val="24"/>
              </w:rPr>
            </w:pPr>
            <w:r w:rsidRPr="00233A9E">
              <w:rPr>
                <w:rFonts w:cs="Times New Roman"/>
                <w:b/>
                <w:color w:val="000000" w:themeColor="text1"/>
                <w:sz w:val="24"/>
                <w:szCs w:val="24"/>
              </w:rPr>
              <w:t xml:space="preserve">Прогнозовані  обсяги фінансування, тис. грн. </w:t>
            </w:r>
          </w:p>
        </w:tc>
      </w:tr>
      <w:tr w:rsidR="00233A9E" w:rsidRPr="00233A9E" w:rsidTr="0008595D">
        <w:trPr>
          <w:trHeight w:val="661"/>
        </w:trPr>
        <w:tc>
          <w:tcPr>
            <w:tcW w:w="710" w:type="dxa"/>
            <w:tcBorders>
              <w:top w:val="single" w:sz="8" w:space="0" w:color="000000"/>
              <w:left w:val="single" w:sz="8"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 xml:space="preserve">1 </w:t>
            </w:r>
          </w:p>
        </w:tc>
        <w:tc>
          <w:tcPr>
            <w:tcW w:w="4111" w:type="dxa"/>
            <w:tcBorders>
              <w:top w:val="single" w:sz="8"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 xml:space="preserve">Розвиток самодіяльних художніх колективів клубних </w:t>
            </w:r>
            <w:proofErr w:type="gramStart"/>
            <w:r w:rsidRPr="00233A9E">
              <w:rPr>
                <w:rFonts w:cs="Times New Roman"/>
                <w:color w:val="000000" w:themeColor="text1"/>
                <w:sz w:val="24"/>
                <w:szCs w:val="24"/>
              </w:rPr>
              <w:t>закладів  в</w:t>
            </w:r>
            <w:proofErr w:type="gramEnd"/>
            <w:r w:rsidRPr="00233A9E">
              <w:rPr>
                <w:rFonts w:cs="Times New Roman"/>
                <w:color w:val="000000" w:themeColor="text1"/>
                <w:sz w:val="24"/>
                <w:szCs w:val="24"/>
              </w:rPr>
              <w:t xml:space="preserve"> т.ч.: </w:t>
            </w:r>
          </w:p>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Транспортні видатки для участі у фестивалях, конкурсах, оплата оренди приміщень, інші послуги</w:t>
            </w:r>
          </w:p>
        </w:tc>
        <w:tc>
          <w:tcPr>
            <w:tcW w:w="5221" w:type="dxa"/>
            <w:tcBorders>
              <w:top w:val="single" w:sz="8" w:space="0" w:color="000000"/>
              <w:left w:val="single" w:sz="4" w:space="0" w:color="000000"/>
              <w:bottom w:val="single" w:sz="4" w:space="0" w:color="000000"/>
              <w:right w:val="single" w:sz="4" w:space="0" w:color="000000"/>
            </w:tcBorders>
            <w:vAlign w:val="bottom"/>
            <w:hideMark/>
          </w:tcPr>
          <w:p w:rsidR="00233A9E" w:rsidRPr="00233A9E" w:rsidRDefault="008716C2" w:rsidP="00233A9E">
            <w:pPr>
              <w:spacing w:line="256" w:lineRule="auto"/>
              <w:ind w:left="2"/>
              <w:contextualSpacing w:val="0"/>
              <w:jc w:val="center"/>
              <w:rPr>
                <w:rFonts w:cs="Times New Roman"/>
                <w:b/>
                <w:color w:val="000000" w:themeColor="text1"/>
                <w:sz w:val="24"/>
                <w:szCs w:val="24"/>
                <w:lang w:val="uk-UA"/>
              </w:rPr>
            </w:pPr>
            <w:r>
              <w:rPr>
                <w:rFonts w:cs="Times New Roman"/>
                <w:b/>
                <w:color w:val="000000" w:themeColor="text1"/>
                <w:sz w:val="24"/>
                <w:szCs w:val="24"/>
                <w:lang w:val="uk-UA"/>
              </w:rPr>
              <w:t>694</w:t>
            </w:r>
            <w:r w:rsidR="00233A9E" w:rsidRPr="00233A9E">
              <w:rPr>
                <w:rFonts w:cs="Times New Roman"/>
                <w:b/>
                <w:color w:val="000000" w:themeColor="text1"/>
                <w:sz w:val="24"/>
                <w:szCs w:val="24"/>
                <w:lang w:val="uk-UA"/>
              </w:rPr>
              <w:t xml:space="preserve">,7  </w:t>
            </w:r>
          </w:p>
        </w:tc>
      </w:tr>
      <w:tr w:rsidR="00233A9E" w:rsidRPr="00233A9E" w:rsidTr="0008595D">
        <w:trPr>
          <w:trHeight w:val="798"/>
        </w:trPr>
        <w:tc>
          <w:tcPr>
            <w:tcW w:w="710" w:type="dxa"/>
            <w:tcBorders>
              <w:top w:val="single" w:sz="4" w:space="0" w:color="000000"/>
              <w:left w:val="single" w:sz="8" w:space="0" w:color="000000"/>
              <w:bottom w:val="nil"/>
              <w:right w:val="single" w:sz="4" w:space="0" w:color="000000"/>
            </w:tcBorders>
            <w:hideMark/>
          </w:tcPr>
          <w:p w:rsidR="00233A9E" w:rsidRPr="00233A9E" w:rsidRDefault="00233A9E" w:rsidP="00233A9E">
            <w:pPr>
              <w:spacing w:line="256" w:lineRule="auto"/>
              <w:contextualSpacing w:val="0"/>
              <w:jc w:val="left"/>
              <w:rPr>
                <w:rFonts w:cs="Times New Roman"/>
                <w:b/>
                <w:color w:val="000000" w:themeColor="text1"/>
                <w:sz w:val="24"/>
                <w:szCs w:val="24"/>
                <w:lang w:val="uk-UA"/>
              </w:rPr>
            </w:pPr>
            <w:r w:rsidRPr="00233A9E">
              <w:rPr>
                <w:rFonts w:cs="Times New Roman"/>
                <w:b/>
                <w:color w:val="000000" w:themeColor="text1"/>
                <w:sz w:val="24"/>
                <w:szCs w:val="24"/>
                <w:lang w:val="uk-UA"/>
              </w:rPr>
              <w:t>2.</w:t>
            </w:r>
          </w:p>
        </w:tc>
        <w:tc>
          <w:tcPr>
            <w:tcW w:w="4111" w:type="dxa"/>
            <w:tcBorders>
              <w:top w:val="single" w:sz="8" w:space="0" w:color="000000"/>
              <w:left w:val="single" w:sz="4" w:space="0" w:color="000000"/>
              <w:bottom w:val="nil"/>
              <w:right w:val="single" w:sz="4" w:space="0" w:color="auto"/>
            </w:tcBorders>
            <w:hideMark/>
          </w:tcPr>
          <w:p w:rsidR="00233A9E" w:rsidRPr="00233A9E" w:rsidRDefault="00233A9E" w:rsidP="00233A9E">
            <w:pPr>
              <w:spacing w:line="254" w:lineRule="auto"/>
              <w:contextualSpacing w:val="0"/>
              <w:jc w:val="left"/>
              <w:rPr>
                <w:rFonts w:cs="Times New Roman"/>
                <w:color w:val="000000" w:themeColor="text1"/>
                <w:sz w:val="24"/>
                <w:szCs w:val="24"/>
                <w:lang w:val="uk-UA" w:eastAsia="ru-RU"/>
              </w:rPr>
            </w:pPr>
            <w:r w:rsidRPr="00233A9E">
              <w:rPr>
                <w:rFonts w:cs="Times New Roman"/>
                <w:color w:val="000000" w:themeColor="text1"/>
                <w:sz w:val="24"/>
                <w:szCs w:val="24"/>
                <w:lang w:val="uk-UA" w:eastAsia="ru-RU"/>
              </w:rPr>
              <w:t xml:space="preserve">В т.ч. відповідно до Закону України «Про внесення змін до деяких законодавчих актів України, спрямованих на запобігання виникненню і поширенню </w:t>
            </w:r>
            <w:r w:rsidRPr="00233A9E">
              <w:rPr>
                <w:rFonts w:cs="Times New Roman"/>
                <w:color w:val="000000" w:themeColor="text1"/>
                <w:sz w:val="24"/>
                <w:szCs w:val="24"/>
                <w:lang w:val="uk-UA" w:eastAsia="ru-RU"/>
              </w:rPr>
              <w:lastRenderedPageBreak/>
              <w:t>коронавірусної хвороби (</w:t>
            </w:r>
            <w:r w:rsidRPr="00233A9E">
              <w:rPr>
                <w:rFonts w:cs="Times New Roman"/>
                <w:color w:val="000000" w:themeColor="text1"/>
                <w:sz w:val="24"/>
                <w:szCs w:val="24"/>
                <w:lang w:val="en-US" w:eastAsia="ru-RU"/>
              </w:rPr>
              <w:t>COVID</w:t>
            </w:r>
            <w:r w:rsidRPr="00233A9E">
              <w:rPr>
                <w:rFonts w:cs="Times New Roman"/>
                <w:color w:val="000000" w:themeColor="text1"/>
                <w:sz w:val="24"/>
                <w:szCs w:val="24"/>
                <w:lang w:val="uk-UA" w:eastAsia="ru-RU"/>
              </w:rPr>
              <w:t xml:space="preserve">-19)», постанови КМУ «Про запобігання поширенню на території України гострої респіраторної хвороби </w:t>
            </w:r>
            <w:r w:rsidRPr="00233A9E">
              <w:rPr>
                <w:rFonts w:cs="Times New Roman"/>
                <w:color w:val="000000" w:themeColor="text1"/>
                <w:sz w:val="24"/>
                <w:szCs w:val="24"/>
                <w:lang w:val="en-US" w:eastAsia="ru-RU"/>
              </w:rPr>
              <w:t>COVID</w:t>
            </w:r>
            <w:r w:rsidRPr="00233A9E">
              <w:rPr>
                <w:rFonts w:cs="Times New Roman"/>
                <w:color w:val="000000" w:themeColor="text1"/>
                <w:sz w:val="24"/>
                <w:szCs w:val="24"/>
                <w:lang w:val="uk-UA" w:eastAsia="ru-RU"/>
              </w:rPr>
              <w:t xml:space="preserve">-19, спричиненої короновірусом </w:t>
            </w:r>
            <w:r w:rsidRPr="00233A9E">
              <w:rPr>
                <w:rFonts w:cs="Times New Roman"/>
                <w:color w:val="000000" w:themeColor="text1"/>
                <w:sz w:val="24"/>
                <w:szCs w:val="24"/>
                <w:lang w:val="en-US" w:eastAsia="ru-RU"/>
              </w:rPr>
              <w:t>SARS</w:t>
            </w:r>
            <w:r w:rsidRPr="00233A9E">
              <w:rPr>
                <w:rFonts w:cs="Times New Roman"/>
                <w:color w:val="000000" w:themeColor="text1"/>
                <w:sz w:val="24"/>
                <w:szCs w:val="24"/>
                <w:lang w:val="uk-UA" w:eastAsia="ru-RU"/>
              </w:rPr>
              <w:t>-</w:t>
            </w:r>
            <w:r w:rsidRPr="00233A9E">
              <w:rPr>
                <w:rFonts w:cs="Times New Roman"/>
                <w:color w:val="000000" w:themeColor="text1"/>
                <w:sz w:val="24"/>
                <w:szCs w:val="24"/>
                <w:lang w:val="en-US" w:eastAsia="ru-RU"/>
              </w:rPr>
              <w:t>CoV</w:t>
            </w:r>
            <w:r w:rsidRPr="00233A9E">
              <w:rPr>
                <w:rFonts w:cs="Times New Roman"/>
                <w:color w:val="000000" w:themeColor="text1"/>
                <w:sz w:val="24"/>
                <w:szCs w:val="24"/>
                <w:lang w:val="uk-UA" w:eastAsia="ru-RU"/>
              </w:rPr>
              <w:t>-2» від 11.03.2020р.№211 в редакції Постанови КМУ від 16.03.2020р.№215, придбання дезинфікуючих та миючих засобів, безконтактних термометрів.</w:t>
            </w:r>
          </w:p>
        </w:tc>
        <w:tc>
          <w:tcPr>
            <w:tcW w:w="5221" w:type="dxa"/>
            <w:tcBorders>
              <w:top w:val="single" w:sz="8" w:space="0" w:color="000000"/>
              <w:left w:val="single" w:sz="4" w:space="0" w:color="auto"/>
              <w:bottom w:val="nil"/>
              <w:right w:val="single" w:sz="4" w:space="0" w:color="000000"/>
            </w:tcBorders>
          </w:tcPr>
          <w:p w:rsidR="00233A9E" w:rsidRPr="00233A9E" w:rsidRDefault="00233A9E" w:rsidP="00233A9E">
            <w:pPr>
              <w:spacing w:line="256" w:lineRule="auto"/>
              <w:contextualSpacing w:val="0"/>
              <w:jc w:val="center"/>
              <w:rPr>
                <w:rFonts w:cs="Times New Roman"/>
                <w:b/>
                <w:color w:val="000000" w:themeColor="text1"/>
                <w:sz w:val="24"/>
                <w:szCs w:val="24"/>
                <w:lang w:val="en-US"/>
              </w:rPr>
            </w:pPr>
            <w:r w:rsidRPr="00233A9E">
              <w:rPr>
                <w:rFonts w:cs="Times New Roman"/>
                <w:b/>
                <w:color w:val="000000" w:themeColor="text1"/>
                <w:sz w:val="24"/>
                <w:szCs w:val="24"/>
                <w:lang w:val="en-US"/>
              </w:rPr>
              <w:lastRenderedPageBreak/>
              <w:t>15,0</w:t>
            </w:r>
          </w:p>
          <w:p w:rsidR="00233A9E" w:rsidRPr="00233A9E" w:rsidRDefault="00233A9E" w:rsidP="00233A9E">
            <w:pPr>
              <w:spacing w:line="256" w:lineRule="auto"/>
              <w:contextualSpacing w:val="0"/>
              <w:jc w:val="left"/>
              <w:rPr>
                <w:rFonts w:cs="Times New Roman"/>
                <w:color w:val="000000" w:themeColor="text1"/>
                <w:sz w:val="24"/>
                <w:szCs w:val="24"/>
                <w:lang w:val="en-US"/>
              </w:rPr>
            </w:pPr>
          </w:p>
        </w:tc>
      </w:tr>
      <w:tr w:rsidR="00233A9E" w:rsidRPr="00233A9E" w:rsidTr="0008595D">
        <w:trPr>
          <w:trHeight w:val="769"/>
        </w:trPr>
        <w:tc>
          <w:tcPr>
            <w:tcW w:w="710" w:type="dxa"/>
            <w:tcBorders>
              <w:top w:val="single" w:sz="4" w:space="0" w:color="000000"/>
              <w:left w:val="single" w:sz="8" w:space="0" w:color="000000"/>
              <w:bottom w:val="nil"/>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lastRenderedPageBreak/>
              <w:t xml:space="preserve">3. </w:t>
            </w:r>
          </w:p>
        </w:tc>
        <w:tc>
          <w:tcPr>
            <w:tcW w:w="4111" w:type="dxa"/>
            <w:tcBorders>
              <w:top w:val="single" w:sz="8" w:space="0" w:color="000000"/>
              <w:left w:val="single" w:sz="4" w:space="0" w:color="000000"/>
              <w:bottom w:val="nil"/>
              <w:right w:val="single" w:sz="4" w:space="0" w:color="auto"/>
            </w:tcBorders>
            <w:hideMark/>
          </w:tcPr>
          <w:p w:rsidR="00233A9E" w:rsidRPr="00233A9E" w:rsidRDefault="00233A9E" w:rsidP="00233A9E">
            <w:pPr>
              <w:spacing w:line="256" w:lineRule="auto"/>
              <w:contextualSpacing w:val="0"/>
              <w:rPr>
                <w:rFonts w:cs="Times New Roman"/>
                <w:color w:val="000000" w:themeColor="text1"/>
                <w:sz w:val="24"/>
                <w:szCs w:val="24"/>
                <w:lang w:val="en-US"/>
              </w:rPr>
            </w:pPr>
            <w:r w:rsidRPr="00233A9E">
              <w:rPr>
                <w:rFonts w:cs="Times New Roman"/>
                <w:color w:val="000000" w:themeColor="text1"/>
                <w:sz w:val="24"/>
                <w:szCs w:val="24"/>
              </w:rPr>
              <w:t>Придбання</w:t>
            </w:r>
            <w:r w:rsidRPr="00233A9E">
              <w:rPr>
                <w:rFonts w:cs="Times New Roman"/>
                <w:color w:val="000000" w:themeColor="text1"/>
                <w:sz w:val="24"/>
                <w:szCs w:val="24"/>
                <w:lang w:val="en-US"/>
              </w:rPr>
              <w:t xml:space="preserve"> </w:t>
            </w:r>
            <w:r w:rsidRPr="00233A9E">
              <w:rPr>
                <w:rFonts w:cs="Times New Roman"/>
                <w:color w:val="000000" w:themeColor="text1"/>
                <w:sz w:val="24"/>
                <w:szCs w:val="24"/>
              </w:rPr>
              <w:t>сценічного</w:t>
            </w:r>
            <w:r w:rsidRPr="00233A9E">
              <w:rPr>
                <w:rFonts w:cs="Times New Roman"/>
                <w:color w:val="000000" w:themeColor="text1"/>
                <w:sz w:val="24"/>
                <w:szCs w:val="24"/>
                <w:lang w:val="en-US"/>
              </w:rPr>
              <w:t xml:space="preserve"> </w:t>
            </w:r>
            <w:r w:rsidRPr="00233A9E">
              <w:rPr>
                <w:rFonts w:cs="Times New Roman"/>
                <w:color w:val="000000" w:themeColor="text1"/>
                <w:sz w:val="24"/>
                <w:szCs w:val="24"/>
              </w:rPr>
              <w:t>обладнання</w:t>
            </w:r>
            <w:r w:rsidRPr="00233A9E">
              <w:rPr>
                <w:rFonts w:cs="Times New Roman"/>
                <w:color w:val="000000" w:themeColor="text1"/>
                <w:sz w:val="24"/>
                <w:szCs w:val="24"/>
                <w:lang w:val="en-US"/>
              </w:rPr>
              <w:t xml:space="preserve">, </w:t>
            </w:r>
            <w:r w:rsidRPr="00233A9E">
              <w:rPr>
                <w:rFonts w:cs="Times New Roman"/>
                <w:color w:val="000000" w:themeColor="text1"/>
                <w:sz w:val="24"/>
                <w:szCs w:val="24"/>
              </w:rPr>
              <w:t>реквізиту</w:t>
            </w:r>
            <w:r w:rsidRPr="00233A9E">
              <w:rPr>
                <w:rFonts w:cs="Times New Roman"/>
                <w:color w:val="000000" w:themeColor="text1"/>
                <w:sz w:val="24"/>
                <w:szCs w:val="24"/>
                <w:lang w:val="en-US"/>
              </w:rPr>
              <w:t xml:space="preserve">, </w:t>
            </w:r>
            <w:r w:rsidRPr="00233A9E">
              <w:rPr>
                <w:rFonts w:cs="Times New Roman"/>
                <w:color w:val="000000" w:themeColor="text1"/>
                <w:sz w:val="24"/>
                <w:szCs w:val="24"/>
              </w:rPr>
              <w:t>музичних</w:t>
            </w:r>
            <w:r w:rsidRPr="00233A9E">
              <w:rPr>
                <w:rFonts w:cs="Times New Roman"/>
                <w:color w:val="000000" w:themeColor="text1"/>
                <w:sz w:val="24"/>
                <w:szCs w:val="24"/>
                <w:lang w:val="en-US"/>
              </w:rPr>
              <w:t xml:space="preserve"> </w:t>
            </w:r>
            <w:r w:rsidRPr="00233A9E">
              <w:rPr>
                <w:rFonts w:cs="Times New Roman"/>
                <w:color w:val="000000" w:themeColor="text1"/>
                <w:sz w:val="24"/>
                <w:szCs w:val="24"/>
              </w:rPr>
              <w:t>інструментів</w:t>
            </w:r>
            <w:r w:rsidRPr="00233A9E">
              <w:rPr>
                <w:rFonts w:cs="Times New Roman"/>
                <w:color w:val="000000" w:themeColor="text1"/>
                <w:sz w:val="24"/>
                <w:szCs w:val="24"/>
                <w:lang w:val="en-US"/>
              </w:rPr>
              <w:t>,</w:t>
            </w:r>
            <w:r w:rsidRPr="00233A9E">
              <w:rPr>
                <w:rFonts w:cs="Times New Roman"/>
                <w:color w:val="000000" w:themeColor="text1"/>
                <w:sz w:val="24"/>
                <w:szCs w:val="24"/>
                <w:lang w:val="uk-UA"/>
              </w:rPr>
              <w:t xml:space="preserve">          </w:t>
            </w:r>
            <w:r w:rsidRPr="00233A9E">
              <w:rPr>
                <w:rFonts w:cs="Times New Roman"/>
                <w:color w:val="000000" w:themeColor="text1"/>
                <w:sz w:val="24"/>
                <w:szCs w:val="24"/>
              </w:rPr>
              <w:t>збереження</w:t>
            </w:r>
            <w:r w:rsidRPr="00233A9E">
              <w:rPr>
                <w:rFonts w:cs="Times New Roman"/>
                <w:color w:val="000000" w:themeColor="text1"/>
                <w:sz w:val="24"/>
                <w:szCs w:val="24"/>
                <w:lang w:val="en-US"/>
              </w:rPr>
              <w:t xml:space="preserve"> </w:t>
            </w:r>
            <w:r w:rsidRPr="00233A9E">
              <w:rPr>
                <w:rFonts w:cs="Times New Roman"/>
                <w:color w:val="000000" w:themeColor="text1"/>
                <w:sz w:val="24"/>
                <w:szCs w:val="24"/>
              </w:rPr>
              <w:t>та</w:t>
            </w:r>
            <w:r w:rsidRPr="00233A9E">
              <w:rPr>
                <w:rFonts w:cs="Times New Roman"/>
                <w:color w:val="000000" w:themeColor="text1"/>
                <w:sz w:val="24"/>
                <w:szCs w:val="24"/>
                <w:lang w:val="en-US"/>
              </w:rPr>
              <w:t xml:space="preserve"> </w:t>
            </w:r>
            <w:r w:rsidRPr="00233A9E">
              <w:rPr>
                <w:rFonts w:cs="Times New Roman"/>
                <w:color w:val="000000" w:themeColor="text1"/>
                <w:sz w:val="24"/>
                <w:szCs w:val="24"/>
              </w:rPr>
              <w:t>розвиток</w:t>
            </w:r>
            <w:r w:rsidRPr="00233A9E">
              <w:rPr>
                <w:rFonts w:cs="Times New Roman"/>
                <w:color w:val="000000" w:themeColor="text1"/>
                <w:sz w:val="24"/>
                <w:szCs w:val="24"/>
                <w:lang w:val="en-US"/>
              </w:rPr>
              <w:t xml:space="preserve"> </w:t>
            </w:r>
            <w:r w:rsidRPr="00233A9E">
              <w:rPr>
                <w:rFonts w:cs="Times New Roman"/>
                <w:color w:val="000000" w:themeColor="text1"/>
                <w:sz w:val="24"/>
                <w:szCs w:val="24"/>
              </w:rPr>
              <w:t>існуючої</w:t>
            </w:r>
            <w:r w:rsidRPr="00233A9E">
              <w:rPr>
                <w:rFonts w:cs="Times New Roman"/>
                <w:color w:val="000000" w:themeColor="text1"/>
                <w:sz w:val="24"/>
                <w:szCs w:val="24"/>
                <w:lang w:val="en-US"/>
              </w:rPr>
              <w:t xml:space="preserve"> </w:t>
            </w:r>
            <w:r w:rsidRPr="00233A9E">
              <w:rPr>
                <w:rFonts w:cs="Times New Roman"/>
                <w:color w:val="000000" w:themeColor="text1"/>
                <w:sz w:val="24"/>
                <w:szCs w:val="24"/>
              </w:rPr>
              <w:t>базової</w:t>
            </w:r>
            <w:r w:rsidRPr="00233A9E">
              <w:rPr>
                <w:rFonts w:cs="Times New Roman"/>
                <w:color w:val="000000" w:themeColor="text1"/>
                <w:sz w:val="24"/>
                <w:szCs w:val="24"/>
                <w:lang w:val="en-US"/>
              </w:rPr>
              <w:t xml:space="preserve"> </w:t>
            </w:r>
            <w:r w:rsidRPr="00233A9E">
              <w:rPr>
                <w:rFonts w:cs="Times New Roman"/>
                <w:color w:val="000000" w:themeColor="text1"/>
                <w:sz w:val="24"/>
                <w:szCs w:val="24"/>
              </w:rPr>
              <w:t>мережі</w:t>
            </w:r>
            <w:r w:rsidRPr="00233A9E">
              <w:rPr>
                <w:rFonts w:cs="Times New Roman"/>
                <w:color w:val="000000" w:themeColor="text1"/>
                <w:sz w:val="24"/>
                <w:szCs w:val="24"/>
                <w:lang w:val="en-US"/>
              </w:rPr>
              <w:t xml:space="preserve"> </w:t>
            </w:r>
            <w:r w:rsidRPr="00233A9E">
              <w:rPr>
                <w:rFonts w:cs="Times New Roman"/>
                <w:color w:val="000000" w:themeColor="text1"/>
                <w:sz w:val="24"/>
                <w:szCs w:val="24"/>
              </w:rPr>
              <w:t>закладів</w:t>
            </w:r>
            <w:r w:rsidRPr="00233A9E">
              <w:rPr>
                <w:rFonts w:cs="Times New Roman"/>
                <w:color w:val="000000" w:themeColor="text1"/>
                <w:sz w:val="24"/>
                <w:szCs w:val="24"/>
                <w:lang w:val="en-US"/>
              </w:rPr>
              <w:t xml:space="preserve"> </w:t>
            </w:r>
            <w:r w:rsidRPr="00233A9E">
              <w:rPr>
                <w:rFonts w:cs="Times New Roman"/>
                <w:color w:val="000000" w:themeColor="text1"/>
                <w:sz w:val="24"/>
                <w:szCs w:val="24"/>
              </w:rPr>
              <w:t>культури</w:t>
            </w:r>
            <w:r w:rsidRPr="00233A9E">
              <w:rPr>
                <w:rFonts w:cs="Times New Roman"/>
                <w:color w:val="000000" w:themeColor="text1"/>
                <w:sz w:val="24"/>
                <w:szCs w:val="24"/>
                <w:lang w:val="en-US"/>
              </w:rPr>
              <w:t xml:space="preserve"> </w:t>
            </w:r>
            <w:r w:rsidRPr="00233A9E">
              <w:rPr>
                <w:rFonts w:cs="Times New Roman"/>
                <w:color w:val="000000" w:themeColor="text1"/>
                <w:sz w:val="24"/>
                <w:szCs w:val="24"/>
              </w:rPr>
              <w:t>ОТГ</w:t>
            </w:r>
            <w:r w:rsidRPr="00233A9E">
              <w:rPr>
                <w:rFonts w:cs="Times New Roman"/>
                <w:color w:val="000000" w:themeColor="text1"/>
                <w:sz w:val="24"/>
                <w:szCs w:val="24"/>
                <w:lang w:val="en-US"/>
              </w:rPr>
              <w:t xml:space="preserve"> </w:t>
            </w:r>
            <w:r w:rsidRPr="00233A9E">
              <w:rPr>
                <w:rFonts w:cs="Times New Roman"/>
                <w:color w:val="000000" w:themeColor="text1"/>
                <w:sz w:val="24"/>
                <w:szCs w:val="24"/>
              </w:rPr>
              <w:t>в</w:t>
            </w:r>
            <w:r w:rsidRPr="00233A9E">
              <w:rPr>
                <w:rFonts w:cs="Times New Roman"/>
                <w:color w:val="000000" w:themeColor="text1"/>
                <w:sz w:val="24"/>
                <w:szCs w:val="24"/>
                <w:lang w:val="en-US"/>
              </w:rPr>
              <w:t xml:space="preserve"> </w:t>
            </w:r>
            <w:r w:rsidRPr="00233A9E">
              <w:rPr>
                <w:rFonts w:cs="Times New Roman"/>
                <w:color w:val="000000" w:themeColor="text1"/>
                <w:sz w:val="24"/>
                <w:szCs w:val="24"/>
              </w:rPr>
              <w:t>т</w:t>
            </w:r>
            <w:r w:rsidRPr="00233A9E">
              <w:rPr>
                <w:rFonts w:cs="Times New Roman"/>
                <w:color w:val="000000" w:themeColor="text1"/>
                <w:sz w:val="24"/>
                <w:szCs w:val="24"/>
                <w:lang w:val="en-US"/>
              </w:rPr>
              <w:t>.</w:t>
            </w:r>
            <w:r w:rsidRPr="00233A9E">
              <w:rPr>
                <w:rFonts w:cs="Times New Roman"/>
                <w:color w:val="000000" w:themeColor="text1"/>
                <w:sz w:val="24"/>
                <w:szCs w:val="24"/>
              </w:rPr>
              <w:t>ч</w:t>
            </w:r>
            <w:r w:rsidRPr="00233A9E">
              <w:rPr>
                <w:rFonts w:cs="Times New Roman"/>
                <w:color w:val="000000" w:themeColor="text1"/>
                <w:sz w:val="24"/>
                <w:szCs w:val="24"/>
                <w:lang w:val="en-US"/>
              </w:rPr>
              <w:t>.:</w:t>
            </w:r>
          </w:p>
        </w:tc>
        <w:tc>
          <w:tcPr>
            <w:tcW w:w="5221" w:type="dxa"/>
            <w:tcBorders>
              <w:top w:val="single" w:sz="8" w:space="0" w:color="000000"/>
              <w:left w:val="single" w:sz="4" w:space="0" w:color="auto"/>
              <w:bottom w:val="nil"/>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en-US"/>
              </w:rPr>
            </w:pPr>
          </w:p>
          <w:p w:rsidR="00233A9E" w:rsidRPr="00233A9E" w:rsidRDefault="00233A9E" w:rsidP="00233A9E">
            <w:pPr>
              <w:spacing w:line="256" w:lineRule="auto"/>
              <w:ind w:hanging="10"/>
              <w:contextualSpacing w:val="0"/>
              <w:jc w:val="center"/>
              <w:rPr>
                <w:rFonts w:cs="Times New Roman"/>
                <w:b/>
                <w:color w:val="000000" w:themeColor="text1"/>
                <w:sz w:val="24"/>
                <w:szCs w:val="24"/>
                <w:lang w:val="uk-UA"/>
              </w:rPr>
            </w:pPr>
            <w:r w:rsidRPr="00233A9E">
              <w:rPr>
                <w:rFonts w:cs="Times New Roman"/>
                <w:b/>
                <w:color w:val="000000" w:themeColor="text1"/>
                <w:sz w:val="24"/>
                <w:szCs w:val="24"/>
                <w:lang w:val="uk-UA"/>
              </w:rPr>
              <w:t>77,0</w:t>
            </w:r>
          </w:p>
        </w:tc>
      </w:tr>
      <w:tr w:rsidR="00233A9E" w:rsidRPr="00233A9E" w:rsidTr="0008595D">
        <w:trPr>
          <w:trHeight w:val="540"/>
        </w:trPr>
        <w:tc>
          <w:tcPr>
            <w:tcW w:w="71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4111" w:type="dxa"/>
            <w:tcBorders>
              <w:top w:val="single" w:sz="8" w:space="0" w:color="000000"/>
              <w:left w:val="single" w:sz="4" w:space="0" w:color="000000"/>
              <w:bottom w:val="single" w:sz="8" w:space="0" w:color="000000"/>
              <w:right w:val="single" w:sz="8" w:space="0" w:color="000000"/>
            </w:tcBorders>
            <w:hideMark/>
          </w:tcPr>
          <w:p w:rsidR="00233A9E" w:rsidRPr="00233A9E" w:rsidRDefault="00233A9E" w:rsidP="00233A9E">
            <w:pPr>
              <w:spacing w:line="256" w:lineRule="auto"/>
              <w:contextualSpacing w:val="0"/>
              <w:rPr>
                <w:rFonts w:cs="Times New Roman"/>
                <w:color w:val="000000" w:themeColor="text1"/>
                <w:sz w:val="24"/>
                <w:szCs w:val="24"/>
              </w:rPr>
            </w:pPr>
            <w:r w:rsidRPr="00233A9E">
              <w:rPr>
                <w:rFonts w:cs="Times New Roman"/>
                <w:color w:val="000000" w:themeColor="text1"/>
                <w:sz w:val="24"/>
                <w:szCs w:val="24"/>
              </w:rPr>
              <w:t xml:space="preserve">Забезпечення клубних закладів комп’ютерною технікою </w:t>
            </w:r>
          </w:p>
        </w:tc>
        <w:tc>
          <w:tcPr>
            <w:tcW w:w="5221" w:type="dxa"/>
            <w:tcBorders>
              <w:top w:val="single" w:sz="4" w:space="0" w:color="000000"/>
              <w:left w:val="single" w:sz="8" w:space="0" w:color="000000"/>
              <w:bottom w:val="single" w:sz="4" w:space="0" w:color="000000"/>
              <w:right w:val="single" w:sz="4" w:space="0" w:color="000000"/>
            </w:tcBorders>
            <w:vAlign w:val="bottom"/>
          </w:tcPr>
          <w:p w:rsidR="00233A9E" w:rsidRPr="00233A9E" w:rsidRDefault="00233A9E" w:rsidP="00233A9E">
            <w:pPr>
              <w:spacing w:line="256" w:lineRule="auto"/>
              <w:ind w:left="2"/>
              <w:contextualSpacing w:val="0"/>
              <w:jc w:val="center"/>
              <w:rPr>
                <w:rFonts w:cs="Times New Roman"/>
                <w:color w:val="000000" w:themeColor="text1"/>
                <w:sz w:val="24"/>
                <w:szCs w:val="24"/>
              </w:rPr>
            </w:pPr>
          </w:p>
        </w:tc>
      </w:tr>
      <w:tr w:rsidR="00233A9E" w:rsidRPr="00233A9E" w:rsidTr="0008595D">
        <w:trPr>
          <w:trHeight w:val="520"/>
        </w:trPr>
        <w:tc>
          <w:tcPr>
            <w:tcW w:w="71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p>
        </w:tc>
        <w:tc>
          <w:tcPr>
            <w:tcW w:w="4111" w:type="dxa"/>
            <w:tcBorders>
              <w:top w:val="single" w:sz="8" w:space="0" w:color="000000"/>
              <w:left w:val="single" w:sz="4" w:space="0" w:color="000000"/>
              <w:bottom w:val="single" w:sz="8" w:space="0" w:color="000000"/>
              <w:right w:val="single" w:sz="8" w:space="0" w:color="000000"/>
            </w:tcBorders>
            <w:hideMark/>
          </w:tcPr>
          <w:p w:rsidR="00233A9E" w:rsidRPr="00233A9E" w:rsidRDefault="00233A9E" w:rsidP="00233A9E">
            <w:pPr>
              <w:spacing w:after="2" w:line="276" w:lineRule="auto"/>
              <w:contextualSpacing w:val="0"/>
              <w:jc w:val="left"/>
              <w:rPr>
                <w:rFonts w:cs="Times New Roman"/>
                <w:color w:val="000000" w:themeColor="text1"/>
                <w:sz w:val="24"/>
                <w:szCs w:val="24"/>
              </w:rPr>
            </w:pPr>
            <w:r w:rsidRPr="00233A9E">
              <w:rPr>
                <w:rFonts w:cs="Times New Roman"/>
                <w:color w:val="000000" w:themeColor="text1"/>
                <w:sz w:val="24"/>
                <w:szCs w:val="24"/>
              </w:rPr>
              <w:t>Забезпечення клубних закладів смт Велика Димерка, с. Рудня, с. Бобрик звукопідсилювальною апаратурою</w:t>
            </w:r>
          </w:p>
        </w:tc>
        <w:tc>
          <w:tcPr>
            <w:tcW w:w="5221" w:type="dxa"/>
            <w:tcBorders>
              <w:top w:val="single" w:sz="4" w:space="0" w:color="000000"/>
              <w:left w:val="single" w:sz="8" w:space="0" w:color="000000"/>
              <w:bottom w:val="single" w:sz="4" w:space="0" w:color="000000"/>
              <w:right w:val="single" w:sz="4" w:space="0" w:color="000000"/>
            </w:tcBorders>
            <w:vAlign w:val="bottom"/>
          </w:tcPr>
          <w:p w:rsidR="00233A9E" w:rsidRPr="00233A9E" w:rsidRDefault="00233A9E" w:rsidP="00233A9E">
            <w:pPr>
              <w:spacing w:line="256" w:lineRule="auto"/>
              <w:ind w:left="2"/>
              <w:contextualSpacing w:val="0"/>
              <w:jc w:val="center"/>
              <w:rPr>
                <w:rFonts w:cs="Times New Roman"/>
                <w:color w:val="000000" w:themeColor="text1"/>
                <w:sz w:val="24"/>
                <w:szCs w:val="24"/>
              </w:rPr>
            </w:pPr>
          </w:p>
        </w:tc>
      </w:tr>
      <w:tr w:rsidR="00233A9E" w:rsidRPr="00233A9E" w:rsidTr="0008595D">
        <w:trPr>
          <w:trHeight w:val="338"/>
        </w:trPr>
        <w:tc>
          <w:tcPr>
            <w:tcW w:w="71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p>
        </w:tc>
        <w:tc>
          <w:tcPr>
            <w:tcW w:w="4111" w:type="dxa"/>
            <w:tcBorders>
              <w:top w:val="single" w:sz="8" w:space="0" w:color="000000"/>
              <w:left w:val="single" w:sz="4" w:space="0" w:color="000000"/>
              <w:bottom w:val="single" w:sz="8" w:space="0" w:color="000000"/>
              <w:right w:val="single" w:sz="8"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 xml:space="preserve">Закупівля костюмів для ростових ляльок </w:t>
            </w:r>
          </w:p>
        </w:tc>
        <w:tc>
          <w:tcPr>
            <w:tcW w:w="5221" w:type="dxa"/>
            <w:tcBorders>
              <w:top w:val="single" w:sz="4" w:space="0" w:color="000000"/>
              <w:left w:val="single" w:sz="8" w:space="0" w:color="000000"/>
              <w:bottom w:val="single" w:sz="4" w:space="0" w:color="000000"/>
              <w:right w:val="single" w:sz="4" w:space="0" w:color="000000"/>
            </w:tcBorders>
            <w:vAlign w:val="bottom"/>
          </w:tcPr>
          <w:p w:rsidR="00233A9E" w:rsidRPr="00233A9E" w:rsidRDefault="00233A9E" w:rsidP="00233A9E">
            <w:pPr>
              <w:spacing w:line="256" w:lineRule="auto"/>
              <w:ind w:left="2"/>
              <w:contextualSpacing w:val="0"/>
              <w:jc w:val="center"/>
              <w:rPr>
                <w:rFonts w:cs="Times New Roman"/>
                <w:color w:val="000000" w:themeColor="text1"/>
                <w:sz w:val="24"/>
                <w:szCs w:val="24"/>
              </w:rPr>
            </w:pPr>
          </w:p>
        </w:tc>
      </w:tr>
      <w:tr w:rsidR="00233A9E" w:rsidRPr="00233A9E" w:rsidTr="0008595D">
        <w:trPr>
          <w:trHeight w:val="662"/>
        </w:trPr>
        <w:tc>
          <w:tcPr>
            <w:tcW w:w="71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p>
        </w:tc>
        <w:tc>
          <w:tcPr>
            <w:tcW w:w="4111" w:type="dxa"/>
            <w:tcBorders>
              <w:top w:val="single" w:sz="8" w:space="0" w:color="000000"/>
              <w:left w:val="single" w:sz="4" w:space="0" w:color="000000"/>
              <w:bottom w:val="single" w:sz="8" w:space="0" w:color="000000"/>
              <w:right w:val="single" w:sz="8" w:space="0" w:color="000000"/>
            </w:tcBorders>
            <w:hideMark/>
          </w:tcPr>
          <w:p w:rsidR="00233A9E" w:rsidRPr="00233A9E" w:rsidRDefault="00233A9E" w:rsidP="00233A9E">
            <w:pPr>
              <w:spacing w:line="256" w:lineRule="auto"/>
              <w:contextualSpacing w:val="0"/>
              <w:rPr>
                <w:rFonts w:cs="Times New Roman"/>
                <w:color w:val="000000" w:themeColor="text1"/>
                <w:sz w:val="24"/>
                <w:szCs w:val="24"/>
              </w:rPr>
            </w:pPr>
            <w:r w:rsidRPr="00233A9E">
              <w:rPr>
                <w:rFonts w:cs="Times New Roman"/>
                <w:color w:val="000000" w:themeColor="text1"/>
                <w:sz w:val="24"/>
                <w:szCs w:val="24"/>
              </w:rPr>
              <w:t xml:space="preserve">Проведення творчих звітів та обмінних концертів колективів та виконавців аматорського мистецтва сіл </w:t>
            </w:r>
          </w:p>
        </w:tc>
        <w:tc>
          <w:tcPr>
            <w:tcW w:w="5221" w:type="dxa"/>
            <w:tcBorders>
              <w:top w:val="single" w:sz="4" w:space="0" w:color="000000"/>
              <w:left w:val="single" w:sz="8" w:space="0" w:color="000000"/>
              <w:bottom w:val="single" w:sz="4" w:space="0" w:color="000000"/>
              <w:right w:val="single" w:sz="4" w:space="0" w:color="000000"/>
            </w:tcBorders>
            <w:vAlign w:val="bottom"/>
          </w:tcPr>
          <w:p w:rsidR="00233A9E" w:rsidRPr="00233A9E" w:rsidRDefault="00233A9E" w:rsidP="00233A9E">
            <w:pPr>
              <w:spacing w:line="256" w:lineRule="auto"/>
              <w:contextualSpacing w:val="0"/>
              <w:jc w:val="left"/>
              <w:rPr>
                <w:rFonts w:cs="Times New Roman"/>
                <w:color w:val="000000" w:themeColor="text1"/>
                <w:sz w:val="24"/>
                <w:szCs w:val="24"/>
              </w:rPr>
            </w:pPr>
          </w:p>
        </w:tc>
      </w:tr>
      <w:tr w:rsidR="00233A9E" w:rsidRPr="00233A9E" w:rsidTr="0008595D">
        <w:trPr>
          <w:trHeight w:val="665"/>
        </w:trPr>
        <w:tc>
          <w:tcPr>
            <w:tcW w:w="71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p>
        </w:tc>
        <w:tc>
          <w:tcPr>
            <w:tcW w:w="4111" w:type="dxa"/>
            <w:tcBorders>
              <w:top w:val="single" w:sz="8" w:space="0" w:color="000000"/>
              <w:left w:val="single" w:sz="4" w:space="0" w:color="000000"/>
              <w:bottom w:val="single" w:sz="8" w:space="0" w:color="000000"/>
              <w:right w:val="single" w:sz="8"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 xml:space="preserve">Закупівля поліграфічної продукції </w:t>
            </w:r>
            <w:r w:rsidRPr="00233A9E">
              <w:rPr>
                <w:rFonts w:cs="Times New Roman"/>
                <w:color w:val="000000" w:themeColor="text1"/>
                <w:sz w:val="24"/>
                <w:szCs w:val="24"/>
              </w:rPr>
              <w:tab/>
              <w:t xml:space="preserve">для організаційно-масових заходів </w:t>
            </w:r>
          </w:p>
        </w:tc>
        <w:tc>
          <w:tcPr>
            <w:tcW w:w="5221" w:type="dxa"/>
            <w:tcBorders>
              <w:top w:val="single" w:sz="4" w:space="0" w:color="000000"/>
              <w:left w:val="single" w:sz="8" w:space="0" w:color="000000"/>
              <w:bottom w:val="single" w:sz="4" w:space="0" w:color="000000"/>
              <w:right w:val="single" w:sz="4" w:space="0" w:color="000000"/>
            </w:tcBorders>
            <w:vAlign w:val="bottom"/>
          </w:tcPr>
          <w:p w:rsidR="00233A9E" w:rsidRPr="00233A9E" w:rsidRDefault="00233A9E" w:rsidP="00233A9E">
            <w:pPr>
              <w:spacing w:line="256" w:lineRule="auto"/>
              <w:ind w:left="2"/>
              <w:contextualSpacing w:val="0"/>
              <w:jc w:val="center"/>
              <w:rPr>
                <w:rFonts w:cs="Times New Roman"/>
                <w:color w:val="000000" w:themeColor="text1"/>
                <w:sz w:val="24"/>
                <w:szCs w:val="24"/>
              </w:rPr>
            </w:pPr>
          </w:p>
        </w:tc>
      </w:tr>
      <w:tr w:rsidR="00233A9E" w:rsidRPr="00233A9E" w:rsidTr="0008595D">
        <w:trPr>
          <w:trHeight w:val="587"/>
        </w:trPr>
        <w:tc>
          <w:tcPr>
            <w:tcW w:w="710" w:type="dxa"/>
            <w:tcBorders>
              <w:top w:val="single" w:sz="4" w:space="0" w:color="000000"/>
              <w:left w:val="single" w:sz="8" w:space="0" w:color="000000"/>
              <w:bottom w:val="single" w:sz="4" w:space="0" w:color="000000"/>
              <w:right w:val="single" w:sz="4"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p>
        </w:tc>
        <w:tc>
          <w:tcPr>
            <w:tcW w:w="4111" w:type="dxa"/>
            <w:tcBorders>
              <w:top w:val="single" w:sz="8"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Виготовлення банерів, нагородної продукції тощо</w:t>
            </w:r>
          </w:p>
        </w:tc>
        <w:tc>
          <w:tcPr>
            <w:tcW w:w="5221" w:type="dxa"/>
            <w:tcBorders>
              <w:top w:val="single" w:sz="4" w:space="0" w:color="000000"/>
              <w:left w:val="single" w:sz="4" w:space="0" w:color="000000"/>
              <w:bottom w:val="single" w:sz="4" w:space="0" w:color="000000"/>
              <w:right w:val="single" w:sz="4" w:space="0" w:color="000000"/>
            </w:tcBorders>
            <w:vAlign w:val="bottom"/>
          </w:tcPr>
          <w:p w:rsidR="00233A9E" w:rsidRPr="00233A9E" w:rsidRDefault="00233A9E" w:rsidP="00233A9E">
            <w:pPr>
              <w:spacing w:line="256" w:lineRule="auto"/>
              <w:contextualSpacing w:val="0"/>
              <w:jc w:val="left"/>
              <w:rPr>
                <w:rFonts w:cs="Times New Roman"/>
                <w:color w:val="000000" w:themeColor="text1"/>
                <w:sz w:val="24"/>
                <w:szCs w:val="24"/>
              </w:rPr>
            </w:pPr>
          </w:p>
        </w:tc>
      </w:tr>
      <w:tr w:rsidR="00233A9E" w:rsidRPr="00233A9E" w:rsidTr="0008595D">
        <w:trPr>
          <w:trHeight w:val="953"/>
        </w:trPr>
        <w:tc>
          <w:tcPr>
            <w:tcW w:w="710" w:type="dxa"/>
            <w:tcBorders>
              <w:top w:val="single" w:sz="4" w:space="0" w:color="000000"/>
              <w:left w:val="single" w:sz="8"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b/>
                <w:color w:val="000000" w:themeColor="text1"/>
                <w:sz w:val="24"/>
                <w:szCs w:val="24"/>
                <w:lang w:val="en-US"/>
              </w:rPr>
            </w:pPr>
            <w:r w:rsidRPr="00233A9E">
              <w:rPr>
                <w:rFonts w:cs="Times New Roman"/>
                <w:b/>
                <w:color w:val="000000" w:themeColor="text1"/>
                <w:sz w:val="24"/>
                <w:szCs w:val="24"/>
                <w:lang w:val="en-US"/>
              </w:rPr>
              <w:t>4.</w:t>
            </w:r>
          </w:p>
        </w:tc>
        <w:tc>
          <w:tcPr>
            <w:tcW w:w="4111"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rPr>
                <w:rFonts w:cs="Times New Roman"/>
                <w:color w:val="000000" w:themeColor="text1"/>
                <w:sz w:val="24"/>
                <w:szCs w:val="24"/>
              </w:rPr>
            </w:pPr>
            <w:r w:rsidRPr="00233A9E">
              <w:rPr>
                <w:rFonts w:cs="Times New Roman"/>
                <w:color w:val="000000" w:themeColor="text1"/>
                <w:sz w:val="24"/>
                <w:szCs w:val="24"/>
              </w:rPr>
              <w:t>Поточний ремонт покрівлі будинку культури по вул.Шкільна, 22а в с.Рудня</w:t>
            </w:r>
          </w:p>
        </w:tc>
        <w:tc>
          <w:tcPr>
            <w:tcW w:w="5221" w:type="dxa"/>
            <w:tcBorders>
              <w:top w:val="single" w:sz="4" w:space="0" w:color="000000"/>
              <w:left w:val="single" w:sz="4" w:space="0" w:color="000000"/>
              <w:bottom w:val="single" w:sz="4" w:space="0" w:color="000000"/>
              <w:right w:val="single" w:sz="4" w:space="0" w:color="000000"/>
            </w:tcBorders>
            <w:vAlign w:val="bottom"/>
            <w:hideMark/>
          </w:tcPr>
          <w:p w:rsidR="00233A9E" w:rsidRPr="00233A9E" w:rsidRDefault="00233A9E" w:rsidP="00233A9E">
            <w:pPr>
              <w:spacing w:line="256" w:lineRule="auto"/>
              <w:ind w:left="2"/>
              <w:contextualSpacing w:val="0"/>
              <w:jc w:val="center"/>
              <w:rPr>
                <w:rFonts w:cs="Times New Roman"/>
                <w:b/>
                <w:color w:val="000000" w:themeColor="text1"/>
                <w:sz w:val="24"/>
                <w:szCs w:val="24"/>
                <w:lang w:val="en-US"/>
              </w:rPr>
            </w:pPr>
            <w:r w:rsidRPr="00233A9E">
              <w:rPr>
                <w:rFonts w:cs="Times New Roman"/>
                <w:b/>
                <w:color w:val="000000" w:themeColor="text1"/>
                <w:sz w:val="24"/>
                <w:szCs w:val="24"/>
                <w:lang w:val="en-US"/>
              </w:rPr>
              <w:t>199,0</w:t>
            </w:r>
          </w:p>
        </w:tc>
      </w:tr>
      <w:tr w:rsidR="00233A9E" w:rsidRPr="00233A9E" w:rsidTr="0008595D">
        <w:trPr>
          <w:trHeight w:val="655"/>
        </w:trPr>
        <w:tc>
          <w:tcPr>
            <w:tcW w:w="710" w:type="dxa"/>
            <w:tcBorders>
              <w:top w:val="single" w:sz="4" w:space="0" w:color="000000"/>
              <w:left w:val="single" w:sz="8"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b/>
                <w:color w:val="000000" w:themeColor="text1"/>
                <w:sz w:val="24"/>
                <w:szCs w:val="24"/>
                <w:lang w:val="en-US"/>
              </w:rPr>
            </w:pPr>
            <w:r w:rsidRPr="00233A9E">
              <w:rPr>
                <w:rFonts w:cs="Times New Roman"/>
                <w:b/>
                <w:color w:val="000000" w:themeColor="text1"/>
                <w:sz w:val="24"/>
                <w:szCs w:val="24"/>
                <w:lang w:val="en-US"/>
              </w:rPr>
              <w:t>5.</w:t>
            </w:r>
          </w:p>
        </w:tc>
        <w:tc>
          <w:tcPr>
            <w:tcW w:w="4111"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rPr>
                <w:rFonts w:cs="Times New Roman"/>
                <w:color w:val="000000" w:themeColor="text1"/>
                <w:sz w:val="24"/>
                <w:szCs w:val="24"/>
              </w:rPr>
            </w:pPr>
            <w:r w:rsidRPr="00233A9E">
              <w:rPr>
                <w:rFonts w:cs="Times New Roman"/>
                <w:color w:val="000000" w:themeColor="text1"/>
                <w:sz w:val="24"/>
                <w:szCs w:val="24"/>
              </w:rPr>
              <w:t>Придбання паливо мастильних матеріалів для автомобіля ГАЗ1105 АІ5552АВ (що передано до КЗ ЦКДС)</w:t>
            </w:r>
          </w:p>
        </w:tc>
        <w:tc>
          <w:tcPr>
            <w:tcW w:w="5221" w:type="dxa"/>
            <w:tcBorders>
              <w:top w:val="single" w:sz="4" w:space="0" w:color="000000"/>
              <w:left w:val="single" w:sz="4" w:space="0" w:color="000000"/>
              <w:bottom w:val="single" w:sz="4" w:space="0" w:color="000000"/>
              <w:right w:val="single" w:sz="4" w:space="0" w:color="000000"/>
            </w:tcBorders>
            <w:vAlign w:val="bottom"/>
            <w:hideMark/>
          </w:tcPr>
          <w:p w:rsidR="00233A9E" w:rsidRPr="00233A9E" w:rsidRDefault="00233A9E" w:rsidP="00233A9E">
            <w:pPr>
              <w:spacing w:line="256" w:lineRule="auto"/>
              <w:ind w:left="2"/>
              <w:contextualSpacing w:val="0"/>
              <w:jc w:val="center"/>
              <w:rPr>
                <w:rFonts w:cs="Times New Roman"/>
                <w:b/>
                <w:color w:val="000000" w:themeColor="text1"/>
                <w:sz w:val="24"/>
                <w:szCs w:val="24"/>
                <w:lang w:val="en-US"/>
              </w:rPr>
            </w:pPr>
            <w:r w:rsidRPr="00233A9E">
              <w:rPr>
                <w:rFonts w:cs="Times New Roman"/>
                <w:b/>
                <w:color w:val="000000" w:themeColor="text1"/>
                <w:sz w:val="24"/>
                <w:szCs w:val="24"/>
                <w:lang w:val="en-US"/>
              </w:rPr>
              <w:t>50,0</w:t>
            </w:r>
          </w:p>
        </w:tc>
      </w:tr>
      <w:tr w:rsidR="00233A9E" w:rsidRPr="00233A9E" w:rsidTr="0008595D">
        <w:trPr>
          <w:trHeight w:val="941"/>
        </w:trPr>
        <w:tc>
          <w:tcPr>
            <w:tcW w:w="710" w:type="dxa"/>
            <w:tcBorders>
              <w:top w:val="single" w:sz="4" w:space="0" w:color="000000"/>
              <w:left w:val="single" w:sz="8"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lastRenderedPageBreak/>
              <w:t xml:space="preserve">6. </w:t>
            </w:r>
          </w:p>
        </w:tc>
        <w:tc>
          <w:tcPr>
            <w:tcW w:w="4111"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rPr>
                <w:rFonts w:cs="Times New Roman"/>
                <w:color w:val="000000" w:themeColor="text1"/>
                <w:sz w:val="24"/>
                <w:szCs w:val="24"/>
              </w:rPr>
            </w:pPr>
            <w:r w:rsidRPr="00233A9E">
              <w:rPr>
                <w:rFonts w:cs="Times New Roman"/>
                <w:color w:val="000000" w:themeColor="text1"/>
                <w:sz w:val="24"/>
                <w:szCs w:val="24"/>
              </w:rPr>
              <w:t>Оплата заробітної плати для працівників культури з нарахуванням на оплату праці.</w:t>
            </w:r>
          </w:p>
        </w:tc>
        <w:tc>
          <w:tcPr>
            <w:tcW w:w="5221" w:type="dxa"/>
            <w:tcBorders>
              <w:top w:val="single" w:sz="4" w:space="0" w:color="000000"/>
              <w:left w:val="single" w:sz="4" w:space="0" w:color="000000"/>
              <w:bottom w:val="single" w:sz="4" w:space="0" w:color="000000"/>
              <w:right w:val="single" w:sz="4" w:space="0" w:color="000000"/>
            </w:tcBorders>
            <w:vAlign w:val="bottom"/>
          </w:tcPr>
          <w:p w:rsidR="00233A9E" w:rsidRPr="00233A9E" w:rsidRDefault="008716C2" w:rsidP="00233A9E">
            <w:pPr>
              <w:spacing w:line="256" w:lineRule="auto"/>
              <w:ind w:left="2"/>
              <w:contextualSpacing w:val="0"/>
              <w:jc w:val="center"/>
              <w:rPr>
                <w:rFonts w:cs="Times New Roman"/>
                <w:b/>
                <w:color w:val="000000" w:themeColor="text1"/>
                <w:sz w:val="24"/>
                <w:szCs w:val="24"/>
                <w:lang w:val="en-US"/>
              </w:rPr>
            </w:pPr>
            <w:r>
              <w:rPr>
                <w:rFonts w:cs="Times New Roman"/>
                <w:b/>
                <w:color w:val="000000" w:themeColor="text1"/>
                <w:sz w:val="24"/>
                <w:szCs w:val="24"/>
                <w:lang w:val="en-US"/>
              </w:rPr>
              <w:t>2 06</w:t>
            </w:r>
            <w:r w:rsidR="00233A9E" w:rsidRPr="00233A9E">
              <w:rPr>
                <w:rFonts w:cs="Times New Roman"/>
                <w:b/>
                <w:color w:val="000000" w:themeColor="text1"/>
                <w:sz w:val="24"/>
                <w:szCs w:val="24"/>
                <w:lang w:val="en-US"/>
              </w:rPr>
              <w:t>6, 0</w:t>
            </w:r>
          </w:p>
          <w:p w:rsidR="00233A9E" w:rsidRPr="00233A9E" w:rsidRDefault="00233A9E" w:rsidP="00233A9E">
            <w:pPr>
              <w:spacing w:line="256" w:lineRule="auto"/>
              <w:contextualSpacing w:val="0"/>
              <w:jc w:val="left"/>
              <w:rPr>
                <w:rFonts w:cs="Times New Roman"/>
                <w:b/>
                <w:color w:val="000000" w:themeColor="text1"/>
                <w:sz w:val="24"/>
                <w:szCs w:val="24"/>
                <w:lang w:val="en-US"/>
              </w:rPr>
            </w:pPr>
          </w:p>
        </w:tc>
      </w:tr>
      <w:tr w:rsidR="00233A9E" w:rsidRPr="00233A9E" w:rsidTr="0008595D">
        <w:trPr>
          <w:trHeight w:val="655"/>
        </w:trPr>
        <w:tc>
          <w:tcPr>
            <w:tcW w:w="710" w:type="dxa"/>
            <w:tcBorders>
              <w:top w:val="single" w:sz="4" w:space="0" w:color="000000"/>
              <w:left w:val="single" w:sz="8"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b/>
                <w:color w:val="000000" w:themeColor="text1"/>
                <w:sz w:val="24"/>
                <w:szCs w:val="24"/>
                <w:lang w:val="en-US"/>
              </w:rPr>
            </w:pPr>
            <w:r w:rsidRPr="00233A9E">
              <w:rPr>
                <w:rFonts w:cs="Times New Roman"/>
                <w:b/>
                <w:color w:val="000000" w:themeColor="text1"/>
                <w:sz w:val="24"/>
                <w:szCs w:val="24"/>
                <w:lang w:val="en-US"/>
              </w:rPr>
              <w:t>7.</w:t>
            </w:r>
          </w:p>
        </w:tc>
        <w:tc>
          <w:tcPr>
            <w:tcW w:w="4111"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Оплата послуг КЗ Броварської районної ради «Школа естетичного виховання (дитяча школа мистецтв)»</w:t>
            </w:r>
          </w:p>
        </w:tc>
        <w:tc>
          <w:tcPr>
            <w:tcW w:w="5221" w:type="dxa"/>
            <w:tcBorders>
              <w:top w:val="single" w:sz="4" w:space="0" w:color="000000"/>
              <w:left w:val="single" w:sz="4" w:space="0" w:color="000000"/>
              <w:bottom w:val="single" w:sz="4" w:space="0" w:color="000000"/>
              <w:right w:val="single" w:sz="4" w:space="0" w:color="000000"/>
            </w:tcBorders>
            <w:vAlign w:val="bottom"/>
          </w:tcPr>
          <w:p w:rsidR="00233A9E" w:rsidRPr="00233A9E" w:rsidRDefault="00233A9E" w:rsidP="00233A9E">
            <w:pPr>
              <w:spacing w:line="256" w:lineRule="auto"/>
              <w:ind w:left="2"/>
              <w:contextualSpacing w:val="0"/>
              <w:jc w:val="center"/>
              <w:rPr>
                <w:rFonts w:cs="Times New Roman"/>
                <w:b/>
                <w:color w:val="000000" w:themeColor="text1"/>
                <w:sz w:val="24"/>
                <w:szCs w:val="24"/>
                <w:lang w:val="uk-UA"/>
              </w:rPr>
            </w:pPr>
            <w:r w:rsidRPr="00233A9E">
              <w:rPr>
                <w:rFonts w:cs="Times New Roman"/>
                <w:b/>
                <w:color w:val="000000" w:themeColor="text1"/>
                <w:sz w:val="24"/>
                <w:szCs w:val="24"/>
                <w:lang w:val="uk-UA"/>
              </w:rPr>
              <w:t>2</w:t>
            </w:r>
            <w:r w:rsidRPr="00233A9E">
              <w:rPr>
                <w:rFonts w:cs="Times New Roman"/>
                <w:b/>
                <w:color w:val="000000" w:themeColor="text1"/>
                <w:sz w:val="24"/>
                <w:szCs w:val="24"/>
                <w:lang w:val="en-US"/>
              </w:rPr>
              <w:t> 000,00</w:t>
            </w:r>
            <w:r w:rsidRPr="00233A9E">
              <w:rPr>
                <w:rFonts w:cs="Times New Roman"/>
                <w:b/>
                <w:color w:val="000000" w:themeColor="text1"/>
                <w:sz w:val="24"/>
                <w:szCs w:val="24"/>
                <w:lang w:val="uk-UA"/>
              </w:rPr>
              <w:t xml:space="preserve"> </w:t>
            </w:r>
          </w:p>
          <w:p w:rsidR="00233A9E" w:rsidRPr="00233A9E" w:rsidRDefault="00233A9E" w:rsidP="00233A9E">
            <w:pPr>
              <w:spacing w:line="256" w:lineRule="auto"/>
              <w:ind w:left="2"/>
              <w:contextualSpacing w:val="0"/>
              <w:jc w:val="center"/>
              <w:rPr>
                <w:rFonts w:cs="Times New Roman"/>
                <w:b/>
                <w:color w:val="000000" w:themeColor="text1"/>
                <w:sz w:val="24"/>
                <w:szCs w:val="24"/>
                <w:lang w:val="en-US"/>
              </w:rPr>
            </w:pPr>
          </w:p>
        </w:tc>
      </w:tr>
      <w:tr w:rsidR="00233A9E" w:rsidRPr="00233A9E" w:rsidTr="0008595D">
        <w:trPr>
          <w:trHeight w:val="579"/>
        </w:trPr>
        <w:tc>
          <w:tcPr>
            <w:tcW w:w="710" w:type="dxa"/>
            <w:tcBorders>
              <w:top w:val="single" w:sz="4" w:space="0" w:color="000000"/>
              <w:left w:val="single" w:sz="8"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 xml:space="preserve">8. </w:t>
            </w:r>
          </w:p>
        </w:tc>
        <w:tc>
          <w:tcPr>
            <w:tcW w:w="4111"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Оплата енергоносіїв </w:t>
            </w:r>
          </w:p>
        </w:tc>
        <w:tc>
          <w:tcPr>
            <w:tcW w:w="5221" w:type="dxa"/>
            <w:tcBorders>
              <w:top w:val="single" w:sz="4" w:space="0" w:color="000000"/>
              <w:left w:val="single" w:sz="4" w:space="0" w:color="000000"/>
              <w:bottom w:val="single" w:sz="4" w:space="0" w:color="000000"/>
              <w:right w:val="single" w:sz="4" w:space="0" w:color="000000"/>
            </w:tcBorders>
            <w:vAlign w:val="bottom"/>
            <w:hideMark/>
          </w:tcPr>
          <w:p w:rsidR="00233A9E" w:rsidRPr="00233A9E" w:rsidRDefault="008716C2" w:rsidP="00233A9E">
            <w:pPr>
              <w:spacing w:line="256" w:lineRule="auto"/>
              <w:ind w:left="2"/>
              <w:contextualSpacing w:val="0"/>
              <w:jc w:val="center"/>
              <w:rPr>
                <w:rFonts w:cs="Times New Roman"/>
                <w:b/>
                <w:color w:val="000000" w:themeColor="text1"/>
                <w:sz w:val="24"/>
                <w:szCs w:val="24"/>
                <w:lang w:val="en-US"/>
              </w:rPr>
            </w:pPr>
            <w:r>
              <w:rPr>
                <w:rFonts w:cs="Times New Roman"/>
                <w:b/>
                <w:color w:val="000000" w:themeColor="text1"/>
                <w:sz w:val="24"/>
                <w:szCs w:val="24"/>
                <w:lang w:val="en-US"/>
              </w:rPr>
              <w:t>3</w:t>
            </w:r>
            <w:r w:rsidR="00233A9E" w:rsidRPr="00233A9E">
              <w:rPr>
                <w:rFonts w:cs="Times New Roman"/>
                <w:b/>
                <w:color w:val="000000" w:themeColor="text1"/>
                <w:sz w:val="24"/>
                <w:szCs w:val="24"/>
                <w:lang w:val="en-US"/>
              </w:rPr>
              <w:t>72,0</w:t>
            </w:r>
          </w:p>
        </w:tc>
      </w:tr>
      <w:tr w:rsidR="00233A9E" w:rsidRPr="00233A9E" w:rsidTr="0008595D">
        <w:trPr>
          <w:trHeight w:val="336"/>
        </w:trPr>
        <w:tc>
          <w:tcPr>
            <w:tcW w:w="710"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9.</w:t>
            </w:r>
          </w:p>
        </w:tc>
        <w:tc>
          <w:tcPr>
            <w:tcW w:w="4111"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 xml:space="preserve">Проект капітальний ремонт внутрішніх приміщень з оздобленням (перепланування без втручання в огороджувальні та несучі конструкції, системи опалення, водопостачання та водовідведення, силових систем, заміна існуючих заповнень віконних та дверних прорізів) будинку культури за </w:t>
            </w:r>
            <w:proofErr w:type="gramStart"/>
            <w:r w:rsidRPr="00233A9E">
              <w:rPr>
                <w:rFonts w:cs="Times New Roman"/>
                <w:color w:val="000000" w:themeColor="text1"/>
                <w:sz w:val="24"/>
                <w:szCs w:val="24"/>
              </w:rPr>
              <w:t>адресою:Київська</w:t>
            </w:r>
            <w:proofErr w:type="gramEnd"/>
            <w:r w:rsidRPr="00233A9E">
              <w:rPr>
                <w:rFonts w:cs="Times New Roman"/>
                <w:color w:val="000000" w:themeColor="text1"/>
                <w:sz w:val="24"/>
                <w:szCs w:val="24"/>
              </w:rPr>
              <w:t xml:space="preserve"> обл., Броварський район, с.Рудня, </w:t>
            </w:r>
          </w:p>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вул Шкільна, 22-а (спец.фонд)</w:t>
            </w:r>
          </w:p>
        </w:tc>
        <w:tc>
          <w:tcPr>
            <w:tcW w:w="5221"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line="256" w:lineRule="auto"/>
              <w:ind w:left="2"/>
              <w:contextualSpacing w:val="0"/>
              <w:jc w:val="center"/>
              <w:rPr>
                <w:rFonts w:cs="Times New Roman"/>
                <w:b/>
                <w:color w:val="000000" w:themeColor="text1"/>
                <w:sz w:val="24"/>
                <w:szCs w:val="24"/>
                <w:lang w:val="uk-UA"/>
              </w:rPr>
            </w:pPr>
            <w:r w:rsidRPr="00233A9E">
              <w:rPr>
                <w:rFonts w:cs="Times New Roman"/>
                <w:b/>
                <w:color w:val="000000" w:themeColor="text1"/>
                <w:sz w:val="24"/>
                <w:szCs w:val="24"/>
                <w:lang w:val="uk-UA"/>
              </w:rPr>
              <w:t>27,0</w:t>
            </w:r>
          </w:p>
        </w:tc>
      </w:tr>
      <w:tr w:rsidR="00233A9E" w:rsidRPr="00233A9E" w:rsidTr="0008595D">
        <w:trPr>
          <w:trHeight w:val="336"/>
        </w:trPr>
        <w:tc>
          <w:tcPr>
            <w:tcW w:w="710"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10</w:t>
            </w:r>
          </w:p>
        </w:tc>
        <w:tc>
          <w:tcPr>
            <w:tcW w:w="4111"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Реконструкція частини покрівлі  будинку культури  за адресою: вул.Вишнева, 5 с.Шевченкове Броварського району Київської області</w:t>
            </w:r>
          </w:p>
        </w:tc>
        <w:tc>
          <w:tcPr>
            <w:tcW w:w="5221"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line="256" w:lineRule="auto"/>
              <w:ind w:left="2"/>
              <w:contextualSpacing w:val="0"/>
              <w:jc w:val="center"/>
              <w:rPr>
                <w:rFonts w:cs="Times New Roman"/>
                <w:b/>
                <w:color w:val="000000" w:themeColor="text1"/>
                <w:sz w:val="24"/>
                <w:szCs w:val="24"/>
                <w:lang w:val="uk-UA"/>
              </w:rPr>
            </w:pPr>
            <w:r w:rsidRPr="00233A9E">
              <w:rPr>
                <w:rFonts w:cs="Times New Roman"/>
                <w:b/>
                <w:color w:val="000000" w:themeColor="text1"/>
                <w:sz w:val="24"/>
                <w:szCs w:val="24"/>
                <w:lang w:val="uk-UA"/>
              </w:rPr>
              <w:t>179,85</w:t>
            </w:r>
          </w:p>
        </w:tc>
      </w:tr>
      <w:tr w:rsidR="00233A9E" w:rsidRPr="00233A9E" w:rsidTr="0008595D">
        <w:trPr>
          <w:trHeight w:val="336"/>
        </w:trPr>
        <w:tc>
          <w:tcPr>
            <w:tcW w:w="710"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11</w:t>
            </w:r>
          </w:p>
        </w:tc>
        <w:tc>
          <w:tcPr>
            <w:tcW w:w="4111"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uk-UA"/>
              </w:rPr>
            </w:pPr>
            <w:r w:rsidRPr="00233A9E">
              <w:rPr>
                <w:rFonts w:cs="Times New Roman"/>
                <w:color w:val="000000" w:themeColor="text1"/>
                <w:sz w:val="24"/>
                <w:szCs w:val="24"/>
                <w:lang w:val="uk-UA"/>
              </w:rPr>
              <w:t>Придбання сценічного обладнання, реквізиту, музичних інструментів,</w:t>
            </w:r>
          </w:p>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lang w:val="uk-UA"/>
              </w:rPr>
              <w:t>збереження та розвиток існуючої базової мережі закладів культури ОТГ  (спец. фонд)</w:t>
            </w:r>
          </w:p>
        </w:tc>
        <w:tc>
          <w:tcPr>
            <w:tcW w:w="5221"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line="256" w:lineRule="auto"/>
              <w:ind w:left="2"/>
              <w:contextualSpacing w:val="0"/>
              <w:jc w:val="center"/>
              <w:rPr>
                <w:rFonts w:cs="Times New Roman"/>
                <w:b/>
                <w:color w:val="000000" w:themeColor="text1"/>
                <w:sz w:val="24"/>
                <w:szCs w:val="24"/>
                <w:lang w:val="uk-UA"/>
              </w:rPr>
            </w:pPr>
            <w:r w:rsidRPr="00233A9E">
              <w:rPr>
                <w:rFonts w:cs="Times New Roman"/>
                <w:b/>
                <w:color w:val="000000" w:themeColor="text1"/>
                <w:sz w:val="24"/>
                <w:szCs w:val="24"/>
                <w:lang w:val="uk-UA"/>
              </w:rPr>
              <w:t>53,4</w:t>
            </w:r>
          </w:p>
        </w:tc>
      </w:tr>
      <w:tr w:rsidR="00233A9E" w:rsidRPr="00233A9E" w:rsidTr="0008595D">
        <w:trPr>
          <w:trHeight w:val="336"/>
        </w:trPr>
        <w:tc>
          <w:tcPr>
            <w:tcW w:w="710"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12</w:t>
            </w:r>
          </w:p>
        </w:tc>
        <w:tc>
          <w:tcPr>
            <w:tcW w:w="4111"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line="256" w:lineRule="auto"/>
              <w:contextualSpacing w:val="0"/>
              <w:jc w:val="left"/>
              <w:rPr>
                <w:rFonts w:cs="Times New Roman"/>
                <w:color w:val="000000" w:themeColor="text1"/>
                <w:sz w:val="24"/>
                <w:szCs w:val="24"/>
                <w:lang w:val="uk-UA"/>
              </w:rPr>
            </w:pPr>
            <w:r w:rsidRPr="00233A9E">
              <w:rPr>
                <w:rFonts w:cs="Times New Roman"/>
                <w:color w:val="000000" w:themeColor="text1"/>
                <w:sz w:val="24"/>
                <w:szCs w:val="24"/>
                <w:lang w:val="uk-UA"/>
              </w:rPr>
              <w:t>Капітальний ремонт автобуса марка БАЗ А 079.21, реєстраційний  №АІ5850АВ, рік випуск – 2004, об’єм двигуна 5675 см3, колір – жовтий, шасі №381223 (спец.фонд)</w:t>
            </w:r>
          </w:p>
        </w:tc>
        <w:tc>
          <w:tcPr>
            <w:tcW w:w="5221"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line="256" w:lineRule="auto"/>
              <w:ind w:left="2"/>
              <w:contextualSpacing w:val="0"/>
              <w:jc w:val="center"/>
              <w:rPr>
                <w:rFonts w:cs="Times New Roman"/>
                <w:b/>
                <w:color w:val="000000" w:themeColor="text1"/>
                <w:sz w:val="24"/>
                <w:szCs w:val="24"/>
                <w:lang w:val="uk-UA"/>
              </w:rPr>
            </w:pPr>
            <w:r w:rsidRPr="00233A9E">
              <w:rPr>
                <w:rFonts w:cs="Times New Roman"/>
                <w:b/>
                <w:color w:val="000000" w:themeColor="text1"/>
                <w:sz w:val="24"/>
                <w:szCs w:val="24"/>
                <w:lang w:val="uk-UA"/>
              </w:rPr>
              <w:t>250,0</w:t>
            </w:r>
          </w:p>
        </w:tc>
      </w:tr>
      <w:tr w:rsidR="00233A9E" w:rsidRPr="00233A9E" w:rsidTr="0008595D">
        <w:trPr>
          <w:trHeight w:val="336"/>
        </w:trPr>
        <w:tc>
          <w:tcPr>
            <w:tcW w:w="710"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13</w:t>
            </w:r>
          </w:p>
        </w:tc>
        <w:tc>
          <w:tcPr>
            <w:tcW w:w="4111"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after="0"/>
              <w:contextualSpacing w:val="0"/>
              <w:rPr>
                <w:rFonts w:eastAsia="Times New Roman" w:cs="Times New Roman"/>
                <w:color w:val="000000" w:themeColor="text1"/>
                <w:sz w:val="24"/>
                <w:szCs w:val="24"/>
                <w:lang w:val="uk-UA" w:eastAsia="ru-RU"/>
              </w:rPr>
            </w:pPr>
            <w:r w:rsidRPr="00233A9E">
              <w:rPr>
                <w:rFonts w:eastAsia="Times New Roman" w:cs="Times New Roman"/>
                <w:color w:val="000000" w:themeColor="text1"/>
                <w:sz w:val="24"/>
                <w:szCs w:val="24"/>
                <w:lang w:eastAsia="ru-RU"/>
              </w:rPr>
              <w:t>К</w:t>
            </w:r>
            <w:r w:rsidRPr="00233A9E">
              <w:rPr>
                <w:rFonts w:eastAsia="Times New Roman" w:cs="Times New Roman"/>
                <w:color w:val="000000" w:themeColor="text1"/>
                <w:sz w:val="24"/>
                <w:szCs w:val="24"/>
                <w:lang w:val="uk-UA" w:eastAsia="ru-RU"/>
              </w:rPr>
              <w:t xml:space="preserve">апітальний ремонт внутрішніх приміщень з оздобленням будинку культури за адресою: Київська обл., Броварський район, с.Рудня, вул.Шкільна, 22-А </w:t>
            </w:r>
          </w:p>
          <w:p w:rsidR="00233A9E" w:rsidRPr="00233A9E" w:rsidRDefault="00233A9E" w:rsidP="00233A9E">
            <w:pPr>
              <w:spacing w:line="256" w:lineRule="auto"/>
              <w:contextualSpacing w:val="0"/>
              <w:jc w:val="left"/>
              <w:rPr>
                <w:rFonts w:cs="Times New Roman"/>
                <w:color w:val="000000" w:themeColor="text1"/>
                <w:sz w:val="24"/>
                <w:szCs w:val="24"/>
                <w:lang w:val="uk-UA"/>
              </w:rPr>
            </w:pPr>
          </w:p>
        </w:tc>
        <w:tc>
          <w:tcPr>
            <w:tcW w:w="5221"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line="256" w:lineRule="auto"/>
              <w:ind w:left="2"/>
              <w:contextualSpacing w:val="0"/>
              <w:jc w:val="center"/>
              <w:rPr>
                <w:rFonts w:cs="Times New Roman"/>
                <w:b/>
                <w:color w:val="000000" w:themeColor="text1"/>
                <w:sz w:val="24"/>
                <w:szCs w:val="24"/>
                <w:lang w:val="uk-UA"/>
              </w:rPr>
            </w:pPr>
            <w:r w:rsidRPr="00233A9E">
              <w:rPr>
                <w:rFonts w:cs="Times New Roman"/>
                <w:b/>
                <w:color w:val="000000" w:themeColor="text1"/>
                <w:sz w:val="24"/>
                <w:szCs w:val="24"/>
                <w:lang w:val="uk-UA"/>
              </w:rPr>
              <w:t>200,0</w:t>
            </w:r>
          </w:p>
        </w:tc>
      </w:tr>
      <w:tr w:rsidR="00233A9E" w:rsidRPr="00233A9E" w:rsidTr="0008595D">
        <w:trPr>
          <w:trHeight w:val="336"/>
        </w:trPr>
        <w:tc>
          <w:tcPr>
            <w:tcW w:w="710" w:type="dxa"/>
            <w:tcBorders>
              <w:top w:val="single" w:sz="4" w:space="0" w:color="000000"/>
              <w:left w:val="single" w:sz="8" w:space="0" w:color="000000"/>
              <w:bottom w:val="single" w:sz="8" w:space="0" w:color="000000"/>
              <w:right w:val="single" w:sz="8" w:space="0" w:color="000000"/>
            </w:tcBorders>
          </w:tcPr>
          <w:p w:rsidR="00233A9E" w:rsidRPr="00233A9E" w:rsidRDefault="00233A9E" w:rsidP="00233A9E">
            <w:pPr>
              <w:spacing w:line="256" w:lineRule="auto"/>
              <w:contextualSpacing w:val="0"/>
              <w:jc w:val="left"/>
              <w:rPr>
                <w:rFonts w:cs="Times New Roman"/>
                <w:color w:val="000000" w:themeColor="text1"/>
                <w:sz w:val="24"/>
                <w:szCs w:val="24"/>
              </w:rPr>
            </w:pPr>
          </w:p>
        </w:tc>
        <w:tc>
          <w:tcPr>
            <w:tcW w:w="4111" w:type="dxa"/>
            <w:tcBorders>
              <w:top w:val="single" w:sz="4" w:space="0" w:color="000000"/>
              <w:left w:val="single" w:sz="8" w:space="0" w:color="000000"/>
              <w:bottom w:val="single" w:sz="8" w:space="0" w:color="000000"/>
              <w:right w:val="single" w:sz="8"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b/>
                <w:color w:val="000000" w:themeColor="text1"/>
                <w:sz w:val="24"/>
                <w:szCs w:val="24"/>
              </w:rPr>
              <w:t xml:space="preserve">ВСЬОГО </w:t>
            </w:r>
          </w:p>
        </w:tc>
        <w:tc>
          <w:tcPr>
            <w:tcW w:w="5221" w:type="dxa"/>
            <w:tcBorders>
              <w:top w:val="single" w:sz="4" w:space="0" w:color="000000"/>
              <w:left w:val="single" w:sz="8" w:space="0" w:color="000000"/>
              <w:bottom w:val="single" w:sz="8" w:space="0" w:color="000000"/>
              <w:right w:val="single" w:sz="8" w:space="0" w:color="000000"/>
            </w:tcBorders>
            <w:hideMark/>
          </w:tcPr>
          <w:p w:rsidR="00233A9E" w:rsidRPr="00233A9E" w:rsidRDefault="006F347F" w:rsidP="00233A9E">
            <w:pPr>
              <w:spacing w:line="256" w:lineRule="auto"/>
              <w:ind w:left="2"/>
              <w:contextualSpacing w:val="0"/>
              <w:jc w:val="center"/>
              <w:rPr>
                <w:rFonts w:cs="Times New Roman"/>
                <w:b/>
                <w:color w:val="000000" w:themeColor="text1"/>
                <w:sz w:val="24"/>
                <w:szCs w:val="24"/>
                <w:lang w:val="uk-UA"/>
              </w:rPr>
            </w:pPr>
            <w:r>
              <w:rPr>
                <w:rFonts w:cs="Times New Roman"/>
                <w:b/>
                <w:color w:val="000000" w:themeColor="text1"/>
                <w:sz w:val="24"/>
                <w:szCs w:val="24"/>
                <w:lang w:val="uk-UA"/>
              </w:rPr>
              <w:t xml:space="preserve">  6 183</w:t>
            </w:r>
            <w:r w:rsidR="00233A9E" w:rsidRPr="00233A9E">
              <w:rPr>
                <w:rFonts w:cs="Times New Roman"/>
                <w:b/>
                <w:color w:val="000000" w:themeColor="text1"/>
                <w:sz w:val="24"/>
                <w:szCs w:val="24"/>
                <w:lang w:val="uk-UA"/>
              </w:rPr>
              <w:t>,95</w:t>
            </w:r>
          </w:p>
        </w:tc>
      </w:tr>
    </w:tbl>
    <w:p w:rsidR="00233A9E" w:rsidRPr="00233A9E" w:rsidRDefault="00233A9E" w:rsidP="00233A9E">
      <w:pPr>
        <w:spacing w:after="14" w:line="266" w:lineRule="auto"/>
        <w:ind w:right="63"/>
        <w:contextualSpacing w:val="0"/>
        <w:rPr>
          <w:rFonts w:cs="Times New Roman"/>
          <w:b/>
          <w:color w:val="000000" w:themeColor="text1"/>
          <w:sz w:val="24"/>
          <w:szCs w:val="24"/>
        </w:rPr>
      </w:pPr>
    </w:p>
    <w:p w:rsidR="00233A9E" w:rsidRPr="00233A9E" w:rsidRDefault="00233A9E" w:rsidP="00233A9E">
      <w:pPr>
        <w:spacing w:after="14" w:line="266" w:lineRule="auto"/>
        <w:ind w:left="10" w:right="63" w:hanging="10"/>
        <w:contextualSpacing w:val="0"/>
        <w:rPr>
          <w:rFonts w:cs="Times New Roman"/>
          <w:b/>
          <w:color w:val="000000" w:themeColor="text1"/>
          <w:sz w:val="24"/>
          <w:szCs w:val="24"/>
        </w:rPr>
      </w:pPr>
      <w:r w:rsidRPr="00233A9E">
        <w:rPr>
          <w:rFonts w:cs="Times New Roman"/>
          <w:b/>
          <w:color w:val="000000" w:themeColor="text1"/>
          <w:sz w:val="24"/>
          <w:szCs w:val="24"/>
        </w:rPr>
        <w:t xml:space="preserve">Очікувані результати: </w:t>
      </w:r>
    </w:p>
    <w:p w:rsidR="00233A9E" w:rsidRPr="00233A9E" w:rsidRDefault="00233A9E" w:rsidP="00233A9E">
      <w:pPr>
        <w:numPr>
          <w:ilvl w:val="1"/>
          <w:numId w:val="11"/>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забезпечення умов для всебічного розвитку особистості, реалізація творчих ініціатив населення громади; </w:t>
      </w:r>
    </w:p>
    <w:p w:rsidR="00233A9E" w:rsidRPr="00233A9E" w:rsidRDefault="00233A9E" w:rsidP="00233A9E">
      <w:pPr>
        <w:numPr>
          <w:ilvl w:val="1"/>
          <w:numId w:val="11"/>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збільшення сфери культурних, естетичних, видовищних послуг закладу, розвиток сучасної індустрії дозвілля; </w:t>
      </w:r>
    </w:p>
    <w:p w:rsidR="00233A9E" w:rsidRPr="00233A9E" w:rsidRDefault="00233A9E" w:rsidP="00233A9E">
      <w:pPr>
        <w:numPr>
          <w:ilvl w:val="1"/>
          <w:numId w:val="11"/>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покращення якості концертно-видовищних послуг, збільшення цікавості мешканців міста до культурно-масової, мистецької роботи клубних закладів, збільшення відвідувачів; </w:t>
      </w:r>
    </w:p>
    <w:p w:rsidR="00233A9E" w:rsidRPr="00233A9E" w:rsidRDefault="00233A9E" w:rsidP="00233A9E">
      <w:pPr>
        <w:numPr>
          <w:ilvl w:val="1"/>
          <w:numId w:val="11"/>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посилення серед юнацтва та молоді профілактичної роботи щодо запобігання поширенню соціально-негативних явищ, створення умов для охоплення молоді рухом за здоровий спосіб життя, занять спортом тощо; </w:t>
      </w:r>
    </w:p>
    <w:p w:rsidR="00233A9E" w:rsidRPr="00233A9E" w:rsidRDefault="00233A9E" w:rsidP="00233A9E">
      <w:pPr>
        <w:numPr>
          <w:ilvl w:val="1"/>
          <w:numId w:val="11"/>
        </w:numPr>
        <w:spacing w:after="14" w:line="266" w:lineRule="auto"/>
        <w:ind w:right="63"/>
        <w:contextualSpacing w:val="0"/>
        <w:jc w:val="left"/>
        <w:rPr>
          <w:rFonts w:cs="Times New Roman"/>
          <w:color w:val="000000" w:themeColor="text1"/>
          <w:sz w:val="24"/>
          <w:szCs w:val="24"/>
          <w:lang w:val="en-US"/>
        </w:rPr>
      </w:pPr>
      <w:r w:rsidRPr="00233A9E">
        <w:rPr>
          <w:rFonts w:cs="Times New Roman"/>
          <w:color w:val="000000" w:themeColor="text1"/>
          <w:sz w:val="24"/>
          <w:szCs w:val="24"/>
        </w:rPr>
        <w:t xml:space="preserve">підвищення рівня безпеки відвідувачів і працівників закладу в умовах масових заходів і повсякденної роботи. </w:t>
      </w:r>
      <w:r w:rsidRPr="00233A9E">
        <w:rPr>
          <w:rFonts w:cs="Times New Roman"/>
          <w:color w:val="000000" w:themeColor="text1"/>
          <w:sz w:val="24"/>
          <w:szCs w:val="24"/>
          <w:lang w:val="en-US"/>
        </w:rPr>
        <w:t xml:space="preserve">Поліпшення естетичного вигляду будівель і приміщень клубних закладів. </w:t>
      </w:r>
    </w:p>
    <w:p w:rsidR="00233A9E" w:rsidRPr="00233A9E" w:rsidRDefault="00233A9E" w:rsidP="00233A9E">
      <w:pPr>
        <w:spacing w:after="14" w:line="266" w:lineRule="auto"/>
        <w:ind w:left="1053" w:right="63"/>
        <w:contextualSpacing w:val="0"/>
        <w:rPr>
          <w:rFonts w:cs="Times New Roman"/>
          <w:color w:val="000000" w:themeColor="text1"/>
          <w:sz w:val="24"/>
          <w:szCs w:val="24"/>
          <w:lang w:val="en-US"/>
        </w:rPr>
      </w:pPr>
    </w:p>
    <w:p w:rsidR="00233A9E" w:rsidRPr="00233A9E" w:rsidRDefault="00233A9E" w:rsidP="00233A9E">
      <w:pPr>
        <w:keepNext/>
        <w:keepLines/>
        <w:spacing w:after="4" w:line="268" w:lineRule="auto"/>
        <w:ind w:left="703" w:hanging="10"/>
        <w:contextualSpacing w:val="0"/>
        <w:jc w:val="center"/>
        <w:outlineLvl w:val="1"/>
        <w:rPr>
          <w:rFonts w:cs="Times New Roman"/>
          <w:b/>
          <w:color w:val="000000" w:themeColor="text1"/>
          <w:sz w:val="24"/>
          <w:szCs w:val="24"/>
        </w:rPr>
      </w:pPr>
      <w:r w:rsidRPr="00233A9E">
        <w:rPr>
          <w:rFonts w:cs="Times New Roman"/>
          <w:b/>
          <w:color w:val="000000" w:themeColor="text1"/>
          <w:sz w:val="24"/>
          <w:szCs w:val="24"/>
        </w:rPr>
        <w:t>РОЗДІЛ І</w:t>
      </w:r>
      <w:r w:rsidRPr="00233A9E">
        <w:rPr>
          <w:rFonts w:cs="Times New Roman"/>
          <w:b/>
          <w:color w:val="000000" w:themeColor="text1"/>
          <w:sz w:val="24"/>
          <w:szCs w:val="24"/>
          <w:lang w:val="en-US"/>
        </w:rPr>
        <w:t>II</w:t>
      </w:r>
      <w:r w:rsidRPr="00233A9E">
        <w:rPr>
          <w:rFonts w:cs="Times New Roman"/>
          <w:b/>
          <w:color w:val="000000" w:themeColor="text1"/>
          <w:sz w:val="24"/>
          <w:szCs w:val="24"/>
        </w:rPr>
        <w:t xml:space="preserve">. </w:t>
      </w:r>
    </w:p>
    <w:p w:rsidR="00233A9E" w:rsidRPr="00233A9E" w:rsidRDefault="00233A9E" w:rsidP="00233A9E">
      <w:pPr>
        <w:keepNext/>
        <w:keepLines/>
        <w:spacing w:after="4" w:line="268" w:lineRule="auto"/>
        <w:ind w:left="703" w:hanging="10"/>
        <w:contextualSpacing w:val="0"/>
        <w:jc w:val="center"/>
        <w:outlineLvl w:val="1"/>
        <w:rPr>
          <w:rFonts w:cs="Times New Roman"/>
          <w:b/>
          <w:color w:val="000000" w:themeColor="text1"/>
          <w:sz w:val="24"/>
          <w:szCs w:val="24"/>
        </w:rPr>
      </w:pPr>
      <w:r w:rsidRPr="00233A9E">
        <w:rPr>
          <w:rFonts w:cs="Times New Roman"/>
          <w:b/>
          <w:color w:val="000000" w:themeColor="text1"/>
          <w:sz w:val="24"/>
          <w:szCs w:val="24"/>
        </w:rPr>
        <w:t>Організація культурно-масових заходів</w:t>
      </w:r>
    </w:p>
    <w:p w:rsidR="00233A9E" w:rsidRPr="00233A9E" w:rsidRDefault="00233A9E" w:rsidP="00233A9E">
      <w:pPr>
        <w:keepNext/>
        <w:keepLines/>
        <w:spacing w:after="4" w:line="268" w:lineRule="auto"/>
        <w:ind w:left="703" w:hanging="10"/>
        <w:contextualSpacing w:val="0"/>
        <w:jc w:val="center"/>
        <w:outlineLvl w:val="1"/>
        <w:rPr>
          <w:rFonts w:cs="Times New Roman"/>
          <w:b/>
          <w:color w:val="000000" w:themeColor="text1"/>
          <w:sz w:val="24"/>
          <w:szCs w:val="24"/>
        </w:rPr>
      </w:pPr>
    </w:p>
    <w:p w:rsidR="00233A9E" w:rsidRPr="00233A9E" w:rsidRDefault="00233A9E" w:rsidP="00233A9E">
      <w:pPr>
        <w:spacing w:after="14" w:line="266" w:lineRule="auto"/>
        <w:ind w:left="703" w:right="63" w:hanging="10"/>
        <w:contextualSpacing w:val="0"/>
        <w:rPr>
          <w:rFonts w:cs="Times New Roman"/>
          <w:color w:val="000000" w:themeColor="text1"/>
          <w:sz w:val="24"/>
          <w:szCs w:val="24"/>
        </w:rPr>
      </w:pPr>
      <w:r w:rsidRPr="00233A9E">
        <w:rPr>
          <w:rFonts w:cs="Times New Roman"/>
          <w:b/>
          <w:color w:val="000000" w:themeColor="text1"/>
          <w:sz w:val="24"/>
          <w:szCs w:val="24"/>
          <w:u w:val="single"/>
        </w:rPr>
        <w:t>Мета Програми</w:t>
      </w:r>
      <w:r w:rsidRPr="00233A9E">
        <w:rPr>
          <w:rFonts w:cs="Times New Roman"/>
          <w:color w:val="000000" w:themeColor="text1"/>
          <w:sz w:val="24"/>
          <w:szCs w:val="24"/>
          <w:u w:val="single"/>
        </w:rPr>
        <w:t>:</w:t>
      </w:r>
      <w:r w:rsidRPr="00233A9E">
        <w:rPr>
          <w:rFonts w:cs="Times New Roman"/>
          <w:color w:val="000000" w:themeColor="text1"/>
          <w:sz w:val="24"/>
          <w:szCs w:val="24"/>
        </w:rPr>
        <w:t xml:space="preserve"> організація змістовного дозвілля для підвищення культурного рівня та естетичного виховання жителів міста, створення сприятливих умов для </w:t>
      </w:r>
      <w:proofErr w:type="gramStart"/>
      <w:r w:rsidRPr="00233A9E">
        <w:rPr>
          <w:rFonts w:cs="Times New Roman"/>
          <w:color w:val="000000" w:themeColor="text1"/>
          <w:sz w:val="24"/>
          <w:szCs w:val="24"/>
        </w:rPr>
        <w:t>збереження  та</w:t>
      </w:r>
      <w:proofErr w:type="gramEnd"/>
      <w:r w:rsidRPr="00233A9E">
        <w:rPr>
          <w:rFonts w:cs="Times New Roman"/>
          <w:color w:val="000000" w:themeColor="text1"/>
          <w:sz w:val="24"/>
          <w:szCs w:val="24"/>
        </w:rPr>
        <w:t xml:space="preserve"> виявлення творчих людей в громаді, проведення на місцевому рівні державних, професійних, релігійних та інших заходів  тощо. </w:t>
      </w:r>
    </w:p>
    <w:p w:rsidR="00233A9E" w:rsidRPr="00233A9E" w:rsidRDefault="00233A9E" w:rsidP="00233A9E">
      <w:pPr>
        <w:spacing w:after="14" w:line="266" w:lineRule="auto"/>
        <w:ind w:left="703" w:right="63" w:hanging="10"/>
        <w:contextualSpacing w:val="0"/>
        <w:rPr>
          <w:rFonts w:cs="Times New Roman"/>
          <w:b/>
          <w:color w:val="000000" w:themeColor="text1"/>
          <w:sz w:val="24"/>
          <w:szCs w:val="24"/>
          <w:u w:val="single"/>
        </w:rPr>
      </w:pPr>
      <w:r w:rsidRPr="00233A9E">
        <w:rPr>
          <w:rFonts w:cs="Times New Roman"/>
          <w:b/>
          <w:color w:val="000000" w:themeColor="text1"/>
          <w:sz w:val="24"/>
          <w:szCs w:val="24"/>
          <w:u w:val="single"/>
        </w:rPr>
        <w:t xml:space="preserve">Завдання Програми: </w:t>
      </w:r>
    </w:p>
    <w:p w:rsidR="00233A9E" w:rsidRPr="00233A9E" w:rsidRDefault="00233A9E" w:rsidP="00233A9E">
      <w:pPr>
        <w:spacing w:after="14" w:line="266" w:lineRule="auto"/>
        <w:ind w:left="703" w:right="63" w:hanging="10"/>
        <w:contextualSpacing w:val="0"/>
        <w:rPr>
          <w:rFonts w:cs="Times New Roman"/>
          <w:color w:val="000000" w:themeColor="text1"/>
          <w:sz w:val="24"/>
          <w:szCs w:val="24"/>
        </w:rPr>
      </w:pPr>
      <w:r w:rsidRPr="00233A9E">
        <w:rPr>
          <w:rFonts w:cs="Times New Roman"/>
          <w:color w:val="000000" w:themeColor="text1"/>
          <w:sz w:val="24"/>
          <w:szCs w:val="24"/>
        </w:rPr>
        <w:t xml:space="preserve">1. Створення умов для забезпечення масового відпочинку населення, задоволення культурних запитів різноманітних верств населення: </w:t>
      </w:r>
    </w:p>
    <w:p w:rsidR="00233A9E" w:rsidRPr="00233A9E" w:rsidRDefault="00233A9E" w:rsidP="00233A9E">
      <w:pPr>
        <w:spacing w:after="14" w:line="266" w:lineRule="auto"/>
        <w:ind w:left="703" w:right="63" w:hanging="10"/>
        <w:contextualSpacing w:val="0"/>
        <w:rPr>
          <w:rFonts w:cs="Times New Roman"/>
          <w:color w:val="000000" w:themeColor="text1"/>
          <w:sz w:val="24"/>
          <w:szCs w:val="24"/>
        </w:rPr>
      </w:pPr>
      <w:r w:rsidRPr="00233A9E">
        <w:rPr>
          <w:rFonts w:cs="Times New Roman"/>
          <w:color w:val="000000" w:themeColor="text1"/>
          <w:sz w:val="24"/>
          <w:szCs w:val="24"/>
        </w:rPr>
        <w:t xml:space="preserve">- технічне забезпечення заходів; </w:t>
      </w:r>
    </w:p>
    <w:p w:rsidR="00233A9E" w:rsidRPr="00233A9E" w:rsidRDefault="00233A9E" w:rsidP="00233A9E">
      <w:pPr>
        <w:spacing w:after="14" w:line="266" w:lineRule="auto"/>
        <w:ind w:right="63" w:firstLine="693"/>
        <w:contextualSpacing w:val="0"/>
        <w:rPr>
          <w:rFonts w:cs="Times New Roman"/>
          <w:color w:val="000000" w:themeColor="text1"/>
          <w:sz w:val="24"/>
          <w:szCs w:val="24"/>
        </w:rPr>
      </w:pPr>
      <w:r w:rsidRPr="00233A9E">
        <w:rPr>
          <w:rFonts w:cs="Times New Roman"/>
          <w:color w:val="000000" w:themeColor="text1"/>
          <w:sz w:val="24"/>
          <w:szCs w:val="24"/>
        </w:rPr>
        <w:t xml:space="preserve">- транспортні витрати для перевезення учасників та обладнання; </w:t>
      </w:r>
    </w:p>
    <w:p w:rsidR="00233A9E" w:rsidRPr="00233A9E" w:rsidRDefault="00233A9E" w:rsidP="00233A9E">
      <w:pPr>
        <w:spacing w:after="14" w:line="266" w:lineRule="auto"/>
        <w:ind w:right="63" w:firstLine="693"/>
        <w:contextualSpacing w:val="0"/>
        <w:rPr>
          <w:rFonts w:cs="Times New Roman"/>
          <w:color w:val="000000" w:themeColor="text1"/>
          <w:sz w:val="24"/>
          <w:szCs w:val="24"/>
        </w:rPr>
      </w:pPr>
      <w:r w:rsidRPr="00233A9E">
        <w:rPr>
          <w:rFonts w:cs="Times New Roman"/>
          <w:color w:val="000000" w:themeColor="text1"/>
          <w:sz w:val="24"/>
          <w:szCs w:val="24"/>
        </w:rPr>
        <w:t xml:space="preserve">- тематичне оформлення; </w:t>
      </w:r>
    </w:p>
    <w:p w:rsidR="00233A9E" w:rsidRPr="00233A9E" w:rsidRDefault="00233A9E" w:rsidP="00233A9E">
      <w:pPr>
        <w:spacing w:after="14" w:line="266" w:lineRule="auto"/>
        <w:ind w:right="63" w:firstLine="693"/>
        <w:contextualSpacing w:val="0"/>
        <w:rPr>
          <w:rFonts w:cs="Times New Roman"/>
          <w:color w:val="000000" w:themeColor="text1"/>
          <w:sz w:val="24"/>
          <w:szCs w:val="24"/>
        </w:rPr>
      </w:pPr>
      <w:r w:rsidRPr="00233A9E">
        <w:rPr>
          <w:rFonts w:cs="Times New Roman"/>
          <w:color w:val="000000" w:themeColor="text1"/>
          <w:sz w:val="24"/>
          <w:szCs w:val="24"/>
          <w:lang w:val="uk-UA"/>
        </w:rPr>
        <w:t xml:space="preserve">- </w:t>
      </w:r>
      <w:r w:rsidRPr="00233A9E">
        <w:rPr>
          <w:rFonts w:cs="Times New Roman"/>
          <w:color w:val="000000" w:themeColor="text1"/>
          <w:sz w:val="24"/>
          <w:szCs w:val="24"/>
        </w:rPr>
        <w:t xml:space="preserve">піротехнічні послуги; </w:t>
      </w:r>
    </w:p>
    <w:p w:rsidR="00233A9E" w:rsidRPr="00233A9E" w:rsidRDefault="00233A9E" w:rsidP="00233A9E">
      <w:pPr>
        <w:spacing w:after="14" w:line="266" w:lineRule="auto"/>
        <w:ind w:right="63" w:firstLine="693"/>
        <w:contextualSpacing w:val="0"/>
        <w:rPr>
          <w:rFonts w:cs="Times New Roman"/>
          <w:color w:val="000000" w:themeColor="text1"/>
          <w:sz w:val="24"/>
          <w:szCs w:val="24"/>
        </w:rPr>
      </w:pPr>
      <w:r w:rsidRPr="00233A9E">
        <w:rPr>
          <w:rFonts w:cs="Times New Roman"/>
          <w:color w:val="000000" w:themeColor="text1"/>
          <w:sz w:val="24"/>
          <w:szCs w:val="24"/>
        </w:rPr>
        <w:t xml:space="preserve">- послуги артистів, виконавців, сценаристів та ведучих. </w:t>
      </w:r>
    </w:p>
    <w:p w:rsidR="00233A9E" w:rsidRPr="00233A9E" w:rsidRDefault="00233A9E" w:rsidP="00233A9E">
      <w:pPr>
        <w:spacing w:after="14" w:line="266" w:lineRule="auto"/>
        <w:ind w:left="703" w:right="63" w:hanging="10"/>
        <w:contextualSpacing w:val="0"/>
        <w:rPr>
          <w:rFonts w:cs="Times New Roman"/>
          <w:color w:val="000000" w:themeColor="text1"/>
          <w:sz w:val="24"/>
          <w:szCs w:val="24"/>
        </w:rPr>
      </w:pPr>
      <w:r w:rsidRPr="00233A9E">
        <w:rPr>
          <w:rFonts w:cs="Times New Roman"/>
          <w:color w:val="000000" w:themeColor="text1"/>
          <w:sz w:val="24"/>
          <w:szCs w:val="24"/>
        </w:rPr>
        <w:t xml:space="preserve">2. Підтримка художніх колективів, громадських організацій, діяльність яких спрямована на популяризацію різних напрямків розвитку творчості у сфері культури, створення сприятливих умов для розвитку книговидання та їх розповсюдження. </w:t>
      </w:r>
    </w:p>
    <w:p w:rsidR="00233A9E" w:rsidRPr="00233A9E" w:rsidRDefault="00233A9E" w:rsidP="00233A9E">
      <w:pPr>
        <w:keepNext/>
        <w:keepLines/>
        <w:spacing w:after="4" w:line="268" w:lineRule="auto"/>
        <w:ind w:left="703" w:hanging="10"/>
        <w:contextualSpacing w:val="0"/>
        <w:jc w:val="center"/>
        <w:outlineLvl w:val="1"/>
        <w:rPr>
          <w:rFonts w:cs="Times New Roman"/>
          <w:b/>
          <w:color w:val="000000" w:themeColor="text1"/>
          <w:sz w:val="24"/>
          <w:szCs w:val="24"/>
        </w:rPr>
      </w:pPr>
    </w:p>
    <w:p w:rsidR="00233A9E" w:rsidRPr="00233A9E" w:rsidRDefault="00233A9E" w:rsidP="00233A9E">
      <w:pPr>
        <w:keepNext/>
        <w:keepLines/>
        <w:spacing w:after="4" w:line="268" w:lineRule="auto"/>
        <w:ind w:left="703" w:hanging="10"/>
        <w:contextualSpacing w:val="0"/>
        <w:jc w:val="center"/>
        <w:outlineLvl w:val="1"/>
        <w:rPr>
          <w:rFonts w:cs="Times New Roman"/>
          <w:b/>
          <w:color w:val="000000" w:themeColor="text1"/>
          <w:sz w:val="24"/>
          <w:szCs w:val="24"/>
        </w:rPr>
      </w:pPr>
      <w:r w:rsidRPr="00233A9E">
        <w:rPr>
          <w:rFonts w:cs="Times New Roman"/>
          <w:b/>
          <w:color w:val="000000" w:themeColor="text1"/>
          <w:sz w:val="24"/>
          <w:szCs w:val="24"/>
        </w:rPr>
        <w:t>План заходів, запланованих на 2020 рік у Великодимерській об’єднаній територіальній громаді</w:t>
      </w:r>
    </w:p>
    <w:p w:rsidR="00233A9E" w:rsidRPr="00233A9E" w:rsidRDefault="00233A9E" w:rsidP="00233A9E">
      <w:pPr>
        <w:keepNext/>
        <w:keepLines/>
        <w:spacing w:after="4" w:line="268" w:lineRule="auto"/>
        <w:ind w:left="703" w:hanging="10"/>
        <w:contextualSpacing w:val="0"/>
        <w:jc w:val="center"/>
        <w:outlineLvl w:val="1"/>
        <w:rPr>
          <w:rFonts w:cs="Times New Roman"/>
          <w:b/>
          <w:color w:val="000000" w:themeColor="text1"/>
          <w:sz w:val="24"/>
          <w:szCs w:val="24"/>
        </w:rPr>
      </w:pPr>
    </w:p>
    <w:tbl>
      <w:tblPr>
        <w:tblW w:w="9521" w:type="dxa"/>
        <w:tblInd w:w="-312" w:type="dxa"/>
        <w:tblCellMar>
          <w:top w:w="9" w:type="dxa"/>
          <w:right w:w="36" w:type="dxa"/>
        </w:tblCellMar>
        <w:tblLook w:val="04A0" w:firstRow="1" w:lastRow="0" w:firstColumn="1" w:lastColumn="0" w:noHBand="0" w:noVBand="1"/>
      </w:tblPr>
      <w:tblGrid>
        <w:gridCol w:w="593"/>
        <w:gridCol w:w="5392"/>
        <w:gridCol w:w="3536"/>
      </w:tblGrid>
      <w:tr w:rsidR="00233A9E" w:rsidRPr="00233A9E" w:rsidTr="0008595D">
        <w:trPr>
          <w:trHeight w:val="1097"/>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after="23" w:line="256" w:lineRule="auto"/>
              <w:contextualSpacing w:val="0"/>
              <w:rPr>
                <w:rFonts w:cs="Times New Roman"/>
                <w:color w:val="000000" w:themeColor="text1"/>
                <w:sz w:val="24"/>
                <w:szCs w:val="24"/>
                <w:lang w:val="en-US"/>
              </w:rPr>
            </w:pPr>
            <w:r w:rsidRPr="00233A9E">
              <w:rPr>
                <w:rFonts w:cs="Times New Roman"/>
                <w:b/>
                <w:color w:val="000000" w:themeColor="text1"/>
                <w:sz w:val="24"/>
                <w:szCs w:val="24"/>
                <w:lang w:val="en-US"/>
              </w:rPr>
              <w:t>№</w:t>
            </w:r>
          </w:p>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 xml:space="preserve">з/п </w:t>
            </w:r>
          </w:p>
        </w:tc>
        <w:tc>
          <w:tcPr>
            <w:tcW w:w="5392"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2"/>
              <w:contextualSpacing w:val="0"/>
              <w:jc w:val="center"/>
              <w:rPr>
                <w:rFonts w:cs="Times New Roman"/>
                <w:b/>
                <w:color w:val="000000" w:themeColor="text1"/>
                <w:sz w:val="24"/>
                <w:szCs w:val="24"/>
                <w:lang w:val="en-US"/>
              </w:rPr>
            </w:pPr>
          </w:p>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b/>
                <w:color w:val="000000" w:themeColor="text1"/>
                <w:sz w:val="24"/>
                <w:szCs w:val="24"/>
                <w:lang w:val="en-US"/>
              </w:rPr>
              <w:t>Найменування заходу</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b/>
                <w:color w:val="000000" w:themeColor="text1"/>
                <w:sz w:val="24"/>
                <w:szCs w:val="24"/>
                <w:lang w:val="en-US"/>
              </w:rPr>
              <w:t>Термін виконання</w:t>
            </w:r>
          </w:p>
        </w:tc>
      </w:tr>
      <w:tr w:rsidR="00233A9E" w:rsidRPr="00233A9E" w:rsidTr="0008595D">
        <w:trPr>
          <w:trHeight w:val="451"/>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1. </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День Соборності України</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Січень 2020</w:t>
            </w:r>
          </w:p>
        </w:tc>
      </w:tr>
      <w:tr w:rsidR="00233A9E" w:rsidRPr="00233A9E" w:rsidTr="0008595D">
        <w:trPr>
          <w:trHeight w:val="451"/>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2. </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День пам’яті героїв Крут</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Січень 2020</w:t>
            </w:r>
          </w:p>
        </w:tc>
      </w:tr>
      <w:tr w:rsidR="00233A9E" w:rsidRPr="00233A9E" w:rsidTr="0008595D">
        <w:trPr>
          <w:trHeight w:val="430"/>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3. </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Святкування Масляної</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Лютий 2020</w:t>
            </w:r>
          </w:p>
        </w:tc>
      </w:tr>
      <w:tr w:rsidR="00233A9E" w:rsidRPr="00233A9E" w:rsidTr="0008595D">
        <w:trPr>
          <w:trHeight w:val="427"/>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4. </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День Героїв Небесної сотні</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Лютий 2020</w:t>
            </w:r>
          </w:p>
        </w:tc>
      </w:tr>
      <w:tr w:rsidR="00233A9E" w:rsidRPr="00233A9E" w:rsidTr="0008595D">
        <w:trPr>
          <w:trHeight w:val="406"/>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5. </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Міжнародний жіночий день</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Березень 2020</w:t>
            </w:r>
          </w:p>
        </w:tc>
      </w:tr>
      <w:tr w:rsidR="00233A9E" w:rsidRPr="00233A9E" w:rsidTr="0008595D">
        <w:trPr>
          <w:trHeight w:val="1022"/>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6. </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right="70"/>
              <w:contextualSpacing w:val="0"/>
              <w:jc w:val="center"/>
              <w:rPr>
                <w:rFonts w:cs="Times New Roman"/>
                <w:color w:val="000000" w:themeColor="text1"/>
                <w:sz w:val="24"/>
                <w:szCs w:val="24"/>
              </w:rPr>
            </w:pPr>
            <w:r w:rsidRPr="00233A9E">
              <w:rPr>
                <w:rFonts w:cs="Times New Roman"/>
                <w:color w:val="000000" w:themeColor="text1"/>
                <w:sz w:val="24"/>
                <w:szCs w:val="24"/>
              </w:rPr>
              <w:t>Підготовка і проведення літературно-мистецьких свят із відзначення річниці від дня народження Тараса Шевченка</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right="858"/>
              <w:contextualSpacing w:val="0"/>
              <w:jc w:val="center"/>
              <w:rPr>
                <w:rFonts w:cs="Times New Roman"/>
                <w:color w:val="000000" w:themeColor="text1"/>
                <w:sz w:val="24"/>
                <w:szCs w:val="24"/>
              </w:rPr>
            </w:pPr>
            <w:r w:rsidRPr="00233A9E">
              <w:rPr>
                <w:rFonts w:cs="Times New Roman"/>
                <w:color w:val="000000" w:themeColor="text1"/>
                <w:sz w:val="24"/>
                <w:szCs w:val="24"/>
              </w:rPr>
              <w:t xml:space="preserve">           </w:t>
            </w:r>
          </w:p>
          <w:p w:rsidR="00233A9E" w:rsidRPr="00233A9E" w:rsidRDefault="00233A9E" w:rsidP="00233A9E">
            <w:pPr>
              <w:spacing w:line="256" w:lineRule="auto"/>
              <w:ind w:left="3" w:right="858"/>
              <w:contextualSpacing w:val="0"/>
              <w:jc w:val="center"/>
              <w:rPr>
                <w:rFonts w:cs="Times New Roman"/>
                <w:color w:val="000000" w:themeColor="text1"/>
                <w:sz w:val="24"/>
                <w:szCs w:val="24"/>
                <w:lang w:val="en-US"/>
              </w:rPr>
            </w:pPr>
            <w:r w:rsidRPr="00233A9E">
              <w:rPr>
                <w:rFonts w:cs="Times New Roman"/>
                <w:color w:val="000000" w:themeColor="text1"/>
                <w:sz w:val="24"/>
                <w:szCs w:val="24"/>
              </w:rPr>
              <w:t xml:space="preserve">           </w:t>
            </w:r>
            <w:r w:rsidRPr="00233A9E">
              <w:rPr>
                <w:rFonts w:cs="Times New Roman"/>
                <w:color w:val="000000" w:themeColor="text1"/>
                <w:sz w:val="24"/>
                <w:szCs w:val="24"/>
                <w:lang w:val="en-US"/>
              </w:rPr>
              <w:t>Березень 2020</w:t>
            </w:r>
          </w:p>
        </w:tc>
      </w:tr>
      <w:tr w:rsidR="00233A9E" w:rsidRPr="00233A9E" w:rsidTr="0008595D">
        <w:trPr>
          <w:trHeight w:val="1025"/>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7. </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right="68"/>
              <w:contextualSpacing w:val="0"/>
              <w:jc w:val="center"/>
              <w:rPr>
                <w:rFonts w:cs="Times New Roman"/>
                <w:color w:val="000000" w:themeColor="text1"/>
                <w:sz w:val="24"/>
                <w:szCs w:val="24"/>
              </w:rPr>
            </w:pPr>
            <w:r w:rsidRPr="00233A9E">
              <w:rPr>
                <w:rFonts w:cs="Times New Roman"/>
                <w:color w:val="000000" w:themeColor="text1"/>
                <w:sz w:val="24"/>
                <w:szCs w:val="24"/>
              </w:rPr>
              <w:t>Організація та проведення пленерів, виставок образотворчого та декоративно-прикладного мистецтва</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Квітень- травень 2020</w:t>
            </w:r>
          </w:p>
        </w:tc>
      </w:tr>
      <w:tr w:rsidR="00233A9E" w:rsidRPr="00233A9E" w:rsidTr="0008595D">
        <w:trPr>
          <w:trHeight w:val="384"/>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8.</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9 травня</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Травень 2020</w:t>
            </w:r>
          </w:p>
        </w:tc>
      </w:tr>
      <w:tr w:rsidR="00233A9E" w:rsidRPr="00233A9E" w:rsidTr="0008595D">
        <w:trPr>
          <w:trHeight w:val="420"/>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9.</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День матері</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Травень 2020</w:t>
            </w:r>
          </w:p>
        </w:tc>
      </w:tr>
      <w:tr w:rsidR="00233A9E" w:rsidRPr="00233A9E" w:rsidTr="0008595D">
        <w:trPr>
          <w:trHeight w:val="416"/>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10.</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День захисту дітей</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Червень 2020</w:t>
            </w:r>
          </w:p>
        </w:tc>
      </w:tr>
      <w:tr w:rsidR="00233A9E" w:rsidRPr="00233A9E" w:rsidTr="0008595D">
        <w:trPr>
          <w:trHeight w:val="422"/>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11.</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День молоді</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Червень 2020</w:t>
            </w:r>
          </w:p>
        </w:tc>
      </w:tr>
      <w:tr w:rsidR="00233A9E" w:rsidRPr="00233A9E" w:rsidTr="0008595D">
        <w:trPr>
          <w:trHeight w:val="331"/>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12.</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День скорботи та пам’яті</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Червень 2020</w:t>
            </w:r>
          </w:p>
        </w:tc>
      </w:tr>
      <w:tr w:rsidR="00233A9E" w:rsidRPr="00233A9E" w:rsidTr="0008595D">
        <w:trPr>
          <w:trHeight w:val="523"/>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13.</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День Конституції України</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Червень 2020</w:t>
            </w:r>
          </w:p>
        </w:tc>
      </w:tr>
      <w:tr w:rsidR="00233A9E" w:rsidRPr="00233A9E" w:rsidTr="0008595D">
        <w:trPr>
          <w:trHeight w:val="379"/>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14.</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Свято Івана Купала</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Липень 2020</w:t>
            </w:r>
          </w:p>
        </w:tc>
      </w:tr>
      <w:tr w:rsidR="00233A9E" w:rsidRPr="00233A9E" w:rsidTr="0008595D">
        <w:trPr>
          <w:trHeight w:val="379"/>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15.</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Відзначення Дня Великодимерської ОТГ</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Серпень 2020</w:t>
            </w:r>
          </w:p>
        </w:tc>
      </w:tr>
      <w:tr w:rsidR="00233A9E" w:rsidRPr="00233A9E" w:rsidTr="0008595D">
        <w:trPr>
          <w:trHeight w:val="708"/>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16.</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tabs>
                <w:tab w:val="center" w:pos="1634"/>
                <w:tab w:val="center" w:pos="3189"/>
                <w:tab w:val="center" w:pos="4141"/>
                <w:tab w:val="right" w:pos="5248"/>
              </w:tabs>
              <w:spacing w:after="32" w:line="256" w:lineRule="auto"/>
              <w:contextualSpacing w:val="0"/>
              <w:jc w:val="center"/>
              <w:rPr>
                <w:rFonts w:cs="Times New Roman"/>
                <w:color w:val="000000" w:themeColor="text1"/>
                <w:sz w:val="24"/>
                <w:szCs w:val="24"/>
              </w:rPr>
            </w:pPr>
            <w:r w:rsidRPr="00233A9E">
              <w:rPr>
                <w:rFonts w:cs="Times New Roman"/>
                <w:color w:val="000000" w:themeColor="text1"/>
                <w:sz w:val="24"/>
                <w:szCs w:val="24"/>
              </w:rPr>
              <w:t xml:space="preserve">День </w:t>
            </w:r>
            <w:r w:rsidRPr="00233A9E">
              <w:rPr>
                <w:rFonts w:cs="Times New Roman"/>
                <w:color w:val="000000" w:themeColor="text1"/>
                <w:sz w:val="24"/>
                <w:szCs w:val="24"/>
              </w:rPr>
              <w:tab/>
              <w:t xml:space="preserve">Державного </w:t>
            </w:r>
            <w:r w:rsidRPr="00233A9E">
              <w:rPr>
                <w:rFonts w:cs="Times New Roman"/>
                <w:color w:val="000000" w:themeColor="text1"/>
                <w:sz w:val="24"/>
                <w:szCs w:val="24"/>
              </w:rPr>
              <w:tab/>
              <w:t xml:space="preserve">Прапора </w:t>
            </w:r>
            <w:r w:rsidRPr="00233A9E">
              <w:rPr>
                <w:rFonts w:cs="Times New Roman"/>
                <w:color w:val="000000" w:themeColor="text1"/>
                <w:sz w:val="24"/>
                <w:szCs w:val="24"/>
              </w:rPr>
              <w:tab/>
              <w:t xml:space="preserve">та </w:t>
            </w:r>
            <w:r w:rsidRPr="00233A9E">
              <w:rPr>
                <w:rFonts w:cs="Times New Roman"/>
                <w:color w:val="000000" w:themeColor="text1"/>
                <w:sz w:val="24"/>
                <w:szCs w:val="24"/>
              </w:rPr>
              <w:tab/>
              <w:t>День</w:t>
            </w:r>
          </w:p>
          <w:p w:rsidR="00233A9E" w:rsidRPr="00233A9E" w:rsidRDefault="00233A9E" w:rsidP="00233A9E">
            <w:pPr>
              <w:spacing w:line="256" w:lineRule="auto"/>
              <w:ind w:left="2"/>
              <w:contextualSpacing w:val="0"/>
              <w:jc w:val="center"/>
              <w:rPr>
                <w:rFonts w:cs="Times New Roman"/>
                <w:color w:val="000000" w:themeColor="text1"/>
                <w:sz w:val="24"/>
                <w:szCs w:val="24"/>
              </w:rPr>
            </w:pPr>
            <w:r w:rsidRPr="00233A9E">
              <w:rPr>
                <w:rFonts w:cs="Times New Roman"/>
                <w:color w:val="000000" w:themeColor="text1"/>
                <w:sz w:val="24"/>
                <w:szCs w:val="24"/>
              </w:rPr>
              <w:t>незалежності України</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Серпень 2020</w:t>
            </w:r>
          </w:p>
        </w:tc>
      </w:tr>
      <w:tr w:rsidR="00233A9E" w:rsidRPr="00233A9E" w:rsidTr="0008595D">
        <w:trPr>
          <w:trHeight w:val="848"/>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17.</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rPr>
            </w:pPr>
            <w:r w:rsidRPr="00233A9E">
              <w:rPr>
                <w:rFonts w:cs="Times New Roman"/>
                <w:color w:val="000000" w:themeColor="text1"/>
                <w:sz w:val="24"/>
                <w:szCs w:val="24"/>
              </w:rPr>
              <w:t>Проведення фестивалю української пісні</w:t>
            </w:r>
          </w:p>
          <w:p w:rsidR="00233A9E" w:rsidRPr="00233A9E" w:rsidRDefault="00233A9E" w:rsidP="00233A9E">
            <w:pPr>
              <w:spacing w:line="256" w:lineRule="auto"/>
              <w:ind w:left="2"/>
              <w:contextualSpacing w:val="0"/>
              <w:jc w:val="center"/>
              <w:rPr>
                <w:rFonts w:cs="Times New Roman"/>
                <w:color w:val="000000" w:themeColor="text1"/>
                <w:sz w:val="24"/>
                <w:szCs w:val="24"/>
              </w:rPr>
            </w:pPr>
            <w:r w:rsidRPr="00233A9E">
              <w:rPr>
                <w:rFonts w:cs="Times New Roman"/>
                <w:color w:val="000000" w:themeColor="text1"/>
                <w:sz w:val="24"/>
                <w:szCs w:val="24"/>
              </w:rPr>
              <w:t>«Барви рідної землі»</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Серпень-вересень 2020</w:t>
            </w:r>
          </w:p>
        </w:tc>
      </w:tr>
      <w:tr w:rsidR="00233A9E" w:rsidRPr="00233A9E" w:rsidTr="0008595D">
        <w:trPr>
          <w:trHeight w:val="452"/>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18.</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Дні населених пунктів</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Серпень-жовтень 2020</w:t>
            </w:r>
          </w:p>
        </w:tc>
      </w:tr>
      <w:tr w:rsidR="00233A9E" w:rsidRPr="00233A9E" w:rsidTr="0008595D">
        <w:trPr>
          <w:trHeight w:val="499"/>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19.</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Святкування Дня захисника України</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Жовтень 2020</w:t>
            </w:r>
          </w:p>
        </w:tc>
      </w:tr>
      <w:tr w:rsidR="00233A9E" w:rsidRPr="00233A9E" w:rsidTr="0008595D">
        <w:trPr>
          <w:trHeight w:val="653"/>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lastRenderedPageBreak/>
              <w:t>20.</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День гідності та свободи</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right="774" w:firstLine="703"/>
              <w:contextualSpacing w:val="0"/>
              <w:rPr>
                <w:rFonts w:cs="Times New Roman"/>
                <w:color w:val="000000" w:themeColor="text1"/>
                <w:sz w:val="24"/>
                <w:szCs w:val="24"/>
                <w:lang w:val="en-US"/>
              </w:rPr>
            </w:pPr>
            <w:r w:rsidRPr="00233A9E">
              <w:rPr>
                <w:rFonts w:cs="Times New Roman"/>
                <w:color w:val="000000" w:themeColor="text1"/>
                <w:sz w:val="24"/>
                <w:szCs w:val="24"/>
                <w:lang w:val="en-US"/>
              </w:rPr>
              <w:t>Листопад 2020</w:t>
            </w:r>
          </w:p>
        </w:tc>
      </w:tr>
      <w:tr w:rsidR="00233A9E" w:rsidRPr="00233A9E" w:rsidTr="0008595D">
        <w:trPr>
          <w:trHeight w:val="490"/>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21.</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Міжнародний день інвалідів</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right="930" w:firstLine="703"/>
              <w:contextualSpacing w:val="0"/>
              <w:rPr>
                <w:rFonts w:cs="Times New Roman"/>
                <w:color w:val="000000" w:themeColor="text1"/>
                <w:sz w:val="24"/>
                <w:szCs w:val="24"/>
                <w:lang w:val="en-US"/>
              </w:rPr>
            </w:pPr>
            <w:r w:rsidRPr="00233A9E">
              <w:rPr>
                <w:rFonts w:cs="Times New Roman"/>
                <w:color w:val="000000" w:themeColor="text1"/>
                <w:sz w:val="24"/>
                <w:szCs w:val="24"/>
                <w:lang w:val="en-US"/>
              </w:rPr>
              <w:t>Грудень 2020</w:t>
            </w:r>
          </w:p>
        </w:tc>
      </w:tr>
      <w:tr w:rsidR="00233A9E" w:rsidRPr="00233A9E" w:rsidTr="0008595D">
        <w:trPr>
          <w:trHeight w:val="398"/>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22.</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 xml:space="preserve">День </w:t>
            </w:r>
            <w:r w:rsidRPr="00233A9E">
              <w:rPr>
                <w:rFonts w:cs="Times New Roman"/>
                <w:color w:val="000000" w:themeColor="text1"/>
                <w:sz w:val="24"/>
                <w:szCs w:val="24"/>
                <w:lang w:val="uk-UA"/>
              </w:rPr>
              <w:t>З</w:t>
            </w:r>
            <w:r w:rsidRPr="00233A9E">
              <w:rPr>
                <w:rFonts w:cs="Times New Roman"/>
                <w:color w:val="000000" w:themeColor="text1"/>
                <w:sz w:val="24"/>
                <w:szCs w:val="24"/>
                <w:lang w:val="en-US"/>
              </w:rPr>
              <w:t>бройних сил України</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right="930" w:firstLine="703"/>
              <w:contextualSpacing w:val="0"/>
              <w:rPr>
                <w:rFonts w:cs="Times New Roman"/>
                <w:color w:val="000000" w:themeColor="text1"/>
                <w:sz w:val="24"/>
                <w:szCs w:val="24"/>
                <w:lang w:val="en-US"/>
              </w:rPr>
            </w:pPr>
            <w:r w:rsidRPr="00233A9E">
              <w:rPr>
                <w:rFonts w:cs="Times New Roman"/>
                <w:color w:val="000000" w:themeColor="text1"/>
                <w:sz w:val="24"/>
                <w:szCs w:val="24"/>
                <w:lang w:val="en-US"/>
              </w:rPr>
              <w:t>Грудень 2020</w:t>
            </w:r>
          </w:p>
        </w:tc>
      </w:tr>
      <w:tr w:rsidR="00233A9E" w:rsidRPr="00233A9E" w:rsidTr="0008595D">
        <w:trPr>
          <w:trHeight w:val="503"/>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23.</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День Святого Миколая</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right="930" w:firstLine="703"/>
              <w:contextualSpacing w:val="0"/>
              <w:rPr>
                <w:rFonts w:cs="Times New Roman"/>
                <w:color w:val="000000" w:themeColor="text1"/>
                <w:sz w:val="24"/>
                <w:szCs w:val="24"/>
                <w:lang w:val="en-US"/>
              </w:rPr>
            </w:pPr>
            <w:r w:rsidRPr="00233A9E">
              <w:rPr>
                <w:rFonts w:cs="Times New Roman"/>
                <w:color w:val="000000" w:themeColor="text1"/>
                <w:sz w:val="24"/>
                <w:szCs w:val="24"/>
                <w:lang w:val="en-US"/>
              </w:rPr>
              <w:t>Грудень 2020</w:t>
            </w:r>
          </w:p>
        </w:tc>
      </w:tr>
      <w:tr w:rsidR="00233A9E" w:rsidRPr="00233A9E" w:rsidTr="0008595D">
        <w:trPr>
          <w:trHeight w:val="398"/>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24.</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Католицьке Різдво</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right="928" w:firstLine="703"/>
              <w:contextualSpacing w:val="0"/>
              <w:rPr>
                <w:rFonts w:cs="Times New Roman"/>
                <w:color w:val="000000" w:themeColor="text1"/>
                <w:sz w:val="24"/>
                <w:szCs w:val="24"/>
                <w:lang w:val="en-US"/>
              </w:rPr>
            </w:pPr>
            <w:r w:rsidRPr="00233A9E">
              <w:rPr>
                <w:rFonts w:cs="Times New Roman"/>
                <w:color w:val="000000" w:themeColor="text1"/>
                <w:sz w:val="24"/>
                <w:szCs w:val="24"/>
                <w:lang w:val="en-US"/>
              </w:rPr>
              <w:t>Грудень 2020</w:t>
            </w:r>
          </w:p>
        </w:tc>
      </w:tr>
      <w:tr w:rsidR="00233A9E" w:rsidRPr="00233A9E" w:rsidTr="0008595D">
        <w:trPr>
          <w:trHeight w:val="653"/>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25.</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Новорічні свята. Різдвяні свята</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right="930" w:firstLine="703"/>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Грудень 2020</w:t>
            </w:r>
          </w:p>
        </w:tc>
      </w:tr>
      <w:tr w:rsidR="00233A9E" w:rsidRPr="00233A9E" w:rsidTr="0008595D">
        <w:trPr>
          <w:trHeight w:val="653"/>
        </w:trPr>
        <w:tc>
          <w:tcPr>
            <w:tcW w:w="5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26.</w:t>
            </w: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Відзначення професійних свят</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3" w:right="930"/>
              <w:contextualSpacing w:val="0"/>
              <w:jc w:val="center"/>
              <w:rPr>
                <w:rFonts w:cs="Times New Roman"/>
                <w:color w:val="000000" w:themeColor="text1"/>
                <w:sz w:val="24"/>
                <w:szCs w:val="24"/>
                <w:lang w:val="en-US"/>
              </w:rPr>
            </w:pPr>
            <w:r w:rsidRPr="00233A9E">
              <w:rPr>
                <w:rFonts w:cs="Times New Roman"/>
                <w:color w:val="000000" w:themeColor="text1"/>
                <w:sz w:val="24"/>
                <w:szCs w:val="24"/>
                <w:lang w:val="en-US"/>
              </w:rPr>
              <w:t>Протягом  року</w:t>
            </w:r>
          </w:p>
        </w:tc>
      </w:tr>
      <w:tr w:rsidR="00233A9E" w:rsidRPr="00233A9E" w:rsidTr="0008595D">
        <w:trPr>
          <w:trHeight w:val="424"/>
        </w:trPr>
        <w:tc>
          <w:tcPr>
            <w:tcW w:w="593"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contextualSpacing w:val="0"/>
              <w:jc w:val="center"/>
              <w:rPr>
                <w:rFonts w:cs="Times New Roman"/>
                <w:color w:val="000000" w:themeColor="text1"/>
                <w:sz w:val="24"/>
                <w:szCs w:val="24"/>
                <w:lang w:val="uk-UA"/>
              </w:rPr>
            </w:pPr>
            <w:r w:rsidRPr="00233A9E">
              <w:rPr>
                <w:rFonts w:cs="Times New Roman"/>
                <w:color w:val="000000" w:themeColor="text1"/>
                <w:sz w:val="24"/>
                <w:szCs w:val="24"/>
                <w:lang w:val="uk-UA"/>
              </w:rPr>
              <w:t>27.</w:t>
            </w:r>
          </w:p>
        </w:tc>
        <w:tc>
          <w:tcPr>
            <w:tcW w:w="5392"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2"/>
              <w:contextualSpacing w:val="0"/>
              <w:jc w:val="center"/>
              <w:rPr>
                <w:rFonts w:cs="Times New Roman"/>
                <w:color w:val="000000" w:themeColor="text1"/>
                <w:sz w:val="24"/>
                <w:szCs w:val="24"/>
              </w:rPr>
            </w:pPr>
            <w:r w:rsidRPr="00233A9E">
              <w:rPr>
                <w:rFonts w:cs="Times New Roman"/>
                <w:color w:val="000000" w:themeColor="text1"/>
                <w:sz w:val="24"/>
                <w:szCs w:val="24"/>
              </w:rPr>
              <w:t>Заохочувальна відзнака селищного голови за досягнення в галузях освіти, культури, фізкультури та медицини</w:t>
            </w:r>
          </w:p>
        </w:tc>
        <w:tc>
          <w:tcPr>
            <w:tcW w:w="3536"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ind w:left="3" w:right="930"/>
              <w:contextualSpacing w:val="0"/>
              <w:jc w:val="center"/>
              <w:rPr>
                <w:rFonts w:cs="Times New Roman"/>
                <w:color w:val="000000" w:themeColor="text1"/>
                <w:sz w:val="24"/>
                <w:szCs w:val="24"/>
                <w:lang w:val="uk-UA"/>
              </w:rPr>
            </w:pPr>
            <w:r w:rsidRPr="00233A9E">
              <w:rPr>
                <w:rFonts w:cs="Times New Roman"/>
                <w:color w:val="000000" w:themeColor="text1"/>
                <w:sz w:val="24"/>
                <w:szCs w:val="24"/>
                <w:lang w:val="uk-UA"/>
              </w:rPr>
              <w:t>Протягом року</w:t>
            </w:r>
          </w:p>
        </w:tc>
      </w:tr>
      <w:tr w:rsidR="00233A9E" w:rsidRPr="00233A9E" w:rsidTr="0008595D">
        <w:trPr>
          <w:trHeight w:val="424"/>
        </w:trPr>
        <w:tc>
          <w:tcPr>
            <w:tcW w:w="593" w:type="dxa"/>
            <w:tcBorders>
              <w:top w:val="single" w:sz="4" w:space="0" w:color="000000"/>
              <w:left w:val="single" w:sz="4" w:space="0" w:color="000000"/>
              <w:bottom w:val="single" w:sz="4" w:space="0" w:color="000000"/>
              <w:right w:val="single" w:sz="4" w:space="0" w:color="000000"/>
            </w:tcBorders>
          </w:tcPr>
          <w:p w:rsidR="00233A9E" w:rsidRPr="00233A9E" w:rsidRDefault="00233A9E" w:rsidP="00233A9E">
            <w:pPr>
              <w:spacing w:line="256" w:lineRule="auto"/>
              <w:contextualSpacing w:val="0"/>
              <w:jc w:val="center"/>
              <w:rPr>
                <w:rFonts w:cs="Times New Roman"/>
                <w:color w:val="000000" w:themeColor="text1"/>
                <w:sz w:val="24"/>
                <w:szCs w:val="24"/>
                <w:lang w:val="en-US"/>
              </w:rPr>
            </w:pPr>
          </w:p>
        </w:tc>
        <w:tc>
          <w:tcPr>
            <w:tcW w:w="5392"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ind w:left="2"/>
              <w:contextualSpacing w:val="0"/>
              <w:jc w:val="center"/>
              <w:rPr>
                <w:rFonts w:cs="Times New Roman"/>
                <w:b/>
                <w:color w:val="000000" w:themeColor="text1"/>
                <w:sz w:val="24"/>
                <w:szCs w:val="24"/>
                <w:lang w:val="en-US"/>
              </w:rPr>
            </w:pPr>
            <w:r w:rsidRPr="00233A9E">
              <w:rPr>
                <w:rFonts w:cs="Times New Roman"/>
                <w:b/>
                <w:color w:val="000000" w:themeColor="text1"/>
                <w:sz w:val="24"/>
                <w:szCs w:val="24"/>
                <w:lang w:val="en-US"/>
              </w:rPr>
              <w:t>Всього</w:t>
            </w:r>
          </w:p>
        </w:tc>
        <w:tc>
          <w:tcPr>
            <w:tcW w:w="3536" w:type="dxa"/>
            <w:tcBorders>
              <w:top w:val="single" w:sz="4" w:space="0" w:color="000000"/>
              <w:left w:val="single" w:sz="4" w:space="0" w:color="000000"/>
              <w:bottom w:val="single" w:sz="4" w:space="0" w:color="000000"/>
              <w:right w:val="single" w:sz="4" w:space="0" w:color="000000"/>
            </w:tcBorders>
            <w:hideMark/>
          </w:tcPr>
          <w:p w:rsidR="00233A9E" w:rsidRPr="00233A9E" w:rsidRDefault="006F347F" w:rsidP="00233A9E">
            <w:pPr>
              <w:spacing w:line="256" w:lineRule="auto"/>
              <w:ind w:left="3" w:right="930"/>
              <w:contextualSpacing w:val="0"/>
              <w:jc w:val="center"/>
              <w:rPr>
                <w:rFonts w:cs="Times New Roman"/>
                <w:b/>
                <w:color w:val="000000" w:themeColor="text1"/>
                <w:sz w:val="24"/>
                <w:szCs w:val="24"/>
                <w:lang w:val="en-US"/>
              </w:rPr>
            </w:pPr>
            <w:r>
              <w:rPr>
                <w:rFonts w:cs="Times New Roman"/>
                <w:b/>
                <w:color w:val="000000" w:themeColor="text1"/>
                <w:sz w:val="24"/>
                <w:szCs w:val="24"/>
                <w:lang w:val="en-US"/>
              </w:rPr>
              <w:t>2</w:t>
            </w:r>
            <w:r w:rsidR="00233A9E" w:rsidRPr="00233A9E">
              <w:rPr>
                <w:rFonts w:cs="Times New Roman"/>
                <w:b/>
                <w:color w:val="000000" w:themeColor="text1"/>
                <w:sz w:val="24"/>
                <w:szCs w:val="24"/>
                <w:lang w:val="en-US"/>
              </w:rPr>
              <w:t>0,</w:t>
            </w:r>
            <w:r w:rsidR="00233A9E" w:rsidRPr="00233A9E">
              <w:rPr>
                <w:rFonts w:cs="Times New Roman"/>
                <w:b/>
                <w:color w:val="000000" w:themeColor="text1"/>
                <w:sz w:val="24"/>
                <w:szCs w:val="24"/>
                <w:lang w:val="uk-UA"/>
              </w:rPr>
              <w:t>0</w:t>
            </w:r>
            <w:r w:rsidR="00233A9E" w:rsidRPr="00233A9E">
              <w:rPr>
                <w:rFonts w:cs="Times New Roman"/>
                <w:b/>
                <w:color w:val="000000" w:themeColor="text1"/>
                <w:sz w:val="24"/>
                <w:szCs w:val="24"/>
                <w:lang w:val="en-US"/>
              </w:rPr>
              <w:t xml:space="preserve"> </w:t>
            </w:r>
          </w:p>
        </w:tc>
      </w:tr>
    </w:tbl>
    <w:p w:rsidR="00233A9E" w:rsidRPr="00233A9E" w:rsidRDefault="00233A9E" w:rsidP="00233A9E">
      <w:pPr>
        <w:spacing w:line="268" w:lineRule="auto"/>
        <w:ind w:left="703" w:hanging="10"/>
        <w:contextualSpacing w:val="0"/>
        <w:jc w:val="left"/>
        <w:rPr>
          <w:rFonts w:eastAsia="Times New Roman" w:cs="Times New Roman"/>
          <w:b/>
          <w:color w:val="000000" w:themeColor="text1"/>
          <w:sz w:val="24"/>
          <w:szCs w:val="24"/>
          <w:lang w:val="uk-UA" w:eastAsia="uk-UA"/>
        </w:rPr>
      </w:pPr>
    </w:p>
    <w:p w:rsidR="00233A9E" w:rsidRPr="00233A9E" w:rsidRDefault="00233A9E" w:rsidP="00233A9E">
      <w:pPr>
        <w:spacing w:line="268" w:lineRule="auto"/>
        <w:ind w:left="703" w:hanging="10"/>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Очікувані результати:</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збільшення кількості населення, охопленого культурно-мистецькими заходами та краєзнавчим туризмом;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підвищення культурного рівня та естетичного виховання жителів громади;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lang w:val="uk-UA"/>
        </w:rPr>
        <w:t xml:space="preserve">- </w:t>
      </w:r>
      <w:r w:rsidRPr="00233A9E">
        <w:rPr>
          <w:rFonts w:cs="Times New Roman"/>
          <w:color w:val="000000" w:themeColor="text1"/>
          <w:sz w:val="24"/>
          <w:szCs w:val="24"/>
        </w:rPr>
        <w:t xml:space="preserve">урізноманітнення культурно-мистецьких заходів;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організація дозвілля молоді, її духовний розвиток;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 відтворення і відродження традиційної народної творчості. </w:t>
      </w:r>
    </w:p>
    <w:p w:rsidR="00233A9E" w:rsidRPr="00233A9E" w:rsidRDefault="00233A9E" w:rsidP="00233A9E">
      <w:pPr>
        <w:spacing w:after="14" w:line="266" w:lineRule="auto"/>
        <w:ind w:left="1218" w:right="63"/>
        <w:contextualSpacing w:val="0"/>
        <w:rPr>
          <w:rFonts w:cs="Times New Roman"/>
          <w:color w:val="000000" w:themeColor="text1"/>
          <w:sz w:val="24"/>
          <w:szCs w:val="24"/>
        </w:rPr>
      </w:pPr>
    </w:p>
    <w:p w:rsidR="00233A9E" w:rsidRPr="00233A9E" w:rsidRDefault="00233A9E" w:rsidP="00233A9E">
      <w:pPr>
        <w:spacing w:after="4" w:line="268" w:lineRule="auto"/>
        <w:ind w:left="703" w:hanging="10"/>
        <w:contextualSpacing w:val="0"/>
        <w:jc w:val="center"/>
        <w:rPr>
          <w:rFonts w:cs="Times New Roman"/>
          <w:b/>
          <w:color w:val="000000" w:themeColor="text1"/>
          <w:sz w:val="24"/>
          <w:szCs w:val="24"/>
        </w:rPr>
      </w:pPr>
      <w:r w:rsidRPr="00233A9E">
        <w:rPr>
          <w:rFonts w:cs="Times New Roman"/>
          <w:b/>
          <w:color w:val="000000" w:themeColor="text1"/>
          <w:sz w:val="24"/>
          <w:szCs w:val="24"/>
        </w:rPr>
        <w:t xml:space="preserve">РОЗДІЛ </w:t>
      </w:r>
      <w:r w:rsidRPr="00233A9E">
        <w:rPr>
          <w:rFonts w:cs="Times New Roman"/>
          <w:b/>
          <w:color w:val="000000" w:themeColor="text1"/>
          <w:sz w:val="24"/>
          <w:szCs w:val="24"/>
          <w:lang w:val="en-US"/>
        </w:rPr>
        <w:t>IV</w:t>
      </w:r>
      <w:r w:rsidRPr="00233A9E">
        <w:rPr>
          <w:rFonts w:cs="Times New Roman"/>
          <w:b/>
          <w:color w:val="000000" w:themeColor="text1"/>
          <w:sz w:val="24"/>
          <w:szCs w:val="24"/>
        </w:rPr>
        <w:t xml:space="preserve">  </w:t>
      </w:r>
    </w:p>
    <w:p w:rsidR="00233A9E" w:rsidRPr="00233A9E" w:rsidRDefault="00233A9E" w:rsidP="00233A9E">
      <w:pPr>
        <w:spacing w:after="4" w:line="268" w:lineRule="auto"/>
        <w:ind w:left="703" w:hanging="10"/>
        <w:contextualSpacing w:val="0"/>
        <w:jc w:val="center"/>
        <w:rPr>
          <w:rFonts w:cs="Times New Roman"/>
          <w:color w:val="000000" w:themeColor="text1"/>
          <w:sz w:val="24"/>
          <w:szCs w:val="24"/>
        </w:rPr>
      </w:pPr>
      <w:r w:rsidRPr="00233A9E">
        <w:rPr>
          <w:rFonts w:cs="Times New Roman"/>
          <w:b/>
          <w:color w:val="000000" w:themeColor="text1"/>
          <w:sz w:val="24"/>
          <w:szCs w:val="24"/>
        </w:rPr>
        <w:t>Співпраця органів місцевого самоврядування та релігійних конфесій</w:t>
      </w:r>
    </w:p>
    <w:p w:rsidR="00233A9E" w:rsidRPr="00233A9E" w:rsidRDefault="00233A9E" w:rsidP="00233A9E">
      <w:pPr>
        <w:spacing w:after="14" w:line="266" w:lineRule="auto"/>
        <w:ind w:right="63"/>
        <w:contextualSpacing w:val="0"/>
        <w:rPr>
          <w:rFonts w:cs="Times New Roman"/>
          <w:color w:val="000000" w:themeColor="text1"/>
          <w:sz w:val="24"/>
          <w:szCs w:val="24"/>
        </w:rPr>
      </w:pP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b/>
          <w:color w:val="000000" w:themeColor="text1"/>
          <w:sz w:val="24"/>
          <w:szCs w:val="24"/>
        </w:rPr>
        <w:t xml:space="preserve">Мета Програми: </w:t>
      </w:r>
      <w:r w:rsidRPr="00233A9E">
        <w:rPr>
          <w:rFonts w:cs="Times New Roman"/>
          <w:color w:val="000000" w:themeColor="text1"/>
          <w:sz w:val="24"/>
          <w:szCs w:val="24"/>
        </w:rPr>
        <w:t xml:space="preserve">удосконалення організаційного механізму взаємодії держави і церкви у сфері свободи совісті та віросповідання в Україні. Ефективний механізм взаємодії держави і церкви, включення релігійних організацій у процес формування демократичного громадянського суспільства. </w:t>
      </w:r>
    </w:p>
    <w:p w:rsidR="00233A9E" w:rsidRPr="00233A9E" w:rsidRDefault="00233A9E" w:rsidP="00233A9E">
      <w:pPr>
        <w:spacing w:after="14" w:line="266" w:lineRule="auto"/>
        <w:ind w:right="63"/>
        <w:contextualSpacing w:val="0"/>
        <w:rPr>
          <w:rFonts w:cs="Times New Roman"/>
          <w:color w:val="000000" w:themeColor="text1"/>
          <w:sz w:val="24"/>
          <w:szCs w:val="24"/>
        </w:rPr>
      </w:pPr>
      <w:r w:rsidRPr="00233A9E">
        <w:rPr>
          <w:rFonts w:cs="Times New Roman"/>
          <w:color w:val="000000" w:themeColor="text1"/>
          <w:sz w:val="24"/>
          <w:szCs w:val="24"/>
        </w:rPr>
        <w:t xml:space="preserve">Завдання Програми: </w:t>
      </w:r>
    </w:p>
    <w:p w:rsidR="00233A9E" w:rsidRPr="00233A9E" w:rsidRDefault="00233A9E" w:rsidP="00233A9E">
      <w:pPr>
        <w:numPr>
          <w:ilvl w:val="0"/>
          <w:numId w:val="12"/>
        </w:numPr>
        <w:spacing w:after="14" w:line="266" w:lineRule="auto"/>
        <w:ind w:right="63"/>
        <w:contextualSpacing w:val="0"/>
        <w:jc w:val="left"/>
        <w:rPr>
          <w:rFonts w:cs="Times New Roman"/>
          <w:color w:val="000000" w:themeColor="text1"/>
          <w:sz w:val="24"/>
          <w:szCs w:val="24"/>
        </w:rPr>
      </w:pPr>
      <w:r w:rsidRPr="00233A9E">
        <w:rPr>
          <w:rFonts w:cs="Times New Roman"/>
          <w:color w:val="000000" w:themeColor="text1"/>
          <w:sz w:val="24"/>
          <w:szCs w:val="24"/>
        </w:rPr>
        <w:t xml:space="preserve">Забезпечення державної політики у питаннях релігії і церкви. </w:t>
      </w:r>
    </w:p>
    <w:p w:rsidR="00233A9E" w:rsidRPr="00233A9E" w:rsidRDefault="00233A9E" w:rsidP="00233A9E">
      <w:pPr>
        <w:numPr>
          <w:ilvl w:val="0"/>
          <w:numId w:val="12"/>
        </w:numPr>
        <w:spacing w:after="14" w:line="266" w:lineRule="auto"/>
        <w:ind w:right="63" w:firstLine="284"/>
        <w:contextualSpacing w:val="0"/>
        <w:jc w:val="left"/>
        <w:rPr>
          <w:rFonts w:cs="Times New Roman"/>
          <w:color w:val="000000" w:themeColor="text1"/>
          <w:sz w:val="24"/>
          <w:szCs w:val="24"/>
        </w:rPr>
      </w:pPr>
      <w:r w:rsidRPr="00233A9E">
        <w:rPr>
          <w:rFonts w:cs="Times New Roman"/>
          <w:color w:val="000000" w:themeColor="text1"/>
          <w:sz w:val="24"/>
          <w:szCs w:val="24"/>
        </w:rPr>
        <w:t xml:space="preserve">Здійснення спільних (частково фінансованих державою) програм в галузях: формування здорового способу життя; зміцнення інституту сім’ї, захисту дитинства; громадських робіт; соціальної інтеграції осіб з особливими потребами; ліквідації наслідків стихійних лих, екологічних та техногенних катастроф; соціальної реабілітації осіб, які її потребують; культурно-просвітницької діяльності, пов’язаної із збереженням традиційної релігійної культури українського суспільства, захистом </w:t>
      </w:r>
      <w:r w:rsidRPr="00233A9E">
        <w:rPr>
          <w:rFonts w:cs="Times New Roman"/>
          <w:color w:val="000000" w:themeColor="text1"/>
          <w:sz w:val="24"/>
          <w:szCs w:val="24"/>
        </w:rPr>
        <w:lastRenderedPageBreak/>
        <w:t xml:space="preserve">суспільної моралі від проникнення культу насильства, жорстокості, порнографії; освітньої діяльності, пов’язаної із забезпеченням можливості здобуття якісної освіти громадянами з бідних і нужденних прошарків суспільства; </w:t>
      </w:r>
    </w:p>
    <w:p w:rsidR="00233A9E" w:rsidRPr="00233A9E" w:rsidRDefault="00233A9E" w:rsidP="00233A9E">
      <w:pPr>
        <w:numPr>
          <w:ilvl w:val="0"/>
          <w:numId w:val="12"/>
        </w:numPr>
        <w:spacing w:after="14" w:line="266" w:lineRule="auto"/>
        <w:ind w:right="63" w:firstLine="360"/>
        <w:contextualSpacing w:val="0"/>
        <w:jc w:val="left"/>
        <w:rPr>
          <w:rFonts w:cs="Times New Roman"/>
          <w:color w:val="000000" w:themeColor="text1"/>
          <w:sz w:val="24"/>
          <w:szCs w:val="24"/>
        </w:rPr>
      </w:pPr>
      <w:r w:rsidRPr="00233A9E">
        <w:rPr>
          <w:rFonts w:cs="Times New Roman"/>
          <w:color w:val="000000" w:themeColor="text1"/>
          <w:sz w:val="24"/>
          <w:szCs w:val="24"/>
        </w:rPr>
        <w:t>Забезпечення захисту релігійних реліквій, святинь, символів, місць паломництва, будівель релігійного призначення.</w:t>
      </w:r>
    </w:p>
    <w:p w:rsidR="00233A9E" w:rsidRPr="00233A9E" w:rsidRDefault="00233A9E" w:rsidP="00233A9E">
      <w:pPr>
        <w:keepNext/>
        <w:keepLines/>
        <w:spacing w:after="4" w:line="268" w:lineRule="auto"/>
        <w:ind w:left="974"/>
        <w:jc w:val="center"/>
        <w:outlineLvl w:val="1"/>
        <w:rPr>
          <w:rFonts w:cs="Times New Roman"/>
          <w:b/>
          <w:color w:val="000000" w:themeColor="text1"/>
          <w:sz w:val="24"/>
          <w:szCs w:val="24"/>
        </w:rPr>
      </w:pPr>
    </w:p>
    <w:p w:rsidR="00233A9E" w:rsidRPr="00233A9E" w:rsidRDefault="00233A9E" w:rsidP="00233A9E">
      <w:pPr>
        <w:keepNext/>
        <w:keepLines/>
        <w:spacing w:after="4" w:line="268" w:lineRule="auto"/>
        <w:ind w:left="974"/>
        <w:jc w:val="center"/>
        <w:outlineLvl w:val="1"/>
        <w:rPr>
          <w:rFonts w:cs="Times New Roman"/>
          <w:b/>
          <w:color w:val="000000" w:themeColor="text1"/>
          <w:sz w:val="24"/>
          <w:szCs w:val="24"/>
          <w:lang w:val="en-US"/>
        </w:rPr>
      </w:pPr>
      <w:r w:rsidRPr="00233A9E">
        <w:rPr>
          <w:rFonts w:cs="Times New Roman"/>
          <w:b/>
          <w:color w:val="000000" w:themeColor="text1"/>
          <w:sz w:val="24"/>
          <w:szCs w:val="24"/>
          <w:lang w:val="en-US"/>
        </w:rPr>
        <w:t>ЗВЕДЕНИЙ КОШТОРИС ПРОГРАМИ</w:t>
      </w:r>
    </w:p>
    <w:p w:rsidR="00233A9E" w:rsidRPr="00233A9E" w:rsidRDefault="00233A9E" w:rsidP="00233A9E">
      <w:pPr>
        <w:keepNext/>
        <w:keepLines/>
        <w:spacing w:after="4" w:line="268" w:lineRule="auto"/>
        <w:ind w:left="974"/>
        <w:jc w:val="left"/>
        <w:outlineLvl w:val="1"/>
        <w:rPr>
          <w:rFonts w:cs="Times New Roman"/>
          <w:b/>
          <w:color w:val="000000" w:themeColor="text1"/>
          <w:sz w:val="24"/>
          <w:szCs w:val="24"/>
          <w:lang w:val="en-US"/>
        </w:rPr>
      </w:pPr>
    </w:p>
    <w:tbl>
      <w:tblPr>
        <w:tblW w:w="9500" w:type="dxa"/>
        <w:tblInd w:w="401" w:type="dxa"/>
        <w:tblCellMar>
          <w:top w:w="19" w:type="dxa"/>
          <w:right w:w="53" w:type="dxa"/>
        </w:tblCellMar>
        <w:tblLook w:val="04A0" w:firstRow="1" w:lastRow="0" w:firstColumn="1" w:lastColumn="0" w:noHBand="0" w:noVBand="1"/>
      </w:tblPr>
      <w:tblGrid>
        <w:gridCol w:w="582"/>
        <w:gridCol w:w="5693"/>
        <w:gridCol w:w="3225"/>
      </w:tblGrid>
      <w:tr w:rsidR="00233A9E" w:rsidRPr="00233A9E" w:rsidTr="0008595D">
        <w:trPr>
          <w:trHeight w:val="626"/>
        </w:trPr>
        <w:tc>
          <w:tcPr>
            <w:tcW w:w="582" w:type="dxa"/>
            <w:tcBorders>
              <w:top w:val="single" w:sz="8" w:space="0" w:color="000000"/>
              <w:left w:val="single" w:sz="8" w:space="0" w:color="000000"/>
              <w:bottom w:val="single" w:sz="8" w:space="0" w:color="000000"/>
              <w:right w:val="single" w:sz="8"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 xml:space="preserve">№ з/ п </w:t>
            </w:r>
          </w:p>
        </w:tc>
        <w:tc>
          <w:tcPr>
            <w:tcW w:w="5693" w:type="dxa"/>
            <w:tcBorders>
              <w:top w:val="single" w:sz="8" w:space="0" w:color="000000"/>
              <w:left w:val="single" w:sz="8" w:space="0" w:color="000000"/>
              <w:bottom w:val="single" w:sz="8" w:space="0" w:color="000000"/>
              <w:right w:val="single" w:sz="8" w:space="0" w:color="000000"/>
            </w:tcBorders>
            <w:vAlign w:val="bottom"/>
          </w:tcPr>
          <w:p w:rsidR="00233A9E" w:rsidRPr="00233A9E" w:rsidRDefault="00233A9E" w:rsidP="00233A9E">
            <w:pPr>
              <w:spacing w:line="256" w:lineRule="auto"/>
              <w:contextualSpacing w:val="0"/>
              <w:jc w:val="center"/>
              <w:rPr>
                <w:rFonts w:cs="Times New Roman"/>
                <w:b/>
                <w:color w:val="000000" w:themeColor="text1"/>
                <w:sz w:val="24"/>
                <w:szCs w:val="24"/>
                <w:lang w:val="en-US"/>
              </w:rPr>
            </w:pPr>
            <w:r w:rsidRPr="00233A9E">
              <w:rPr>
                <w:rFonts w:cs="Times New Roman"/>
                <w:b/>
                <w:color w:val="000000" w:themeColor="text1"/>
                <w:sz w:val="24"/>
                <w:szCs w:val="24"/>
                <w:lang w:val="en-US"/>
              </w:rPr>
              <w:t>Найменування розділу програми</w:t>
            </w:r>
          </w:p>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3225" w:type="dxa"/>
            <w:tcBorders>
              <w:top w:val="single" w:sz="8" w:space="0" w:color="000000"/>
              <w:left w:val="single" w:sz="8" w:space="0" w:color="000000"/>
              <w:bottom w:val="single" w:sz="8" w:space="0" w:color="000000"/>
              <w:right w:val="single" w:sz="8" w:space="0" w:color="000000"/>
            </w:tcBorders>
            <w:vAlign w:val="bottom"/>
            <w:hideMark/>
          </w:tcPr>
          <w:p w:rsidR="00233A9E" w:rsidRPr="00233A9E" w:rsidRDefault="00233A9E" w:rsidP="00233A9E">
            <w:pPr>
              <w:spacing w:line="256" w:lineRule="auto"/>
              <w:contextualSpacing w:val="0"/>
              <w:jc w:val="center"/>
              <w:rPr>
                <w:rFonts w:cs="Times New Roman"/>
                <w:b/>
                <w:color w:val="000000" w:themeColor="text1"/>
                <w:sz w:val="24"/>
                <w:szCs w:val="24"/>
                <w:lang w:val="en-US"/>
              </w:rPr>
            </w:pPr>
            <w:r w:rsidRPr="00233A9E">
              <w:rPr>
                <w:rFonts w:cs="Times New Roman"/>
                <w:b/>
                <w:color w:val="000000" w:themeColor="text1"/>
                <w:sz w:val="24"/>
                <w:szCs w:val="24"/>
                <w:lang w:val="en-US"/>
              </w:rPr>
              <w:t>ВСЬОГО</w:t>
            </w:r>
          </w:p>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b/>
                <w:color w:val="000000" w:themeColor="text1"/>
                <w:sz w:val="24"/>
                <w:szCs w:val="24"/>
                <w:lang w:val="en-US"/>
              </w:rPr>
              <w:t xml:space="preserve"> </w:t>
            </w:r>
          </w:p>
        </w:tc>
      </w:tr>
      <w:tr w:rsidR="00233A9E" w:rsidRPr="00233A9E" w:rsidTr="0008595D">
        <w:trPr>
          <w:trHeight w:val="403"/>
        </w:trPr>
        <w:tc>
          <w:tcPr>
            <w:tcW w:w="582" w:type="dxa"/>
            <w:tcBorders>
              <w:top w:val="single" w:sz="8" w:space="0" w:color="000000"/>
              <w:left w:val="single" w:sz="8" w:space="0" w:color="000000"/>
              <w:bottom w:val="single" w:sz="4" w:space="0" w:color="000000"/>
              <w:right w:val="single" w:sz="4" w:space="0" w:color="000000"/>
            </w:tcBorders>
            <w:vAlign w:val="bottom"/>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1 </w:t>
            </w:r>
          </w:p>
        </w:tc>
        <w:tc>
          <w:tcPr>
            <w:tcW w:w="5693" w:type="dxa"/>
            <w:tcBorders>
              <w:top w:val="single" w:sz="8" w:space="0" w:color="000000"/>
              <w:left w:val="single" w:sz="4" w:space="0" w:color="000000"/>
              <w:bottom w:val="single" w:sz="4" w:space="0" w:color="000000"/>
              <w:right w:val="single" w:sz="4" w:space="0" w:color="000000"/>
            </w:tcBorders>
            <w:vAlign w:val="bottom"/>
            <w:hideMark/>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 xml:space="preserve">РОЗДІЛ І. Програма розвитку бібліотечної справи. </w:t>
            </w:r>
          </w:p>
        </w:tc>
        <w:tc>
          <w:tcPr>
            <w:tcW w:w="3225" w:type="dxa"/>
            <w:tcBorders>
              <w:top w:val="single" w:sz="8" w:space="0" w:color="000000"/>
              <w:left w:val="single" w:sz="4" w:space="0" w:color="000000"/>
              <w:bottom w:val="single" w:sz="4" w:space="0" w:color="000000"/>
              <w:right w:val="single" w:sz="8" w:space="0" w:color="000000"/>
            </w:tcBorders>
            <w:vAlign w:val="bottom"/>
            <w:hideMark/>
          </w:tcPr>
          <w:p w:rsidR="00233A9E" w:rsidRPr="00233A9E" w:rsidRDefault="006F347F" w:rsidP="00233A9E">
            <w:pPr>
              <w:spacing w:line="256" w:lineRule="auto"/>
              <w:contextualSpacing w:val="0"/>
              <w:jc w:val="center"/>
              <w:rPr>
                <w:rFonts w:cs="Times New Roman"/>
                <w:b/>
                <w:color w:val="000000" w:themeColor="text1"/>
                <w:sz w:val="24"/>
                <w:szCs w:val="24"/>
                <w:lang w:val="uk-UA"/>
              </w:rPr>
            </w:pPr>
            <w:r>
              <w:rPr>
                <w:rFonts w:cs="Times New Roman"/>
                <w:b/>
                <w:color w:val="000000" w:themeColor="text1"/>
                <w:sz w:val="24"/>
                <w:szCs w:val="24"/>
                <w:lang w:val="uk-UA"/>
              </w:rPr>
              <w:t>896</w:t>
            </w:r>
            <w:r w:rsidR="00233A9E" w:rsidRPr="00233A9E">
              <w:rPr>
                <w:rFonts w:cs="Times New Roman"/>
                <w:b/>
                <w:color w:val="000000" w:themeColor="text1"/>
                <w:sz w:val="24"/>
                <w:szCs w:val="24"/>
                <w:lang w:val="uk-UA"/>
              </w:rPr>
              <w:t>,9</w:t>
            </w:r>
          </w:p>
        </w:tc>
      </w:tr>
      <w:tr w:rsidR="00233A9E" w:rsidRPr="00233A9E" w:rsidTr="0008595D">
        <w:trPr>
          <w:trHeight w:val="562"/>
        </w:trPr>
        <w:tc>
          <w:tcPr>
            <w:tcW w:w="582" w:type="dxa"/>
            <w:tcBorders>
              <w:top w:val="single" w:sz="4" w:space="0" w:color="000000"/>
              <w:left w:val="single" w:sz="8" w:space="0" w:color="000000"/>
              <w:bottom w:val="single" w:sz="4" w:space="0" w:color="000000"/>
              <w:right w:val="single" w:sz="4" w:space="0" w:color="000000"/>
            </w:tcBorders>
            <w:vAlign w:val="bottom"/>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2 </w:t>
            </w:r>
          </w:p>
        </w:tc>
        <w:tc>
          <w:tcPr>
            <w:tcW w:w="5693" w:type="dxa"/>
            <w:tcBorders>
              <w:top w:val="single" w:sz="4" w:space="0" w:color="000000"/>
              <w:left w:val="single" w:sz="4" w:space="0" w:color="000000"/>
              <w:bottom w:val="single" w:sz="4" w:space="0" w:color="000000"/>
              <w:right w:val="single" w:sz="4" w:space="0" w:color="000000"/>
            </w:tcBorders>
            <w:hideMark/>
          </w:tcPr>
          <w:p w:rsidR="00233A9E" w:rsidRPr="00233A9E" w:rsidRDefault="00233A9E" w:rsidP="00233A9E">
            <w:pPr>
              <w:spacing w:line="256" w:lineRule="auto"/>
              <w:contextualSpacing w:val="0"/>
              <w:rPr>
                <w:rFonts w:cs="Times New Roman"/>
                <w:color w:val="000000" w:themeColor="text1"/>
                <w:sz w:val="24"/>
                <w:szCs w:val="24"/>
              </w:rPr>
            </w:pPr>
            <w:proofErr w:type="gramStart"/>
            <w:r w:rsidRPr="00233A9E">
              <w:rPr>
                <w:rFonts w:cs="Times New Roman"/>
                <w:color w:val="000000" w:themeColor="text1"/>
                <w:sz w:val="24"/>
                <w:szCs w:val="24"/>
              </w:rPr>
              <w:t>РОЗДІЛ  ІІ</w:t>
            </w:r>
            <w:proofErr w:type="gramEnd"/>
            <w:r w:rsidRPr="00233A9E">
              <w:rPr>
                <w:rFonts w:cs="Times New Roman"/>
                <w:color w:val="000000" w:themeColor="text1"/>
                <w:sz w:val="24"/>
                <w:szCs w:val="24"/>
              </w:rPr>
              <w:t xml:space="preserve">. Програма розвитку клубних закладів, </w:t>
            </w:r>
            <w:r w:rsidRPr="00233A9E">
              <w:rPr>
                <w:rFonts w:cs="Times New Roman"/>
                <w:color w:val="000000" w:themeColor="text1"/>
                <w:sz w:val="24"/>
                <w:szCs w:val="24"/>
                <w:lang w:val="en-US"/>
              </w:rPr>
              <w:t>c</w:t>
            </w:r>
            <w:r w:rsidRPr="00233A9E">
              <w:rPr>
                <w:rFonts w:cs="Times New Roman"/>
                <w:color w:val="000000" w:themeColor="text1"/>
                <w:sz w:val="24"/>
                <w:szCs w:val="24"/>
              </w:rPr>
              <w:t xml:space="preserve">амодіяльне та аматорське мистецтво </w:t>
            </w:r>
          </w:p>
        </w:tc>
        <w:tc>
          <w:tcPr>
            <w:tcW w:w="3225" w:type="dxa"/>
            <w:tcBorders>
              <w:top w:val="single" w:sz="4" w:space="0" w:color="000000"/>
              <w:left w:val="single" w:sz="4" w:space="0" w:color="000000"/>
              <w:bottom w:val="single" w:sz="4" w:space="0" w:color="000000"/>
              <w:right w:val="single" w:sz="8" w:space="0" w:color="000000"/>
            </w:tcBorders>
            <w:vAlign w:val="bottom"/>
            <w:hideMark/>
          </w:tcPr>
          <w:p w:rsidR="00233A9E" w:rsidRPr="00233A9E" w:rsidRDefault="006F347F" w:rsidP="00233A9E">
            <w:pPr>
              <w:spacing w:line="256" w:lineRule="auto"/>
              <w:contextualSpacing w:val="0"/>
              <w:jc w:val="center"/>
              <w:rPr>
                <w:rFonts w:cs="Times New Roman"/>
                <w:b/>
                <w:color w:val="000000" w:themeColor="text1"/>
                <w:sz w:val="24"/>
                <w:szCs w:val="24"/>
                <w:lang w:val="uk-UA"/>
              </w:rPr>
            </w:pPr>
            <w:r>
              <w:rPr>
                <w:rFonts w:cs="Times New Roman"/>
                <w:b/>
                <w:color w:val="000000" w:themeColor="text1"/>
                <w:sz w:val="24"/>
                <w:szCs w:val="24"/>
                <w:lang w:val="uk-UA"/>
              </w:rPr>
              <w:t xml:space="preserve">  6 183</w:t>
            </w:r>
            <w:r w:rsidRPr="00233A9E">
              <w:rPr>
                <w:rFonts w:cs="Times New Roman"/>
                <w:b/>
                <w:color w:val="000000" w:themeColor="text1"/>
                <w:sz w:val="24"/>
                <w:szCs w:val="24"/>
                <w:lang w:val="uk-UA"/>
              </w:rPr>
              <w:t>,95</w:t>
            </w:r>
          </w:p>
        </w:tc>
      </w:tr>
      <w:tr w:rsidR="00233A9E" w:rsidRPr="00233A9E" w:rsidTr="0008595D">
        <w:trPr>
          <w:trHeight w:val="300"/>
        </w:trPr>
        <w:tc>
          <w:tcPr>
            <w:tcW w:w="582" w:type="dxa"/>
            <w:tcBorders>
              <w:top w:val="single" w:sz="4" w:space="0" w:color="000000"/>
              <w:left w:val="single" w:sz="8" w:space="0" w:color="000000"/>
              <w:bottom w:val="single" w:sz="8"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lang w:val="en-US"/>
              </w:rPr>
            </w:pPr>
            <w:r w:rsidRPr="00233A9E">
              <w:rPr>
                <w:rFonts w:cs="Times New Roman"/>
                <w:color w:val="000000" w:themeColor="text1"/>
                <w:sz w:val="24"/>
                <w:szCs w:val="24"/>
                <w:lang w:val="en-US"/>
              </w:rPr>
              <w:t xml:space="preserve">6 </w:t>
            </w:r>
          </w:p>
        </w:tc>
        <w:tc>
          <w:tcPr>
            <w:tcW w:w="5693" w:type="dxa"/>
            <w:tcBorders>
              <w:top w:val="single" w:sz="4" w:space="0" w:color="000000"/>
              <w:left w:val="single" w:sz="4" w:space="0" w:color="000000"/>
              <w:bottom w:val="single" w:sz="8" w:space="0" w:color="000000"/>
              <w:right w:val="single" w:sz="4" w:space="0" w:color="000000"/>
            </w:tcBorders>
            <w:hideMark/>
          </w:tcPr>
          <w:p w:rsidR="00233A9E" w:rsidRPr="00233A9E" w:rsidRDefault="00233A9E" w:rsidP="00233A9E">
            <w:pPr>
              <w:spacing w:line="256" w:lineRule="auto"/>
              <w:contextualSpacing w:val="0"/>
              <w:jc w:val="left"/>
              <w:rPr>
                <w:rFonts w:cs="Times New Roman"/>
                <w:color w:val="000000" w:themeColor="text1"/>
                <w:sz w:val="24"/>
                <w:szCs w:val="24"/>
              </w:rPr>
            </w:pPr>
            <w:r w:rsidRPr="00233A9E">
              <w:rPr>
                <w:rFonts w:cs="Times New Roman"/>
                <w:color w:val="000000" w:themeColor="text1"/>
                <w:sz w:val="24"/>
                <w:szCs w:val="24"/>
              </w:rPr>
              <w:t xml:space="preserve">РОЗДІЛ </w:t>
            </w:r>
            <w:r w:rsidRPr="00233A9E">
              <w:rPr>
                <w:rFonts w:cs="Times New Roman"/>
                <w:color w:val="000000" w:themeColor="text1"/>
                <w:sz w:val="24"/>
                <w:szCs w:val="24"/>
                <w:lang w:val="en-US"/>
              </w:rPr>
              <w:t>III</w:t>
            </w:r>
            <w:r w:rsidRPr="00233A9E">
              <w:rPr>
                <w:rFonts w:cs="Times New Roman"/>
                <w:color w:val="000000" w:themeColor="text1"/>
                <w:sz w:val="24"/>
                <w:szCs w:val="24"/>
              </w:rPr>
              <w:t xml:space="preserve">. Організація культурно-масових заходів </w:t>
            </w:r>
          </w:p>
        </w:tc>
        <w:tc>
          <w:tcPr>
            <w:tcW w:w="3225" w:type="dxa"/>
            <w:tcBorders>
              <w:top w:val="single" w:sz="4" w:space="0" w:color="000000"/>
              <w:left w:val="single" w:sz="4" w:space="0" w:color="000000"/>
              <w:bottom w:val="single" w:sz="8" w:space="0" w:color="000000"/>
              <w:right w:val="single" w:sz="8" w:space="0" w:color="000000"/>
            </w:tcBorders>
            <w:hideMark/>
          </w:tcPr>
          <w:p w:rsidR="00233A9E" w:rsidRPr="00233A9E" w:rsidRDefault="006F347F" w:rsidP="00233A9E">
            <w:pPr>
              <w:spacing w:line="256" w:lineRule="auto"/>
              <w:contextualSpacing w:val="0"/>
              <w:jc w:val="center"/>
              <w:rPr>
                <w:rFonts w:cs="Times New Roman"/>
                <w:b/>
                <w:color w:val="000000" w:themeColor="text1"/>
                <w:sz w:val="24"/>
                <w:szCs w:val="24"/>
                <w:lang w:val="en-US"/>
              </w:rPr>
            </w:pPr>
            <w:r>
              <w:rPr>
                <w:rFonts w:cs="Times New Roman"/>
                <w:b/>
                <w:color w:val="000000" w:themeColor="text1"/>
                <w:sz w:val="24"/>
                <w:szCs w:val="24"/>
                <w:lang w:val="en-US"/>
              </w:rPr>
              <w:t>2</w:t>
            </w:r>
            <w:r w:rsidR="00233A9E" w:rsidRPr="00233A9E">
              <w:rPr>
                <w:rFonts w:cs="Times New Roman"/>
                <w:b/>
                <w:color w:val="000000" w:themeColor="text1"/>
                <w:sz w:val="24"/>
                <w:szCs w:val="24"/>
                <w:lang w:val="en-US"/>
              </w:rPr>
              <w:t>0,0</w:t>
            </w:r>
          </w:p>
        </w:tc>
      </w:tr>
      <w:tr w:rsidR="00233A9E" w:rsidRPr="00233A9E" w:rsidTr="0008595D">
        <w:trPr>
          <w:trHeight w:val="305"/>
        </w:trPr>
        <w:tc>
          <w:tcPr>
            <w:tcW w:w="582" w:type="dxa"/>
            <w:tcBorders>
              <w:top w:val="single" w:sz="8" w:space="0" w:color="000000"/>
              <w:left w:val="single" w:sz="8" w:space="0" w:color="000000"/>
              <w:bottom w:val="single" w:sz="8" w:space="0" w:color="000000"/>
              <w:right w:val="single" w:sz="8" w:space="0" w:color="000000"/>
            </w:tcBorders>
            <w:vAlign w:val="bottom"/>
          </w:tcPr>
          <w:p w:rsidR="00233A9E" w:rsidRPr="00233A9E" w:rsidRDefault="00233A9E" w:rsidP="00233A9E">
            <w:pPr>
              <w:spacing w:line="256" w:lineRule="auto"/>
              <w:contextualSpacing w:val="0"/>
              <w:jc w:val="left"/>
              <w:rPr>
                <w:rFonts w:cs="Times New Roman"/>
                <w:color w:val="000000" w:themeColor="text1"/>
                <w:sz w:val="24"/>
                <w:szCs w:val="24"/>
                <w:lang w:val="en-US"/>
              </w:rPr>
            </w:pPr>
          </w:p>
        </w:tc>
        <w:tc>
          <w:tcPr>
            <w:tcW w:w="5693" w:type="dxa"/>
            <w:tcBorders>
              <w:top w:val="single" w:sz="8" w:space="0" w:color="000000"/>
              <w:left w:val="single" w:sz="8" w:space="0" w:color="000000"/>
              <w:bottom w:val="single" w:sz="8" w:space="0" w:color="000000"/>
              <w:right w:val="single" w:sz="8" w:space="0" w:color="000000"/>
            </w:tcBorders>
            <w:hideMark/>
          </w:tcPr>
          <w:p w:rsidR="00233A9E" w:rsidRPr="00233A9E" w:rsidRDefault="00233A9E" w:rsidP="00233A9E">
            <w:pPr>
              <w:spacing w:line="256" w:lineRule="auto"/>
              <w:contextualSpacing w:val="0"/>
              <w:jc w:val="left"/>
              <w:rPr>
                <w:rFonts w:cs="Times New Roman"/>
                <w:b/>
                <w:color w:val="000000" w:themeColor="text1"/>
                <w:sz w:val="24"/>
                <w:szCs w:val="24"/>
                <w:lang w:val="en-US"/>
              </w:rPr>
            </w:pPr>
            <w:r w:rsidRPr="00233A9E">
              <w:rPr>
                <w:rFonts w:cs="Times New Roman"/>
                <w:b/>
                <w:color w:val="000000" w:themeColor="text1"/>
                <w:sz w:val="24"/>
                <w:szCs w:val="24"/>
                <w:lang w:val="en-US"/>
              </w:rPr>
              <w:t xml:space="preserve">РАЗОМ ПО ПРОГРАМІ </w:t>
            </w:r>
          </w:p>
        </w:tc>
        <w:tc>
          <w:tcPr>
            <w:tcW w:w="3225" w:type="dxa"/>
            <w:tcBorders>
              <w:top w:val="single" w:sz="8" w:space="0" w:color="000000"/>
              <w:left w:val="single" w:sz="8" w:space="0" w:color="000000"/>
              <w:bottom w:val="single" w:sz="8" w:space="0" w:color="000000"/>
              <w:right w:val="single" w:sz="8" w:space="0" w:color="000000"/>
            </w:tcBorders>
            <w:hideMark/>
          </w:tcPr>
          <w:p w:rsidR="00233A9E" w:rsidRPr="00233A9E" w:rsidRDefault="006F347F" w:rsidP="00233A9E">
            <w:pPr>
              <w:spacing w:line="256" w:lineRule="auto"/>
              <w:contextualSpacing w:val="0"/>
              <w:jc w:val="center"/>
              <w:rPr>
                <w:rFonts w:cs="Times New Roman"/>
                <w:b/>
                <w:color w:val="000000" w:themeColor="text1"/>
                <w:sz w:val="24"/>
                <w:szCs w:val="24"/>
                <w:lang w:val="uk-UA"/>
              </w:rPr>
            </w:pPr>
            <w:r>
              <w:rPr>
                <w:rFonts w:cs="Times New Roman"/>
                <w:b/>
                <w:color w:val="000000" w:themeColor="text1"/>
                <w:sz w:val="24"/>
                <w:szCs w:val="24"/>
                <w:lang w:val="uk-UA"/>
              </w:rPr>
              <w:t>7 100,85</w:t>
            </w:r>
          </w:p>
        </w:tc>
      </w:tr>
    </w:tbl>
    <w:p w:rsidR="00233A9E" w:rsidRPr="00233A9E" w:rsidRDefault="00233A9E" w:rsidP="00233A9E">
      <w:pPr>
        <w:keepNext/>
        <w:keepLines/>
        <w:spacing w:after="4" w:line="268" w:lineRule="auto"/>
        <w:contextualSpacing w:val="0"/>
        <w:jc w:val="left"/>
        <w:outlineLvl w:val="1"/>
        <w:rPr>
          <w:rFonts w:eastAsia="Times New Roman" w:cs="Times New Roman"/>
          <w:b/>
          <w:color w:val="000000" w:themeColor="text1"/>
          <w:sz w:val="24"/>
          <w:szCs w:val="24"/>
          <w:lang w:val="uk-UA" w:eastAsia="uk-UA"/>
        </w:rPr>
      </w:pPr>
    </w:p>
    <w:p w:rsidR="00233A9E" w:rsidRPr="00233A9E" w:rsidRDefault="00233A9E" w:rsidP="00233A9E">
      <w:pPr>
        <w:keepNext/>
        <w:keepLines/>
        <w:spacing w:after="4" w:line="268" w:lineRule="auto"/>
        <w:contextualSpacing w:val="0"/>
        <w:jc w:val="left"/>
        <w:outlineLvl w:val="1"/>
        <w:rPr>
          <w:rFonts w:eastAsia="Times New Roman" w:cs="Times New Roman"/>
          <w:b/>
          <w:color w:val="000000" w:themeColor="text1"/>
          <w:sz w:val="24"/>
          <w:szCs w:val="24"/>
          <w:lang w:val="uk-UA" w:eastAsia="uk-UA"/>
        </w:rPr>
      </w:pPr>
    </w:p>
    <w:p w:rsidR="00233A9E" w:rsidRPr="00233A9E" w:rsidRDefault="00233A9E" w:rsidP="00233A9E">
      <w:pPr>
        <w:keepNext/>
        <w:keepLines/>
        <w:spacing w:after="4" w:line="268" w:lineRule="auto"/>
        <w:contextualSpacing w:val="0"/>
        <w:jc w:val="left"/>
        <w:outlineLvl w:val="1"/>
        <w:rPr>
          <w:rFonts w:eastAsia="Times New Roman" w:cs="Times New Roman"/>
          <w:b/>
          <w:color w:val="000000" w:themeColor="text1"/>
          <w:sz w:val="24"/>
          <w:szCs w:val="24"/>
          <w:lang w:val="uk-UA" w:eastAsia="uk-UA"/>
        </w:rPr>
      </w:pPr>
    </w:p>
    <w:p w:rsidR="00233A9E" w:rsidRPr="00233A9E" w:rsidRDefault="00233A9E" w:rsidP="00233A9E">
      <w:pPr>
        <w:keepNext/>
        <w:keepLines/>
        <w:spacing w:after="4" w:line="268" w:lineRule="auto"/>
        <w:contextualSpacing w:val="0"/>
        <w:jc w:val="left"/>
        <w:outlineLvl w:val="1"/>
        <w:rPr>
          <w:rFonts w:cs="Times New Roman"/>
          <w:b/>
          <w:color w:val="000000" w:themeColor="text1"/>
          <w:sz w:val="24"/>
          <w:szCs w:val="24"/>
          <w:lang w:val="uk-UA"/>
        </w:rPr>
      </w:pPr>
      <w:r w:rsidRPr="00233A9E">
        <w:rPr>
          <w:rFonts w:cs="Times New Roman"/>
          <w:b/>
          <w:color w:val="000000" w:themeColor="text1"/>
          <w:sz w:val="24"/>
          <w:szCs w:val="24"/>
          <w:lang w:val="en-US"/>
        </w:rPr>
        <w:t xml:space="preserve">Секретар ради                                   </w:t>
      </w:r>
      <w:r w:rsidRPr="00233A9E">
        <w:rPr>
          <w:rFonts w:cs="Times New Roman"/>
          <w:b/>
          <w:color w:val="000000" w:themeColor="text1"/>
          <w:sz w:val="24"/>
          <w:szCs w:val="24"/>
          <w:lang w:val="uk-UA"/>
        </w:rPr>
        <w:t xml:space="preserve">            </w:t>
      </w:r>
      <w:r w:rsidRPr="00233A9E">
        <w:rPr>
          <w:rFonts w:cs="Times New Roman"/>
          <w:b/>
          <w:color w:val="000000" w:themeColor="text1"/>
          <w:sz w:val="24"/>
          <w:szCs w:val="24"/>
          <w:lang w:val="en-US"/>
        </w:rPr>
        <w:t xml:space="preserve">   </w:t>
      </w:r>
      <w:r w:rsidRPr="00233A9E">
        <w:rPr>
          <w:rFonts w:cs="Times New Roman"/>
          <w:b/>
          <w:color w:val="000000" w:themeColor="text1"/>
          <w:sz w:val="24"/>
          <w:szCs w:val="24"/>
          <w:lang w:val="uk-UA"/>
        </w:rPr>
        <w:t xml:space="preserve">                             </w:t>
      </w:r>
      <w:r w:rsidRPr="00233A9E">
        <w:rPr>
          <w:rFonts w:cs="Times New Roman"/>
          <w:b/>
          <w:color w:val="000000" w:themeColor="text1"/>
          <w:sz w:val="24"/>
          <w:szCs w:val="24"/>
          <w:lang w:val="en-US"/>
        </w:rPr>
        <w:t xml:space="preserve">          Антоніна СИДОРЕНКО </w:t>
      </w:r>
    </w:p>
    <w:p w:rsidR="00233A9E" w:rsidRPr="00233A9E" w:rsidRDefault="00233A9E" w:rsidP="00233A9E">
      <w:pPr>
        <w:spacing w:line="256" w:lineRule="auto"/>
        <w:ind w:left="708"/>
        <w:contextualSpacing w:val="0"/>
        <w:jc w:val="left"/>
        <w:rPr>
          <w:rFonts w:cs="Times New Roman"/>
          <w:color w:val="000000" w:themeColor="text1"/>
          <w:sz w:val="24"/>
          <w:szCs w:val="24"/>
          <w:lang w:val="en-US"/>
        </w:rPr>
      </w:pPr>
    </w:p>
    <w:p w:rsidR="00233A9E" w:rsidRPr="00233A9E" w:rsidRDefault="00233A9E" w:rsidP="00233A9E">
      <w:pPr>
        <w:spacing w:line="256" w:lineRule="auto"/>
        <w:ind w:left="994"/>
        <w:contextualSpacing w:val="0"/>
        <w:rPr>
          <w:rFonts w:cs="Times New Roman"/>
          <w:color w:val="000000" w:themeColor="text1"/>
          <w:sz w:val="24"/>
          <w:szCs w:val="24"/>
          <w:lang w:val="en-US"/>
        </w:rPr>
      </w:pPr>
    </w:p>
    <w:p w:rsidR="00233A9E" w:rsidRPr="00233A9E" w:rsidRDefault="00233A9E" w:rsidP="00233A9E">
      <w:pPr>
        <w:spacing w:line="256" w:lineRule="auto"/>
        <w:ind w:left="994"/>
        <w:contextualSpacing w:val="0"/>
        <w:rPr>
          <w:rFonts w:cs="Times New Roman"/>
          <w:color w:val="000000" w:themeColor="text1"/>
          <w:sz w:val="24"/>
          <w:szCs w:val="24"/>
          <w:lang w:val="en-US"/>
        </w:rPr>
      </w:pPr>
    </w:p>
    <w:p w:rsidR="00233A9E" w:rsidRPr="00233A9E" w:rsidRDefault="00233A9E" w:rsidP="00233A9E">
      <w:pPr>
        <w:spacing w:line="256" w:lineRule="auto"/>
        <w:contextualSpacing w:val="0"/>
        <w:jc w:val="left"/>
        <w:rPr>
          <w:rFonts w:cs="Times New Roman"/>
          <w:color w:val="000000" w:themeColor="text1"/>
          <w:sz w:val="24"/>
          <w:szCs w:val="24"/>
          <w:lang w:val="en-US"/>
        </w:rPr>
      </w:pPr>
    </w:p>
    <w:p w:rsidR="00233A9E" w:rsidRPr="00233A9E" w:rsidRDefault="00233A9E" w:rsidP="00233A9E">
      <w:pPr>
        <w:keepNext/>
        <w:keepLines/>
        <w:spacing w:line="254" w:lineRule="auto"/>
        <w:ind w:right="59"/>
        <w:contextualSpacing w:val="0"/>
        <w:jc w:val="center"/>
        <w:outlineLvl w:val="0"/>
        <w:rPr>
          <w:rFonts w:eastAsia="Times New Roman" w:cs="Times New Roman"/>
          <w:b/>
          <w:color w:val="000000" w:themeColor="text1"/>
          <w:sz w:val="24"/>
          <w:szCs w:val="24"/>
          <w:lang w:val="uk-UA" w:eastAsia="uk-UA"/>
        </w:rPr>
      </w:pPr>
    </w:p>
    <w:p w:rsidR="00233A9E" w:rsidRPr="00233A9E" w:rsidRDefault="00233A9E" w:rsidP="00233A9E">
      <w:pPr>
        <w:spacing w:line="256" w:lineRule="auto"/>
        <w:contextualSpacing w:val="0"/>
        <w:jc w:val="left"/>
        <w:rPr>
          <w:rFonts w:cs="Times New Roman"/>
          <w:color w:val="000000" w:themeColor="text1"/>
          <w:sz w:val="24"/>
          <w:szCs w:val="24"/>
          <w:lang w:val="en-US"/>
        </w:rPr>
      </w:pPr>
    </w:p>
    <w:p w:rsidR="00233A9E" w:rsidRPr="00233A9E" w:rsidRDefault="00233A9E" w:rsidP="00233A9E">
      <w:pPr>
        <w:spacing w:line="259" w:lineRule="auto"/>
        <w:contextualSpacing w:val="0"/>
        <w:jc w:val="left"/>
        <w:rPr>
          <w:rFonts w:eastAsia="Times New Roman" w:cs="Times New Roman"/>
          <w:color w:val="000000" w:themeColor="text1"/>
          <w:sz w:val="24"/>
          <w:szCs w:val="24"/>
          <w:lang w:val="uk-UA" w:eastAsia="uk-UA"/>
        </w:rPr>
      </w:pPr>
    </w:p>
    <w:p w:rsidR="00233A9E" w:rsidRPr="00233A9E" w:rsidRDefault="00233A9E" w:rsidP="00233A9E">
      <w:pPr>
        <w:spacing w:line="259" w:lineRule="auto"/>
        <w:contextualSpacing w:val="0"/>
        <w:jc w:val="left"/>
        <w:rPr>
          <w:rFonts w:cs="Times New Roman"/>
          <w:b/>
          <w:color w:val="000000" w:themeColor="text1"/>
          <w:sz w:val="24"/>
          <w:szCs w:val="24"/>
          <w:lang w:val="en-US"/>
        </w:rPr>
      </w:pPr>
    </w:p>
    <w:p w:rsidR="00233A9E" w:rsidRPr="00233A9E" w:rsidRDefault="00233A9E" w:rsidP="00233A9E">
      <w:pPr>
        <w:spacing w:line="259" w:lineRule="auto"/>
        <w:contextualSpacing w:val="0"/>
        <w:jc w:val="left"/>
        <w:rPr>
          <w:rFonts w:cs="Times New Roman"/>
          <w:color w:val="000000" w:themeColor="text1"/>
          <w:sz w:val="24"/>
          <w:szCs w:val="24"/>
          <w:lang w:val="en-US"/>
        </w:rPr>
      </w:pPr>
    </w:p>
    <w:p w:rsidR="00233A9E" w:rsidRPr="00233A9E" w:rsidRDefault="00233A9E" w:rsidP="00233A9E">
      <w:pPr>
        <w:spacing w:line="259" w:lineRule="auto"/>
        <w:contextualSpacing w:val="0"/>
        <w:jc w:val="left"/>
        <w:rPr>
          <w:rFonts w:asciiTheme="minorHAnsi" w:hAnsiTheme="minorHAnsi"/>
          <w:color w:val="000000" w:themeColor="text1"/>
          <w:sz w:val="24"/>
          <w:szCs w:val="24"/>
          <w:lang w:val="en-US"/>
        </w:rPr>
      </w:pPr>
    </w:p>
    <w:p w:rsidR="00233A9E" w:rsidRDefault="00233A9E" w:rsidP="00233A9E">
      <w:pPr>
        <w:spacing w:line="259" w:lineRule="auto"/>
        <w:contextualSpacing w:val="0"/>
        <w:jc w:val="left"/>
        <w:rPr>
          <w:rFonts w:asciiTheme="minorHAnsi" w:hAnsiTheme="minorHAnsi"/>
          <w:color w:val="000000" w:themeColor="text1"/>
          <w:sz w:val="22"/>
          <w:lang w:val="en-US"/>
        </w:rPr>
      </w:pPr>
    </w:p>
    <w:p w:rsidR="007A3DE8" w:rsidRPr="00233A9E" w:rsidRDefault="007A3DE8" w:rsidP="00233A9E">
      <w:pPr>
        <w:spacing w:line="259" w:lineRule="auto"/>
        <w:contextualSpacing w:val="0"/>
        <w:jc w:val="left"/>
        <w:rPr>
          <w:rFonts w:asciiTheme="minorHAnsi" w:hAnsiTheme="minorHAnsi"/>
          <w:color w:val="000000" w:themeColor="text1"/>
          <w:sz w:val="22"/>
          <w:lang w:val="en-US"/>
        </w:rPr>
      </w:pPr>
    </w:p>
    <w:p w:rsidR="00233A9E" w:rsidRPr="00233A9E" w:rsidRDefault="00233A9E" w:rsidP="00233A9E">
      <w:pPr>
        <w:spacing w:line="259" w:lineRule="auto"/>
        <w:contextualSpacing w:val="0"/>
        <w:jc w:val="left"/>
        <w:rPr>
          <w:rFonts w:cs="Times New Roman"/>
          <w:color w:val="000000" w:themeColor="text1"/>
          <w:sz w:val="24"/>
          <w:szCs w:val="24"/>
        </w:rPr>
      </w:pPr>
    </w:p>
    <w:p w:rsidR="00233A9E" w:rsidRPr="00233A9E" w:rsidRDefault="00233A9E" w:rsidP="00233A9E">
      <w:pPr>
        <w:spacing w:line="259" w:lineRule="auto"/>
        <w:contextualSpacing w:val="0"/>
        <w:jc w:val="left"/>
        <w:rPr>
          <w:rFonts w:cs="Times New Roman"/>
          <w:color w:val="000000" w:themeColor="text1"/>
          <w:sz w:val="24"/>
          <w:szCs w:val="24"/>
        </w:rPr>
      </w:pPr>
    </w:p>
    <w:p w:rsidR="009307F8" w:rsidRDefault="009307F8" w:rsidP="009307F8">
      <w:bookmarkStart w:id="1" w:name="_GoBack"/>
      <w:bookmarkEnd w:id="1"/>
    </w:p>
    <w:p w:rsidR="009307F8" w:rsidRDefault="009307F8" w:rsidP="009307F8"/>
    <w:p w:rsidR="0093747B" w:rsidRDefault="0093747B"/>
    <w:sectPr w:rsidR="0093747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A660D"/>
    <w:multiLevelType w:val="hybridMultilevel"/>
    <w:tmpl w:val="871804C0"/>
    <w:lvl w:ilvl="0" w:tplc="92A07C4C">
      <w:start w:val="1"/>
      <w:numFmt w:val="bullet"/>
      <w:lvlText w:val="-"/>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682DE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2D29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3458F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40908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0630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6EA09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3C1C6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8E56B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5A5FDC"/>
    <w:multiLevelType w:val="hybridMultilevel"/>
    <w:tmpl w:val="7F3CA34C"/>
    <w:lvl w:ilvl="0" w:tplc="21E2568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687B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58154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267C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AEE2A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DAE51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0A44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10267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D037E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6E32E9"/>
    <w:multiLevelType w:val="hybridMultilevel"/>
    <w:tmpl w:val="AF7A6B08"/>
    <w:lvl w:ilvl="0" w:tplc="7B54D524">
      <w:start w:val="1"/>
      <w:numFmt w:val="bullet"/>
      <w:lvlText w:val="-"/>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FC729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6A6A6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9AE8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A1AA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CD6F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D053E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3C44C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E491C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ED03E99"/>
    <w:multiLevelType w:val="hybridMultilevel"/>
    <w:tmpl w:val="56149A90"/>
    <w:lvl w:ilvl="0" w:tplc="05DAE9DC">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C01C61"/>
    <w:multiLevelType w:val="hybridMultilevel"/>
    <w:tmpl w:val="ED40338C"/>
    <w:lvl w:ilvl="0" w:tplc="0B10BC34">
      <w:start w:val="5"/>
      <w:numFmt w:val="upperRoman"/>
      <w:lvlText w:val="%1."/>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2EEE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9E47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78D1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B00D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1AA3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22CC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28BC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CCA6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0FE4C3A"/>
    <w:multiLevelType w:val="hybridMultilevel"/>
    <w:tmpl w:val="113A3DA4"/>
    <w:lvl w:ilvl="0" w:tplc="4722668A">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EEDE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FE53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8EE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C241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90AF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5CEA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ECEA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CC66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3E32C16"/>
    <w:multiLevelType w:val="hybridMultilevel"/>
    <w:tmpl w:val="283033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444A02A9"/>
    <w:multiLevelType w:val="hybridMultilevel"/>
    <w:tmpl w:val="74C4E646"/>
    <w:lvl w:ilvl="0" w:tplc="9E06E578">
      <w:start w:val="1"/>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086564">
      <w:start w:val="1"/>
      <w:numFmt w:val="bullet"/>
      <w:lvlText w:val="-"/>
      <w:lvlJc w:val="left"/>
      <w:pPr>
        <w:ind w:left="1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80CC4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D28D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285E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A856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70B1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18FB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EA188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8047313"/>
    <w:multiLevelType w:val="hybridMultilevel"/>
    <w:tmpl w:val="D3E0D3F6"/>
    <w:lvl w:ilvl="0" w:tplc="45346386">
      <w:start w:val="1"/>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AE4D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F64D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1416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2C83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0897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4675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0696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EC00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AC953AE"/>
    <w:multiLevelType w:val="hybridMultilevel"/>
    <w:tmpl w:val="F79CC3A4"/>
    <w:lvl w:ilvl="0" w:tplc="1FAED900">
      <w:start w:val="4"/>
      <w:numFmt w:val="decimal"/>
      <w:lvlText w:val="%1."/>
      <w:lvlJc w:val="left"/>
      <w:pPr>
        <w:ind w:left="1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7227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E202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B64F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E0F3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08B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424D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48D1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6CCF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3A809E4"/>
    <w:multiLevelType w:val="hybridMultilevel"/>
    <w:tmpl w:val="130CFE9E"/>
    <w:lvl w:ilvl="0" w:tplc="7BDC47A4">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0EB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7456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581D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1674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86C8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690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8299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F815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C022634"/>
    <w:multiLevelType w:val="hybridMultilevel"/>
    <w:tmpl w:val="B11ABC5A"/>
    <w:lvl w:ilvl="0" w:tplc="5AD059F2">
      <w:start w:val="1"/>
      <w:numFmt w:val="bullet"/>
      <w:lvlText w:val="-"/>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0E248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83A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2BE3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220B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EEE2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E040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EED1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D8CDF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1"/>
  </w:num>
  <w:num w:numId="4">
    <w:abstractNumId w:val="1"/>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8B"/>
    <w:rsid w:val="0008595D"/>
    <w:rsid w:val="00233A9E"/>
    <w:rsid w:val="00557E51"/>
    <w:rsid w:val="0068028B"/>
    <w:rsid w:val="006F347F"/>
    <w:rsid w:val="007A3DE8"/>
    <w:rsid w:val="00845939"/>
    <w:rsid w:val="008716C2"/>
    <w:rsid w:val="009307F8"/>
    <w:rsid w:val="0093747B"/>
    <w:rsid w:val="00A3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89F9F-30F8-44D8-BA62-4795E689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7F8"/>
    <w:pPr>
      <w:spacing w:line="240" w:lineRule="auto"/>
      <w:contextualSpacing/>
      <w:jc w:val="both"/>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3738</Words>
  <Characters>21310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Антоніна Миколаївна Сидоренко</dc:creator>
  <cp:keywords/>
  <dc:description/>
  <cp:lastModifiedBy>Тоня</cp:lastModifiedBy>
  <cp:revision>5</cp:revision>
  <dcterms:created xsi:type="dcterms:W3CDTF">2020-12-08T11:09:00Z</dcterms:created>
  <dcterms:modified xsi:type="dcterms:W3CDTF">2020-12-09T20:18:00Z</dcterms:modified>
</cp:coreProperties>
</file>