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40" w:rsidRPr="00AA3A40" w:rsidRDefault="00AA3A40" w:rsidP="00AA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3A40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E3A2CD" wp14:editId="69E975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40" w:rsidRPr="00AA3A40" w:rsidRDefault="00AA3A40" w:rsidP="00AA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3A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ВЕЛИКОДИМЕРСЬКА СЕЛИЩНА РАДА</w:t>
      </w:r>
    </w:p>
    <w:p w:rsidR="00AA3A40" w:rsidRPr="00AA3A40" w:rsidRDefault="00AA3A40" w:rsidP="00AA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3A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БРОВАРСЬКОГО РАЙОНУ КИЇВСЬКОЇ ОБЛАСТІ</w:t>
      </w:r>
    </w:p>
    <w:p w:rsidR="00AA3A40" w:rsidRPr="00AA3A40" w:rsidRDefault="00AA3A40" w:rsidP="00AA3A40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AA3A40" w:rsidRPr="00AA3A40" w:rsidRDefault="00AA3A40" w:rsidP="00AA3A40">
      <w:pPr>
        <w:widowControl w:val="0"/>
        <w:tabs>
          <w:tab w:val="left" w:pos="39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A3A4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AA3A4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AA3A4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AA3A40" w:rsidRPr="00AA3A40" w:rsidRDefault="00AA3A40" w:rsidP="00AA3A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3A40" w:rsidRPr="001017EA" w:rsidRDefault="00AA3A40" w:rsidP="00AA3A40">
      <w:pPr>
        <w:pStyle w:val="Standard"/>
        <w:tabs>
          <w:tab w:val="left" w:pos="3945"/>
        </w:tabs>
        <w:jc w:val="center"/>
        <w:rPr>
          <w:rFonts w:cs="Times New Roman"/>
          <w:b/>
          <w:sz w:val="28"/>
          <w:szCs w:val="28"/>
        </w:rPr>
      </w:pPr>
    </w:p>
    <w:p w:rsidR="00AA3A40" w:rsidRDefault="00AA3A40" w:rsidP="00AA3A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7EA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</w:p>
    <w:p w:rsidR="00AA3A40" w:rsidRPr="001017EA" w:rsidRDefault="00AA3A40" w:rsidP="00AA3A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7EA">
        <w:rPr>
          <w:rFonts w:ascii="Times New Roman" w:hAnsi="Times New Roman" w:cs="Times New Roman"/>
          <w:b/>
          <w:sz w:val="28"/>
          <w:szCs w:val="28"/>
        </w:rPr>
        <w:t xml:space="preserve"> детального плану території</w:t>
      </w:r>
    </w:p>
    <w:p w:rsidR="00AA3A40" w:rsidRDefault="00AA3A40" w:rsidP="00AA3A40">
      <w:pPr>
        <w:rPr>
          <w:rFonts w:ascii="Times New Roman" w:hAnsi="Times New Roman" w:cs="Times New Roman"/>
          <w:sz w:val="28"/>
          <w:szCs w:val="28"/>
        </w:rPr>
      </w:pPr>
    </w:p>
    <w:p w:rsidR="00AA3A40" w:rsidRDefault="00AA3A40" w:rsidP="00A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Керуючись Законом України «Про регулювання містобудівної діяльності», ст. 12 Земельного кодексу України, ст. ст.  25, 26 Закону України « Про місцеве самоврядування в Україні», селищна рада</w:t>
      </w:r>
    </w:p>
    <w:p w:rsidR="00AA3A40" w:rsidRPr="001017EA" w:rsidRDefault="00AA3A40" w:rsidP="00AA3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EA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AA3A40" w:rsidRPr="00380133" w:rsidRDefault="00AA3A40" w:rsidP="00AA3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33">
        <w:rPr>
          <w:rFonts w:ascii="Times New Roman" w:hAnsi="Times New Roman" w:cs="Times New Roman"/>
          <w:sz w:val="28"/>
          <w:szCs w:val="28"/>
        </w:rPr>
        <w:t xml:space="preserve">Надати дозвіл на </w:t>
      </w:r>
      <w:r>
        <w:rPr>
          <w:rFonts w:ascii="Times New Roman" w:hAnsi="Times New Roman" w:cs="Times New Roman"/>
          <w:sz w:val="28"/>
          <w:szCs w:val="28"/>
        </w:rPr>
        <w:t>розробку детального плану</w:t>
      </w:r>
      <w:r w:rsidRPr="00380133">
        <w:rPr>
          <w:rFonts w:ascii="Times New Roman" w:hAnsi="Times New Roman" w:cs="Times New Roman"/>
          <w:sz w:val="28"/>
          <w:szCs w:val="28"/>
        </w:rPr>
        <w:t xml:space="preserve"> території на земельну  ділянку земель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площею 0.6000 га     кадастровий  номер</w:t>
      </w:r>
      <w:r w:rsidRPr="00380133">
        <w:rPr>
          <w:rFonts w:ascii="Times New Roman" w:hAnsi="Times New Roman" w:cs="Times New Roman"/>
          <w:sz w:val="28"/>
          <w:szCs w:val="28"/>
        </w:rPr>
        <w:t xml:space="preserve"> 3221281201:01:059:0030 для  будівництва та обслуговування центру безпеки громадян смт Велика </w:t>
      </w:r>
      <w:proofErr w:type="spellStart"/>
      <w:r w:rsidRPr="00380133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Pr="0038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A40" w:rsidRDefault="00AA3A40" w:rsidP="00AA3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988">
        <w:rPr>
          <w:rFonts w:ascii="Times New Roman" w:hAnsi="Times New Roman" w:cs="Times New Roman"/>
          <w:sz w:val="28"/>
          <w:szCs w:val="28"/>
        </w:rPr>
        <w:t>Укласти договір на розроблення проекту детального плану території з організацією, що  має  фахівців  з  відповідними  кваліфікаційними сертифікатами.</w:t>
      </w:r>
    </w:p>
    <w:p w:rsidR="00AA3A40" w:rsidRPr="00380133" w:rsidRDefault="00AA3A40" w:rsidP="00AA3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3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комунальної власності, </w:t>
      </w:r>
      <w:r>
        <w:rPr>
          <w:rFonts w:ascii="Times New Roman" w:hAnsi="Times New Roman" w:cs="Times New Roman"/>
          <w:sz w:val="28"/>
          <w:szCs w:val="28"/>
        </w:rPr>
        <w:t>інфраструктури, транспорту, житлово-комунального господарства, архітектури та  містобудування.</w:t>
      </w:r>
    </w:p>
    <w:p w:rsidR="00AA3A40" w:rsidRDefault="00AA3A40" w:rsidP="00AA3A40">
      <w:pPr>
        <w:pStyle w:val="a4"/>
        <w:jc w:val="both"/>
        <w:rPr>
          <w:rFonts w:cs="Times New Roman"/>
          <w:sz w:val="28"/>
          <w:szCs w:val="28"/>
          <w:lang w:val="uk-UA"/>
        </w:rPr>
      </w:pPr>
    </w:p>
    <w:p w:rsidR="00AA3A40" w:rsidRPr="00AA3A40" w:rsidRDefault="00AA3A40" w:rsidP="00AA3A40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  <w:r w:rsidRPr="00AA3A40">
        <w:rPr>
          <w:rFonts w:cs="Times New Roman"/>
          <w:b/>
          <w:sz w:val="28"/>
          <w:szCs w:val="28"/>
          <w:lang w:val="uk-UA"/>
        </w:rPr>
        <w:t xml:space="preserve">Селищний голова                                                              А.Б. </w:t>
      </w:r>
      <w:proofErr w:type="spellStart"/>
      <w:r w:rsidRPr="00AA3A40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AA3A40" w:rsidRPr="00AA3A40" w:rsidRDefault="00AA3A40" w:rsidP="00AA3A40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</w:p>
    <w:p w:rsidR="00AA3A40" w:rsidRPr="00AA3A40" w:rsidRDefault="00AA3A40" w:rsidP="00AA3A40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</w:p>
    <w:p w:rsidR="00AA3A40" w:rsidRPr="00AA3A40" w:rsidRDefault="00AA3A40" w:rsidP="00AA3A40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  <w:r w:rsidRPr="00AA3A40">
        <w:rPr>
          <w:rFonts w:cs="Times New Roman"/>
          <w:b/>
          <w:sz w:val="28"/>
          <w:szCs w:val="28"/>
          <w:lang w:val="uk-UA"/>
        </w:rPr>
        <w:t>Землевпорядник                                                                О.М. Рубанка</w:t>
      </w:r>
    </w:p>
    <w:p w:rsidR="00AA3A40" w:rsidRPr="00AA3A40" w:rsidRDefault="00AA3A40" w:rsidP="00AA3A40">
      <w:pPr>
        <w:pStyle w:val="a4"/>
        <w:jc w:val="both"/>
        <w:rPr>
          <w:rFonts w:cs="Times New Roman"/>
          <w:b/>
          <w:sz w:val="28"/>
          <w:szCs w:val="28"/>
          <w:lang w:val="uk-UA"/>
        </w:rPr>
      </w:pPr>
    </w:p>
    <w:p w:rsidR="00AA3A40" w:rsidRDefault="00AA3A40" w:rsidP="00AA3A4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3A40" w:rsidRDefault="00AA3A40" w:rsidP="00AA3A40">
      <w:pPr>
        <w:pStyle w:val="Standard"/>
        <w:rPr>
          <w:sz w:val="28"/>
          <w:szCs w:val="28"/>
          <w:lang w:val="uk-UA"/>
        </w:rPr>
      </w:pPr>
    </w:p>
    <w:p w:rsidR="00AA3A40" w:rsidRDefault="00AA3A40" w:rsidP="00AA3A40">
      <w:pPr>
        <w:pStyle w:val="Standard"/>
        <w:rPr>
          <w:sz w:val="28"/>
          <w:szCs w:val="28"/>
          <w:lang w:val="uk-UA"/>
        </w:rPr>
      </w:pPr>
    </w:p>
    <w:p w:rsidR="00AA3A40" w:rsidRDefault="00AA3A40" w:rsidP="00AA3A40">
      <w:pPr>
        <w:pStyle w:val="Standard"/>
        <w:rPr>
          <w:sz w:val="28"/>
          <w:szCs w:val="28"/>
          <w:lang w:val="uk-UA"/>
        </w:rPr>
      </w:pPr>
    </w:p>
    <w:p w:rsidR="00AA3A40" w:rsidRPr="001017EA" w:rsidRDefault="00AA3A40" w:rsidP="00AA3A40">
      <w:pPr>
        <w:pStyle w:val="Standard"/>
        <w:rPr>
          <w:sz w:val="26"/>
          <w:szCs w:val="26"/>
        </w:rPr>
      </w:pPr>
      <w:proofErr w:type="spellStart"/>
      <w:r w:rsidRPr="001017EA">
        <w:rPr>
          <w:sz w:val="26"/>
          <w:szCs w:val="26"/>
        </w:rPr>
        <w:t>смт</w:t>
      </w:r>
      <w:proofErr w:type="spellEnd"/>
      <w:r w:rsidRPr="001017EA">
        <w:rPr>
          <w:sz w:val="26"/>
          <w:szCs w:val="26"/>
        </w:rPr>
        <w:t xml:space="preserve"> </w:t>
      </w:r>
      <w:proofErr w:type="spellStart"/>
      <w:r w:rsidRPr="001017EA">
        <w:rPr>
          <w:sz w:val="26"/>
          <w:szCs w:val="26"/>
        </w:rPr>
        <w:t>Велика</w:t>
      </w:r>
      <w:proofErr w:type="spellEnd"/>
      <w:r w:rsidRPr="001017EA">
        <w:rPr>
          <w:sz w:val="26"/>
          <w:szCs w:val="26"/>
        </w:rPr>
        <w:t xml:space="preserve"> </w:t>
      </w:r>
      <w:proofErr w:type="spellStart"/>
      <w:r w:rsidRPr="001017EA">
        <w:rPr>
          <w:sz w:val="26"/>
          <w:szCs w:val="26"/>
        </w:rPr>
        <w:t>Димерка</w:t>
      </w:r>
      <w:proofErr w:type="spellEnd"/>
    </w:p>
    <w:p w:rsidR="00AA3A40" w:rsidRPr="001017EA" w:rsidRDefault="00AA3A40" w:rsidP="00AA3A40">
      <w:pPr>
        <w:pStyle w:val="Standard"/>
        <w:rPr>
          <w:sz w:val="26"/>
          <w:szCs w:val="26"/>
        </w:rPr>
      </w:pPr>
      <w:r w:rsidRPr="001017EA">
        <w:rPr>
          <w:sz w:val="26"/>
          <w:szCs w:val="26"/>
          <w:lang w:val="uk-UA"/>
        </w:rPr>
        <w:t xml:space="preserve">8 лютого  </w:t>
      </w:r>
      <w:r w:rsidRPr="001017EA">
        <w:rPr>
          <w:sz w:val="26"/>
          <w:szCs w:val="26"/>
        </w:rPr>
        <w:t xml:space="preserve">2018 </w:t>
      </w:r>
      <w:proofErr w:type="spellStart"/>
      <w:r w:rsidRPr="001017EA">
        <w:rPr>
          <w:sz w:val="26"/>
          <w:szCs w:val="26"/>
        </w:rPr>
        <w:t>року</w:t>
      </w:r>
      <w:proofErr w:type="spellEnd"/>
    </w:p>
    <w:p w:rsidR="00AA3A40" w:rsidRPr="001017EA" w:rsidRDefault="00AA3A40" w:rsidP="00AA3A40">
      <w:pPr>
        <w:pStyle w:val="Standard"/>
        <w:jc w:val="both"/>
        <w:rPr>
          <w:sz w:val="26"/>
          <w:szCs w:val="26"/>
        </w:rPr>
      </w:pPr>
      <w:r w:rsidRPr="001017EA"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 xml:space="preserve">93  </w:t>
      </w:r>
      <w:r w:rsidRPr="001017EA">
        <w:rPr>
          <w:sz w:val="26"/>
          <w:szCs w:val="26"/>
          <w:lang w:val="uk-UA"/>
        </w:rPr>
        <w:t xml:space="preserve"> </w:t>
      </w:r>
      <w:r w:rsidRPr="001017EA">
        <w:rPr>
          <w:sz w:val="26"/>
          <w:szCs w:val="26"/>
          <w:lang w:val="en-US"/>
        </w:rPr>
        <w:t>V</w:t>
      </w:r>
      <w:r w:rsidRPr="001017EA">
        <w:rPr>
          <w:sz w:val="26"/>
          <w:szCs w:val="26"/>
        </w:rPr>
        <w:t xml:space="preserve"> – </w:t>
      </w:r>
      <w:r w:rsidRPr="001017EA">
        <w:rPr>
          <w:sz w:val="26"/>
          <w:szCs w:val="26"/>
          <w:lang w:val="en-US"/>
        </w:rPr>
        <w:t>V</w:t>
      </w:r>
      <w:r w:rsidRPr="001017EA">
        <w:rPr>
          <w:sz w:val="26"/>
          <w:szCs w:val="26"/>
        </w:rPr>
        <w:t>ІІ</w:t>
      </w:r>
    </w:p>
    <w:p w:rsidR="00AA3A40" w:rsidRPr="00380133" w:rsidRDefault="00AA3A40" w:rsidP="00AA3A40">
      <w:pPr>
        <w:rPr>
          <w:lang w:val="de-DE"/>
        </w:rPr>
      </w:pPr>
    </w:p>
    <w:p w:rsidR="007C4C2E" w:rsidRPr="00AA3A40" w:rsidRDefault="007C4C2E">
      <w:pPr>
        <w:rPr>
          <w:lang w:val="de-DE"/>
        </w:rPr>
      </w:pPr>
    </w:p>
    <w:sectPr w:rsidR="007C4C2E" w:rsidRPr="00AA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115"/>
    <w:multiLevelType w:val="hybridMultilevel"/>
    <w:tmpl w:val="A3707CFE"/>
    <w:lvl w:ilvl="0" w:tplc="BDEA69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5"/>
    <w:rsid w:val="00231BBF"/>
    <w:rsid w:val="004E6092"/>
    <w:rsid w:val="007C4C2E"/>
    <w:rsid w:val="008B0405"/>
    <w:rsid w:val="00A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790E-571C-4164-9313-2DBD48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3A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A3A40"/>
    <w:pPr>
      <w:ind w:left="720"/>
      <w:contextualSpacing/>
    </w:pPr>
  </w:style>
  <w:style w:type="paragraph" w:styleId="a4">
    <w:name w:val="No Spacing"/>
    <w:rsid w:val="00AA3A4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2018-02-15T13:46:00Z</dcterms:created>
  <dcterms:modified xsi:type="dcterms:W3CDTF">2018-02-15T13:48:00Z</dcterms:modified>
</cp:coreProperties>
</file>