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7D" w:rsidRDefault="000A7A6D" w:rsidP="0001767D">
      <w:pPr>
        <w:jc w:val="right"/>
        <w:rPr>
          <w:sz w:val="28"/>
          <w:szCs w:val="28"/>
          <w:lang w:val="uk-UA"/>
        </w:rPr>
      </w:pPr>
      <w:r w:rsidRPr="00011046">
        <w:rPr>
          <w:rFonts w:eastAsia="Times New Roman" w:cs="Times New Roman"/>
          <w:b/>
          <w:noProof/>
          <w:kern w:val="0"/>
          <w:sz w:val="20"/>
          <w:szCs w:val="20"/>
          <w:lang w:val="ru-RU" w:eastAsia="ru-RU" w:bidi="ar-SA"/>
        </w:rPr>
        <w:drawing>
          <wp:anchor distT="0" distB="0" distL="114300" distR="114300" simplePos="0" relativeHeight="251659264" behindDoc="0" locked="0" layoutInCell="1" allowOverlap="1" wp14:anchorId="201EB6CC" wp14:editId="5557653C">
            <wp:simplePos x="0" y="0"/>
            <wp:positionH relativeFrom="page">
              <wp:align>center</wp:align>
            </wp:positionH>
            <wp:positionV relativeFrom="paragraph">
              <wp:posOffset>0</wp:posOffset>
            </wp:positionV>
            <wp:extent cx="539750" cy="683895"/>
            <wp:effectExtent l="0" t="0" r="0" b="1905"/>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67D" w:rsidRPr="000361E7" w:rsidRDefault="0001767D" w:rsidP="000A7A6D">
      <w:pPr>
        <w:widowControl/>
        <w:suppressAutoHyphens w:val="0"/>
        <w:autoSpaceDN/>
        <w:jc w:val="center"/>
        <w:textAlignment w:val="auto"/>
        <w:rPr>
          <w:rFonts w:eastAsia="Times New Roman" w:cs="Times New Roman"/>
          <w:b/>
          <w:kern w:val="0"/>
          <w:sz w:val="28"/>
          <w:szCs w:val="20"/>
          <w:lang w:val="uk-UA" w:eastAsia="ru-RU" w:bidi="ar-SA"/>
        </w:rPr>
      </w:pPr>
      <w:r w:rsidRPr="000361E7">
        <w:rPr>
          <w:rFonts w:eastAsia="Times New Roman" w:cs="Times New Roman"/>
          <w:b/>
          <w:kern w:val="0"/>
          <w:sz w:val="28"/>
          <w:szCs w:val="20"/>
          <w:lang w:val="uk-UA" w:eastAsia="ru-RU" w:bidi="ar-SA"/>
        </w:rPr>
        <w:t>ВЕЛИКОДИМЕРСЬКА СЕЛИЩНА РАДА</w:t>
      </w:r>
    </w:p>
    <w:p w:rsidR="0001767D" w:rsidRPr="000361E7" w:rsidRDefault="0001767D" w:rsidP="0001767D">
      <w:pPr>
        <w:widowControl/>
        <w:suppressAutoHyphens w:val="0"/>
        <w:autoSpaceDN/>
        <w:jc w:val="center"/>
        <w:textAlignment w:val="auto"/>
        <w:rPr>
          <w:rFonts w:eastAsia="Times New Roman" w:cs="Times New Roman"/>
          <w:b/>
          <w:kern w:val="0"/>
          <w:sz w:val="28"/>
          <w:szCs w:val="20"/>
          <w:lang w:val="uk-UA" w:eastAsia="ru-RU" w:bidi="ar-SA"/>
        </w:rPr>
      </w:pPr>
      <w:r w:rsidRPr="000361E7">
        <w:rPr>
          <w:rFonts w:eastAsia="Times New Roman" w:cs="Times New Roman"/>
          <w:b/>
          <w:kern w:val="0"/>
          <w:sz w:val="28"/>
          <w:szCs w:val="20"/>
          <w:lang w:val="uk-UA" w:eastAsia="ru-RU" w:bidi="ar-SA"/>
        </w:rPr>
        <w:t>БРОВАРСЬКОГО РАЙОНУ КИЇВСЬКОЇ ОБЛАСТІ</w:t>
      </w:r>
    </w:p>
    <w:p w:rsidR="0001767D" w:rsidRPr="000361E7" w:rsidRDefault="0001767D" w:rsidP="0001767D">
      <w:pPr>
        <w:widowControl/>
        <w:tabs>
          <w:tab w:val="left" w:pos="3945"/>
        </w:tabs>
        <w:suppressAutoHyphens w:val="0"/>
        <w:autoSpaceDN/>
        <w:textAlignment w:val="auto"/>
        <w:rPr>
          <w:rFonts w:eastAsia="Times New Roman" w:cs="Times New Roman"/>
          <w:b/>
          <w:kern w:val="0"/>
          <w:sz w:val="28"/>
          <w:szCs w:val="20"/>
          <w:lang w:val="uk-UA" w:eastAsia="ru-RU" w:bidi="ar-SA"/>
        </w:rPr>
      </w:pPr>
    </w:p>
    <w:p w:rsidR="0001767D" w:rsidRPr="000361E7" w:rsidRDefault="0001767D" w:rsidP="0001767D">
      <w:pPr>
        <w:widowControl/>
        <w:tabs>
          <w:tab w:val="left" w:pos="3945"/>
        </w:tabs>
        <w:suppressAutoHyphens w:val="0"/>
        <w:autoSpaceDN/>
        <w:jc w:val="center"/>
        <w:textAlignment w:val="auto"/>
        <w:rPr>
          <w:rFonts w:eastAsia="Times New Roman" w:cs="Times New Roman"/>
          <w:b/>
          <w:kern w:val="0"/>
          <w:sz w:val="28"/>
          <w:szCs w:val="20"/>
          <w:lang w:val="uk-UA" w:eastAsia="ru-RU" w:bidi="ar-SA"/>
        </w:rPr>
      </w:pPr>
      <w:r w:rsidRPr="000361E7">
        <w:rPr>
          <w:rFonts w:eastAsia="Times New Roman" w:cs="Times New Roman"/>
          <w:b/>
          <w:kern w:val="0"/>
          <w:sz w:val="28"/>
          <w:szCs w:val="20"/>
          <w:lang w:val="uk-UA" w:eastAsia="ru-RU" w:bidi="ar-SA"/>
        </w:rPr>
        <w:t xml:space="preserve">Р І Ш Е Н </w:t>
      </w:r>
      <w:proofErr w:type="spellStart"/>
      <w:r w:rsidRPr="000361E7">
        <w:rPr>
          <w:rFonts w:eastAsia="Times New Roman" w:cs="Times New Roman"/>
          <w:b/>
          <w:kern w:val="0"/>
          <w:sz w:val="28"/>
          <w:szCs w:val="20"/>
          <w:lang w:val="uk-UA" w:eastAsia="ru-RU" w:bidi="ar-SA"/>
        </w:rPr>
        <w:t>Н</w:t>
      </w:r>
      <w:proofErr w:type="spellEnd"/>
      <w:r w:rsidRPr="000361E7">
        <w:rPr>
          <w:rFonts w:eastAsia="Times New Roman" w:cs="Times New Roman"/>
          <w:b/>
          <w:kern w:val="0"/>
          <w:sz w:val="28"/>
          <w:szCs w:val="20"/>
          <w:lang w:val="uk-UA" w:eastAsia="ru-RU" w:bidi="ar-SA"/>
        </w:rPr>
        <w:t xml:space="preserve"> Я</w:t>
      </w:r>
    </w:p>
    <w:p w:rsidR="0001767D" w:rsidRPr="000361E7" w:rsidRDefault="0001767D" w:rsidP="0001767D">
      <w:pPr>
        <w:widowControl/>
        <w:suppressAutoHyphens w:val="0"/>
        <w:autoSpaceDN/>
        <w:textAlignment w:val="auto"/>
        <w:rPr>
          <w:rFonts w:eastAsia="Times New Roman" w:cs="Times New Roman"/>
          <w:b/>
          <w:kern w:val="0"/>
          <w:sz w:val="28"/>
          <w:szCs w:val="28"/>
          <w:lang w:val="uk-UA" w:eastAsia="ru-RU" w:bidi="ar-SA"/>
        </w:rPr>
      </w:pPr>
      <w:r w:rsidRPr="000361E7">
        <w:rPr>
          <w:rFonts w:eastAsia="Times New Roman" w:cs="Times New Roman"/>
          <w:b/>
          <w:kern w:val="0"/>
          <w:sz w:val="28"/>
          <w:szCs w:val="28"/>
          <w:lang w:val="uk-UA" w:eastAsia="ru-RU" w:bidi="ar-SA"/>
        </w:rPr>
        <w:t xml:space="preserve">Про впорядкування умов оплати праці </w:t>
      </w:r>
    </w:p>
    <w:p w:rsidR="0001767D" w:rsidRPr="000361E7" w:rsidRDefault="0001767D" w:rsidP="0001767D">
      <w:pPr>
        <w:widowControl/>
        <w:suppressAutoHyphens w:val="0"/>
        <w:autoSpaceDN/>
        <w:textAlignment w:val="auto"/>
        <w:rPr>
          <w:rFonts w:eastAsia="Times New Roman" w:cs="Times New Roman"/>
          <w:b/>
          <w:kern w:val="0"/>
          <w:sz w:val="28"/>
          <w:szCs w:val="28"/>
          <w:lang w:val="uk-UA" w:eastAsia="ru-RU" w:bidi="ar-SA"/>
        </w:rPr>
      </w:pPr>
      <w:r w:rsidRPr="000361E7">
        <w:rPr>
          <w:rFonts w:eastAsia="Times New Roman" w:cs="Times New Roman"/>
          <w:b/>
          <w:kern w:val="0"/>
          <w:sz w:val="28"/>
          <w:szCs w:val="28"/>
          <w:lang w:val="uk-UA" w:eastAsia="ru-RU" w:bidi="ar-SA"/>
        </w:rPr>
        <w:t>працівників виконавчого апарату</w:t>
      </w:r>
    </w:p>
    <w:p w:rsidR="0001767D" w:rsidRPr="000361E7" w:rsidRDefault="0001767D" w:rsidP="0001767D">
      <w:pPr>
        <w:widowControl/>
        <w:suppressAutoHyphens w:val="0"/>
        <w:autoSpaceDN/>
        <w:textAlignment w:val="auto"/>
        <w:rPr>
          <w:rFonts w:eastAsia="Times New Roman" w:cs="Times New Roman"/>
          <w:b/>
          <w:kern w:val="0"/>
          <w:sz w:val="28"/>
          <w:szCs w:val="28"/>
          <w:lang w:val="uk-UA" w:eastAsia="ru-RU" w:bidi="ar-SA"/>
        </w:rPr>
      </w:pPr>
      <w:r w:rsidRPr="000361E7">
        <w:rPr>
          <w:rFonts w:eastAsia="Times New Roman" w:cs="Times New Roman"/>
          <w:b/>
          <w:kern w:val="0"/>
          <w:sz w:val="28"/>
          <w:szCs w:val="28"/>
          <w:lang w:val="uk-UA" w:eastAsia="ru-RU" w:bidi="ar-SA"/>
        </w:rPr>
        <w:t>селищної ради на 2018 рік</w:t>
      </w:r>
    </w:p>
    <w:p w:rsidR="0001767D" w:rsidRPr="000361E7" w:rsidRDefault="0001767D" w:rsidP="0001767D">
      <w:pPr>
        <w:widowControl/>
        <w:suppressAutoHyphens w:val="0"/>
        <w:autoSpaceDN/>
        <w:textAlignment w:val="auto"/>
        <w:rPr>
          <w:rFonts w:eastAsia="Times New Roman" w:cs="Times New Roman"/>
          <w:kern w:val="0"/>
          <w:sz w:val="28"/>
          <w:szCs w:val="28"/>
          <w:lang w:val="uk-UA" w:eastAsia="ru-RU" w:bidi="ar-SA"/>
        </w:rPr>
      </w:pPr>
    </w:p>
    <w:p w:rsidR="0001767D" w:rsidRPr="000361E7" w:rsidRDefault="0001767D" w:rsidP="0001767D">
      <w:pPr>
        <w:widowControl/>
        <w:suppressAutoHyphens w:val="0"/>
        <w:autoSpaceDN/>
        <w:ind w:firstLine="720"/>
        <w:jc w:val="both"/>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Відповідно до постанови К</w:t>
      </w:r>
      <w:r>
        <w:rPr>
          <w:rFonts w:eastAsia="Times New Roman" w:cs="Times New Roman"/>
          <w:kern w:val="0"/>
          <w:sz w:val="28"/>
          <w:szCs w:val="28"/>
          <w:lang w:val="uk-UA" w:eastAsia="ru-RU" w:bidi="ar-SA"/>
        </w:rPr>
        <w:t xml:space="preserve">абінету Міністрів України  </w:t>
      </w:r>
      <w:r w:rsidRPr="000361E7">
        <w:rPr>
          <w:rFonts w:eastAsia="Times New Roman" w:cs="Times New Roman"/>
          <w:kern w:val="0"/>
          <w:sz w:val="28"/>
          <w:szCs w:val="28"/>
          <w:lang w:val="uk-UA" w:eastAsia="ru-RU" w:bidi="ar-SA"/>
        </w:rPr>
        <w:t xml:space="preserve"> від 9 березня 2006 р. № 268 «Про упорядкування структури та умов оплати праці працівників апарату виконавчої влади, органів прокуратури, судів та інших органів», керуючись ст. 25 Закону України «Про місцеве самоврядування в Україні», сесія селищної ради, постанова 730 від 27.09.2017 р. селищна рада</w:t>
      </w:r>
    </w:p>
    <w:p w:rsidR="0001767D" w:rsidRPr="000361E7" w:rsidRDefault="0001767D" w:rsidP="0001767D">
      <w:pPr>
        <w:widowControl/>
        <w:suppressAutoHyphens w:val="0"/>
        <w:autoSpaceDN/>
        <w:ind w:firstLine="720"/>
        <w:jc w:val="both"/>
        <w:textAlignment w:val="auto"/>
        <w:rPr>
          <w:rFonts w:eastAsia="Times New Roman" w:cs="Times New Roman"/>
          <w:kern w:val="0"/>
          <w:sz w:val="28"/>
          <w:szCs w:val="28"/>
          <w:lang w:val="uk-UA" w:eastAsia="ru-RU" w:bidi="ar-SA"/>
        </w:rPr>
      </w:pPr>
    </w:p>
    <w:p w:rsidR="0001767D" w:rsidRPr="000361E7" w:rsidRDefault="0001767D" w:rsidP="0001767D">
      <w:pPr>
        <w:widowControl/>
        <w:suppressAutoHyphens w:val="0"/>
        <w:autoSpaceDN/>
        <w:ind w:firstLine="720"/>
        <w:jc w:val="both"/>
        <w:textAlignment w:val="auto"/>
        <w:rPr>
          <w:rFonts w:eastAsia="Times New Roman" w:cs="Times New Roman"/>
          <w:kern w:val="0"/>
          <w:sz w:val="28"/>
          <w:szCs w:val="28"/>
          <w:lang w:val="uk-UA" w:eastAsia="ru-RU" w:bidi="ar-SA"/>
        </w:rPr>
      </w:pPr>
    </w:p>
    <w:p w:rsidR="0001767D" w:rsidRPr="000361E7" w:rsidRDefault="0001767D" w:rsidP="0001767D">
      <w:pPr>
        <w:widowControl/>
        <w:suppressAutoHyphens w:val="0"/>
        <w:autoSpaceDN/>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 xml:space="preserve">          В И Р І Ш И Л А:</w:t>
      </w:r>
    </w:p>
    <w:p w:rsidR="0001767D" w:rsidRPr="000361E7" w:rsidRDefault="0001767D" w:rsidP="0001767D">
      <w:pPr>
        <w:widowControl/>
        <w:suppressAutoHyphens w:val="0"/>
        <w:autoSpaceDN/>
        <w:textAlignment w:val="auto"/>
        <w:rPr>
          <w:rFonts w:eastAsia="Times New Roman" w:cs="Times New Roman"/>
          <w:kern w:val="0"/>
          <w:sz w:val="28"/>
          <w:szCs w:val="28"/>
          <w:lang w:val="uk-UA" w:eastAsia="ru-RU" w:bidi="ar-SA"/>
        </w:rPr>
      </w:pPr>
    </w:p>
    <w:p w:rsidR="0001767D" w:rsidRPr="000361E7" w:rsidRDefault="0001767D" w:rsidP="0001767D">
      <w:pPr>
        <w:widowControl/>
        <w:suppressAutoHyphens w:val="0"/>
        <w:autoSpaceDN/>
        <w:ind w:firstLine="720"/>
        <w:jc w:val="both"/>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 xml:space="preserve">1. Затвердити Положення про порядок преміювання працівників виконавчого апарату </w:t>
      </w:r>
      <w:proofErr w:type="spellStart"/>
      <w:r w:rsidRPr="000361E7">
        <w:rPr>
          <w:rFonts w:eastAsia="Times New Roman" w:cs="Times New Roman"/>
          <w:kern w:val="0"/>
          <w:sz w:val="28"/>
          <w:szCs w:val="28"/>
          <w:lang w:val="uk-UA" w:eastAsia="ru-RU" w:bidi="ar-SA"/>
        </w:rPr>
        <w:t>Великодимерської</w:t>
      </w:r>
      <w:proofErr w:type="spellEnd"/>
      <w:r w:rsidRPr="000361E7">
        <w:rPr>
          <w:rFonts w:eastAsia="Times New Roman" w:cs="Times New Roman"/>
          <w:kern w:val="0"/>
          <w:sz w:val="28"/>
          <w:szCs w:val="28"/>
          <w:lang w:val="uk-UA" w:eastAsia="ru-RU" w:bidi="ar-SA"/>
        </w:rPr>
        <w:t xml:space="preserve"> селищної ради  (додається).</w:t>
      </w:r>
    </w:p>
    <w:p w:rsidR="0001767D" w:rsidRPr="000361E7" w:rsidRDefault="0001767D" w:rsidP="0001767D">
      <w:pPr>
        <w:widowControl/>
        <w:suppressAutoHyphens w:val="0"/>
        <w:autoSpaceDN/>
        <w:ind w:firstLine="720"/>
        <w:jc w:val="both"/>
        <w:textAlignment w:val="auto"/>
        <w:rPr>
          <w:rFonts w:eastAsia="Times New Roman" w:cs="Times New Roman"/>
          <w:kern w:val="0"/>
          <w:sz w:val="28"/>
          <w:szCs w:val="28"/>
          <w:lang w:val="uk-UA" w:eastAsia="ru-RU" w:bidi="ar-SA"/>
        </w:rPr>
      </w:pPr>
    </w:p>
    <w:p w:rsidR="0001767D" w:rsidRPr="000361E7" w:rsidRDefault="0001767D" w:rsidP="0001767D">
      <w:pPr>
        <w:widowControl/>
        <w:suppressAutoHyphens w:val="0"/>
        <w:autoSpaceDN/>
        <w:ind w:firstLine="720"/>
        <w:jc w:val="both"/>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2. Здійснювати преміювання працівників апарату виконавчої влади за результатами роботи щомісячно у межах фонду преміюван</w:t>
      </w:r>
      <w:r>
        <w:rPr>
          <w:rFonts w:eastAsia="Times New Roman" w:cs="Times New Roman"/>
          <w:kern w:val="0"/>
          <w:sz w:val="28"/>
          <w:szCs w:val="28"/>
          <w:lang w:val="uk-UA" w:eastAsia="ru-RU" w:bidi="ar-SA"/>
        </w:rPr>
        <w:t>ня, утвореного</w:t>
      </w:r>
      <w:r w:rsidRPr="000361E7">
        <w:rPr>
          <w:rFonts w:eastAsia="Times New Roman" w:cs="Times New Roman"/>
          <w:kern w:val="0"/>
          <w:sz w:val="28"/>
          <w:szCs w:val="28"/>
          <w:lang w:val="uk-UA" w:eastAsia="ru-RU" w:bidi="ar-SA"/>
        </w:rPr>
        <w:t xml:space="preserve"> у розмірі не менше 10 відсотків посадового окладу, в порядку та розмірах, визначених у Положенні про порядок преміювання працівників виконавчого апарату </w:t>
      </w:r>
      <w:proofErr w:type="spellStart"/>
      <w:r w:rsidRPr="000361E7">
        <w:rPr>
          <w:rFonts w:eastAsia="Times New Roman" w:cs="Times New Roman"/>
          <w:kern w:val="0"/>
          <w:sz w:val="28"/>
          <w:szCs w:val="28"/>
          <w:lang w:val="uk-UA" w:eastAsia="ru-RU" w:bidi="ar-SA"/>
        </w:rPr>
        <w:t>Великодимерської</w:t>
      </w:r>
      <w:proofErr w:type="spellEnd"/>
      <w:r w:rsidRPr="000361E7">
        <w:rPr>
          <w:rFonts w:eastAsia="Times New Roman" w:cs="Times New Roman"/>
          <w:kern w:val="0"/>
          <w:sz w:val="28"/>
          <w:szCs w:val="28"/>
          <w:lang w:val="uk-UA" w:eastAsia="ru-RU" w:bidi="ar-SA"/>
        </w:rPr>
        <w:t xml:space="preserve"> селищної ради.</w:t>
      </w:r>
    </w:p>
    <w:p w:rsidR="0001767D" w:rsidRPr="000361E7" w:rsidRDefault="0001767D" w:rsidP="0001767D">
      <w:pPr>
        <w:widowControl/>
        <w:suppressAutoHyphens w:val="0"/>
        <w:autoSpaceDN/>
        <w:ind w:firstLine="720"/>
        <w:jc w:val="both"/>
        <w:textAlignment w:val="auto"/>
        <w:rPr>
          <w:rFonts w:eastAsia="Times New Roman" w:cs="Times New Roman"/>
          <w:kern w:val="0"/>
          <w:sz w:val="28"/>
          <w:szCs w:val="28"/>
          <w:lang w:val="uk-UA" w:eastAsia="ru-RU" w:bidi="ar-SA"/>
        </w:rPr>
      </w:pPr>
    </w:p>
    <w:p w:rsidR="0001767D" w:rsidRPr="000361E7" w:rsidRDefault="0001767D" w:rsidP="0001767D">
      <w:pPr>
        <w:widowControl/>
        <w:suppressAutoHyphens w:val="0"/>
        <w:autoSpaceDN/>
        <w:ind w:firstLine="720"/>
        <w:jc w:val="both"/>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3. Встановити надбавку за високі досягнення в праці або за виконання особливо важливої роботи в розмірі не більше 50% керівникам структурних підрозділів, заступникам та спеціалістам.</w:t>
      </w:r>
    </w:p>
    <w:p w:rsidR="0001767D" w:rsidRPr="000361E7" w:rsidRDefault="0001767D" w:rsidP="0001767D">
      <w:pPr>
        <w:widowControl/>
        <w:suppressAutoHyphens w:val="0"/>
        <w:autoSpaceDN/>
        <w:ind w:firstLine="720"/>
        <w:jc w:val="both"/>
        <w:textAlignment w:val="auto"/>
        <w:rPr>
          <w:rFonts w:eastAsia="Times New Roman" w:cs="Times New Roman"/>
          <w:kern w:val="0"/>
          <w:sz w:val="28"/>
          <w:szCs w:val="28"/>
          <w:lang w:val="uk-UA" w:eastAsia="ru-RU" w:bidi="ar-SA"/>
        </w:rPr>
      </w:pPr>
    </w:p>
    <w:p w:rsidR="0001767D" w:rsidRPr="000361E7" w:rsidRDefault="0001767D" w:rsidP="0001767D">
      <w:pPr>
        <w:widowControl/>
        <w:suppressAutoHyphens w:val="0"/>
        <w:autoSpaceDN/>
        <w:jc w:val="both"/>
        <w:textAlignment w:val="auto"/>
        <w:rPr>
          <w:rFonts w:eastAsia="Times New Roman" w:cs="Times New Roman"/>
          <w:kern w:val="0"/>
          <w:sz w:val="28"/>
          <w:szCs w:val="28"/>
          <w:lang w:val="uk-UA" w:eastAsia="ru-RU" w:bidi="ar-SA"/>
        </w:rPr>
      </w:pPr>
      <w:r>
        <w:rPr>
          <w:rFonts w:eastAsia="Times New Roman" w:cs="Times New Roman"/>
          <w:kern w:val="0"/>
          <w:sz w:val="28"/>
          <w:szCs w:val="28"/>
          <w:lang w:val="uk-UA" w:eastAsia="ru-RU" w:bidi="ar-SA"/>
        </w:rPr>
        <w:t xml:space="preserve">          </w:t>
      </w:r>
      <w:r w:rsidRPr="000361E7">
        <w:rPr>
          <w:rFonts w:eastAsia="Times New Roman" w:cs="Times New Roman"/>
          <w:kern w:val="0"/>
          <w:sz w:val="28"/>
          <w:szCs w:val="28"/>
          <w:lang w:val="uk-UA" w:eastAsia="ru-RU" w:bidi="ar-SA"/>
        </w:rPr>
        <w:t xml:space="preserve">4.  Надання працівникам апарату виконавчої влади матеріальної допомоги для вирішення соціально-побутових питань та допомоги для оздоровлення при наданні щорічної відпустки здійснювати у розмірі, шо не перевищує середньомісячної заробітної плати працівника. </w:t>
      </w:r>
    </w:p>
    <w:p w:rsidR="0001767D" w:rsidRPr="000361E7" w:rsidRDefault="0001767D" w:rsidP="0001767D">
      <w:pPr>
        <w:widowControl/>
        <w:suppressAutoHyphens w:val="0"/>
        <w:autoSpaceDN/>
        <w:jc w:val="both"/>
        <w:textAlignment w:val="auto"/>
        <w:rPr>
          <w:rFonts w:eastAsia="Times New Roman" w:cs="Times New Roman"/>
          <w:kern w:val="0"/>
          <w:sz w:val="28"/>
          <w:szCs w:val="20"/>
          <w:lang w:val="uk-UA" w:eastAsia="ru-RU" w:bidi="ar-SA"/>
        </w:rPr>
      </w:pPr>
      <w:r w:rsidRPr="000361E7">
        <w:rPr>
          <w:rFonts w:eastAsia="Times New Roman" w:cs="Times New Roman"/>
          <w:kern w:val="0"/>
          <w:sz w:val="28"/>
          <w:szCs w:val="20"/>
          <w:lang w:val="uk-UA" w:eastAsia="ru-RU" w:bidi="ar-SA"/>
        </w:rPr>
        <w:t xml:space="preserve"> </w:t>
      </w:r>
      <w:bookmarkStart w:id="0" w:name="_GoBack"/>
      <w:bookmarkEnd w:id="0"/>
    </w:p>
    <w:p w:rsidR="0001767D" w:rsidRPr="000A7A6D" w:rsidRDefault="0001767D" w:rsidP="0001767D">
      <w:pPr>
        <w:widowControl/>
        <w:suppressAutoHyphens w:val="0"/>
        <w:autoSpaceDN/>
        <w:jc w:val="both"/>
        <w:textAlignment w:val="auto"/>
        <w:rPr>
          <w:rFonts w:eastAsia="Times New Roman" w:cs="Times New Roman"/>
          <w:b/>
          <w:kern w:val="0"/>
          <w:sz w:val="26"/>
          <w:szCs w:val="26"/>
          <w:lang w:val="uk-UA" w:eastAsia="ru-RU" w:bidi="ar-SA"/>
        </w:rPr>
      </w:pPr>
      <w:r w:rsidRPr="000A7A6D">
        <w:rPr>
          <w:rFonts w:eastAsia="Times New Roman" w:cs="Times New Roman"/>
          <w:b/>
          <w:kern w:val="0"/>
          <w:sz w:val="26"/>
          <w:szCs w:val="26"/>
          <w:lang w:val="uk-UA" w:eastAsia="ru-RU" w:bidi="ar-SA"/>
        </w:rPr>
        <w:t>Селищний голова</w:t>
      </w:r>
      <w:r w:rsidRPr="000A7A6D">
        <w:rPr>
          <w:rFonts w:eastAsia="Times New Roman" w:cs="Times New Roman"/>
          <w:b/>
          <w:kern w:val="0"/>
          <w:sz w:val="26"/>
          <w:szCs w:val="26"/>
          <w:lang w:val="uk-UA" w:eastAsia="ru-RU" w:bidi="ar-SA"/>
        </w:rPr>
        <w:tab/>
      </w:r>
      <w:r w:rsidRPr="000A7A6D">
        <w:rPr>
          <w:rFonts w:eastAsia="Times New Roman" w:cs="Times New Roman"/>
          <w:b/>
          <w:kern w:val="0"/>
          <w:sz w:val="26"/>
          <w:szCs w:val="26"/>
          <w:lang w:val="uk-UA" w:eastAsia="ru-RU" w:bidi="ar-SA"/>
        </w:rPr>
        <w:tab/>
      </w:r>
      <w:r w:rsidRPr="000A7A6D">
        <w:rPr>
          <w:rFonts w:eastAsia="Times New Roman" w:cs="Times New Roman"/>
          <w:b/>
          <w:kern w:val="0"/>
          <w:sz w:val="26"/>
          <w:szCs w:val="26"/>
          <w:lang w:val="uk-UA" w:eastAsia="ru-RU" w:bidi="ar-SA"/>
        </w:rPr>
        <w:tab/>
      </w:r>
      <w:r w:rsidRPr="000A7A6D">
        <w:rPr>
          <w:rFonts w:eastAsia="Times New Roman" w:cs="Times New Roman"/>
          <w:b/>
          <w:kern w:val="0"/>
          <w:sz w:val="26"/>
          <w:szCs w:val="26"/>
          <w:lang w:val="uk-UA" w:eastAsia="ru-RU" w:bidi="ar-SA"/>
        </w:rPr>
        <w:tab/>
        <w:t xml:space="preserve">                                    А.Б. </w:t>
      </w:r>
      <w:proofErr w:type="spellStart"/>
      <w:r w:rsidRPr="000A7A6D">
        <w:rPr>
          <w:rFonts w:eastAsia="Times New Roman" w:cs="Times New Roman"/>
          <w:b/>
          <w:kern w:val="0"/>
          <w:sz w:val="26"/>
          <w:szCs w:val="26"/>
          <w:lang w:val="uk-UA" w:eastAsia="ru-RU" w:bidi="ar-SA"/>
        </w:rPr>
        <w:t>Бочкарьов</w:t>
      </w:r>
      <w:proofErr w:type="spellEnd"/>
      <w:r w:rsidRPr="000A7A6D">
        <w:rPr>
          <w:rFonts w:eastAsia="Times New Roman" w:cs="Times New Roman"/>
          <w:b/>
          <w:kern w:val="0"/>
          <w:sz w:val="26"/>
          <w:szCs w:val="26"/>
          <w:lang w:val="uk-UA" w:eastAsia="ru-RU" w:bidi="ar-SA"/>
        </w:rPr>
        <w:t xml:space="preserve"> </w:t>
      </w:r>
    </w:p>
    <w:p w:rsidR="0001767D" w:rsidRDefault="0001767D" w:rsidP="0001767D">
      <w:pPr>
        <w:jc w:val="right"/>
        <w:rPr>
          <w:sz w:val="28"/>
          <w:szCs w:val="28"/>
          <w:lang w:val="uk-UA"/>
        </w:rPr>
      </w:pPr>
    </w:p>
    <w:p w:rsidR="000A7A6D" w:rsidRDefault="000A7A6D" w:rsidP="0001767D">
      <w:pPr>
        <w:jc w:val="both"/>
        <w:rPr>
          <w:kern w:val="2"/>
          <w:sz w:val="26"/>
          <w:szCs w:val="26"/>
        </w:rPr>
      </w:pPr>
    </w:p>
    <w:p w:rsidR="0001767D" w:rsidRPr="000361E7" w:rsidRDefault="0001767D" w:rsidP="0001767D">
      <w:pPr>
        <w:jc w:val="both"/>
        <w:rPr>
          <w:kern w:val="2"/>
          <w:sz w:val="26"/>
          <w:szCs w:val="26"/>
          <w:lang w:val="ru-RU"/>
        </w:rPr>
      </w:pPr>
      <w:proofErr w:type="spellStart"/>
      <w:r w:rsidRPr="000361E7">
        <w:rPr>
          <w:kern w:val="2"/>
          <w:sz w:val="26"/>
          <w:szCs w:val="26"/>
        </w:rPr>
        <w:t>смт</w:t>
      </w:r>
      <w:proofErr w:type="spellEnd"/>
      <w:r w:rsidRPr="000361E7">
        <w:rPr>
          <w:kern w:val="2"/>
          <w:sz w:val="26"/>
          <w:szCs w:val="26"/>
        </w:rPr>
        <w:t xml:space="preserve"> </w:t>
      </w:r>
      <w:proofErr w:type="spellStart"/>
      <w:r w:rsidRPr="000361E7">
        <w:rPr>
          <w:kern w:val="2"/>
          <w:sz w:val="26"/>
          <w:szCs w:val="26"/>
        </w:rPr>
        <w:t>Велика</w:t>
      </w:r>
      <w:proofErr w:type="spellEnd"/>
      <w:r w:rsidRPr="000361E7">
        <w:rPr>
          <w:kern w:val="2"/>
          <w:sz w:val="26"/>
          <w:szCs w:val="26"/>
        </w:rPr>
        <w:t xml:space="preserve"> </w:t>
      </w:r>
      <w:proofErr w:type="spellStart"/>
      <w:r w:rsidRPr="000361E7">
        <w:rPr>
          <w:kern w:val="2"/>
          <w:sz w:val="26"/>
          <w:szCs w:val="26"/>
        </w:rPr>
        <w:t>Димерка</w:t>
      </w:r>
      <w:proofErr w:type="spellEnd"/>
    </w:p>
    <w:p w:rsidR="0001767D" w:rsidRDefault="0001767D" w:rsidP="0001767D">
      <w:pPr>
        <w:ind w:left="-24"/>
        <w:jc w:val="both"/>
        <w:rPr>
          <w:kern w:val="2"/>
          <w:sz w:val="26"/>
          <w:szCs w:val="26"/>
        </w:rPr>
      </w:pPr>
      <w:r w:rsidRPr="000361E7">
        <w:rPr>
          <w:kern w:val="2"/>
          <w:sz w:val="26"/>
          <w:szCs w:val="26"/>
        </w:rPr>
        <w:t xml:space="preserve">  </w:t>
      </w:r>
      <w:r w:rsidRPr="000361E7">
        <w:rPr>
          <w:kern w:val="2"/>
          <w:sz w:val="26"/>
          <w:szCs w:val="26"/>
          <w:lang w:val="uk-UA"/>
        </w:rPr>
        <w:t>21 грудня</w:t>
      </w:r>
      <w:r w:rsidRPr="000361E7">
        <w:rPr>
          <w:kern w:val="2"/>
          <w:sz w:val="26"/>
          <w:szCs w:val="26"/>
        </w:rPr>
        <w:t xml:space="preserve"> 2017 </w:t>
      </w:r>
      <w:proofErr w:type="spellStart"/>
      <w:r w:rsidRPr="000361E7">
        <w:rPr>
          <w:kern w:val="2"/>
          <w:sz w:val="26"/>
          <w:szCs w:val="26"/>
        </w:rPr>
        <w:t>року</w:t>
      </w:r>
      <w:proofErr w:type="spellEnd"/>
    </w:p>
    <w:p w:rsidR="0001767D" w:rsidRPr="000361E7" w:rsidRDefault="0001767D" w:rsidP="0001767D">
      <w:pPr>
        <w:ind w:left="-24"/>
        <w:jc w:val="both"/>
        <w:rPr>
          <w:kern w:val="2"/>
          <w:sz w:val="26"/>
          <w:szCs w:val="26"/>
        </w:rPr>
      </w:pPr>
      <w:r w:rsidRPr="000361E7">
        <w:rPr>
          <w:kern w:val="2"/>
          <w:sz w:val="26"/>
          <w:szCs w:val="26"/>
        </w:rPr>
        <w:t xml:space="preserve"> </w:t>
      </w:r>
      <w:r w:rsidRPr="000361E7">
        <w:rPr>
          <w:color w:val="000000"/>
          <w:kern w:val="2"/>
          <w:sz w:val="26"/>
          <w:szCs w:val="26"/>
        </w:rPr>
        <w:t>№</w:t>
      </w:r>
      <w:r>
        <w:rPr>
          <w:color w:val="000000"/>
          <w:kern w:val="2"/>
          <w:sz w:val="26"/>
          <w:szCs w:val="26"/>
          <w:lang w:val="uk-UA"/>
        </w:rPr>
        <w:t xml:space="preserve"> 57</w:t>
      </w:r>
      <w:r w:rsidRPr="000361E7">
        <w:rPr>
          <w:color w:val="000000"/>
          <w:kern w:val="2"/>
          <w:sz w:val="26"/>
          <w:szCs w:val="26"/>
          <w:lang w:val="uk-UA"/>
        </w:rPr>
        <w:t xml:space="preserve">   </w:t>
      </w:r>
      <w:r w:rsidRPr="000361E7">
        <w:rPr>
          <w:kern w:val="2"/>
          <w:sz w:val="26"/>
          <w:szCs w:val="26"/>
        </w:rPr>
        <w:t>ІІI – VІІ</w:t>
      </w:r>
    </w:p>
    <w:p w:rsidR="000A7A6D" w:rsidRDefault="006127D3" w:rsidP="006127D3">
      <w:pPr>
        <w:widowControl/>
        <w:suppressAutoHyphens w:val="0"/>
        <w:autoSpaceDN/>
        <w:jc w:val="center"/>
        <w:textAlignment w:val="auto"/>
        <w:rPr>
          <w:rFonts w:eastAsia="Times New Roman" w:cs="Times New Roman"/>
          <w:kern w:val="0"/>
          <w:lang w:val="uk-UA" w:eastAsia="ru-RU" w:bidi="ar-SA"/>
        </w:rPr>
      </w:pPr>
      <w:r>
        <w:rPr>
          <w:rFonts w:eastAsia="Times New Roman" w:cs="Times New Roman"/>
          <w:kern w:val="0"/>
          <w:lang w:val="uk-UA" w:eastAsia="ru-RU" w:bidi="ar-SA"/>
        </w:rPr>
        <w:lastRenderedPageBreak/>
        <w:t xml:space="preserve">                                                    </w:t>
      </w:r>
    </w:p>
    <w:p w:rsidR="006127D3" w:rsidRPr="000361E7" w:rsidRDefault="006127D3" w:rsidP="006127D3">
      <w:pPr>
        <w:widowControl/>
        <w:suppressAutoHyphens w:val="0"/>
        <w:autoSpaceDN/>
        <w:jc w:val="center"/>
        <w:textAlignment w:val="auto"/>
        <w:rPr>
          <w:rFonts w:eastAsia="Times New Roman" w:cs="Times New Roman"/>
          <w:kern w:val="0"/>
          <w:sz w:val="28"/>
          <w:szCs w:val="20"/>
          <w:lang w:val="uk-UA" w:eastAsia="ru-RU" w:bidi="ar-SA"/>
        </w:rPr>
      </w:pPr>
      <w:r>
        <w:rPr>
          <w:rFonts w:eastAsia="Times New Roman" w:cs="Times New Roman"/>
          <w:kern w:val="0"/>
          <w:lang w:val="uk-UA" w:eastAsia="ru-RU" w:bidi="ar-SA"/>
        </w:rPr>
        <w:t xml:space="preserve">     </w:t>
      </w:r>
      <w:r w:rsidR="000A7A6D">
        <w:rPr>
          <w:rFonts w:eastAsia="Times New Roman" w:cs="Times New Roman"/>
          <w:kern w:val="0"/>
          <w:lang w:val="uk-UA" w:eastAsia="ru-RU" w:bidi="ar-SA"/>
        </w:rPr>
        <w:t xml:space="preserve">                                                                     </w:t>
      </w:r>
      <w:r w:rsidRPr="000361E7">
        <w:rPr>
          <w:rFonts w:eastAsia="Times New Roman" w:cs="Times New Roman"/>
          <w:kern w:val="0"/>
          <w:lang w:val="uk-UA" w:eastAsia="ru-RU" w:bidi="ar-SA"/>
        </w:rPr>
        <w:t xml:space="preserve">Додаток № 1 до рішення </w:t>
      </w:r>
    </w:p>
    <w:p w:rsidR="006127D3" w:rsidRPr="000361E7" w:rsidRDefault="006127D3" w:rsidP="006127D3">
      <w:pPr>
        <w:widowControl/>
        <w:suppressAutoHyphens w:val="0"/>
        <w:autoSpaceDN/>
        <w:ind w:left="5580"/>
        <w:textAlignment w:val="auto"/>
        <w:rPr>
          <w:rFonts w:eastAsia="Times New Roman" w:cs="Times New Roman"/>
          <w:kern w:val="0"/>
          <w:lang w:val="uk-UA" w:eastAsia="ru-RU" w:bidi="ar-SA"/>
        </w:rPr>
      </w:pPr>
      <w:proofErr w:type="spellStart"/>
      <w:r w:rsidRPr="000361E7">
        <w:rPr>
          <w:rFonts w:eastAsia="Times New Roman" w:cs="Times New Roman"/>
          <w:kern w:val="0"/>
          <w:lang w:val="uk-UA" w:eastAsia="ru-RU" w:bidi="ar-SA"/>
        </w:rPr>
        <w:t>Великодимерської</w:t>
      </w:r>
      <w:proofErr w:type="spellEnd"/>
      <w:r w:rsidRPr="000361E7">
        <w:rPr>
          <w:rFonts w:eastAsia="Times New Roman" w:cs="Times New Roman"/>
          <w:kern w:val="0"/>
          <w:lang w:val="uk-UA" w:eastAsia="ru-RU" w:bidi="ar-SA"/>
        </w:rPr>
        <w:t xml:space="preserve"> селищної ради</w:t>
      </w:r>
    </w:p>
    <w:p w:rsidR="006127D3" w:rsidRPr="000361E7" w:rsidRDefault="006127D3" w:rsidP="006127D3">
      <w:pPr>
        <w:widowControl/>
        <w:suppressAutoHyphens w:val="0"/>
        <w:autoSpaceDN/>
        <w:textAlignment w:val="auto"/>
        <w:rPr>
          <w:rFonts w:eastAsia="Times New Roman" w:cs="Times New Roman"/>
          <w:kern w:val="0"/>
          <w:lang w:val="uk-UA" w:eastAsia="ru-RU" w:bidi="ar-SA"/>
        </w:rPr>
      </w:pPr>
      <w:r w:rsidRPr="000361E7">
        <w:rPr>
          <w:rFonts w:eastAsia="Times New Roman" w:cs="Times New Roman"/>
          <w:kern w:val="0"/>
          <w:lang w:val="uk-UA" w:eastAsia="ru-RU" w:bidi="ar-SA"/>
        </w:rPr>
        <w:t xml:space="preserve">                                                                                           № 57    </w:t>
      </w:r>
      <w:r w:rsidRPr="000361E7">
        <w:rPr>
          <w:rFonts w:eastAsia="Times New Roman" w:cs="Times New Roman"/>
          <w:kern w:val="0"/>
          <w:lang w:val="en-US" w:eastAsia="ru-RU" w:bidi="ar-SA"/>
        </w:rPr>
        <w:t>II</w:t>
      </w:r>
      <w:r w:rsidRPr="000361E7">
        <w:rPr>
          <w:rFonts w:eastAsia="Times New Roman" w:cs="Times New Roman"/>
          <w:kern w:val="0"/>
          <w:lang w:val="uk-UA" w:eastAsia="ru-RU" w:bidi="ar-SA"/>
        </w:rPr>
        <w:t xml:space="preserve">І – </w:t>
      </w:r>
      <w:r w:rsidRPr="000361E7">
        <w:rPr>
          <w:rFonts w:eastAsia="Times New Roman" w:cs="Times New Roman"/>
          <w:kern w:val="0"/>
          <w:lang w:val="en-US" w:eastAsia="ru-RU" w:bidi="ar-SA"/>
        </w:rPr>
        <w:t>V</w:t>
      </w:r>
      <w:r w:rsidRPr="000361E7">
        <w:rPr>
          <w:rFonts w:eastAsia="Times New Roman" w:cs="Times New Roman"/>
          <w:kern w:val="0"/>
          <w:lang w:val="uk-UA" w:eastAsia="ru-RU" w:bidi="ar-SA"/>
        </w:rPr>
        <w:t xml:space="preserve">ІІ від 21 грудня 2017 р. </w:t>
      </w:r>
    </w:p>
    <w:p w:rsidR="006127D3" w:rsidRPr="000361E7" w:rsidRDefault="006127D3" w:rsidP="006127D3">
      <w:pPr>
        <w:widowControl/>
        <w:suppressAutoHyphens w:val="0"/>
        <w:autoSpaceDN/>
        <w:textAlignment w:val="auto"/>
        <w:rPr>
          <w:rFonts w:eastAsia="Times New Roman" w:cs="Times New Roman"/>
          <w:kern w:val="0"/>
          <w:sz w:val="28"/>
          <w:szCs w:val="28"/>
          <w:lang w:val="uk-UA" w:eastAsia="ru-RU" w:bidi="ar-SA"/>
        </w:rPr>
      </w:pPr>
    </w:p>
    <w:p w:rsidR="006127D3" w:rsidRPr="000361E7" w:rsidRDefault="006127D3" w:rsidP="006127D3">
      <w:pPr>
        <w:widowControl/>
        <w:suppressAutoHyphens w:val="0"/>
        <w:autoSpaceDN/>
        <w:jc w:val="center"/>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ПОЛОЖЕННЯ</w:t>
      </w:r>
    </w:p>
    <w:p w:rsidR="006127D3" w:rsidRPr="000361E7" w:rsidRDefault="006127D3" w:rsidP="006127D3">
      <w:pPr>
        <w:widowControl/>
        <w:suppressAutoHyphens w:val="0"/>
        <w:autoSpaceDN/>
        <w:jc w:val="center"/>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про порядок преміювання працівників виконавчого апарату</w:t>
      </w:r>
    </w:p>
    <w:p w:rsidR="006127D3" w:rsidRPr="000361E7" w:rsidRDefault="006127D3" w:rsidP="006127D3">
      <w:pPr>
        <w:widowControl/>
        <w:suppressAutoHyphens w:val="0"/>
        <w:autoSpaceDN/>
        <w:jc w:val="center"/>
        <w:textAlignment w:val="auto"/>
        <w:rPr>
          <w:rFonts w:eastAsia="Times New Roman" w:cs="Times New Roman"/>
          <w:kern w:val="0"/>
          <w:sz w:val="28"/>
          <w:szCs w:val="28"/>
          <w:lang w:val="uk-UA" w:eastAsia="ru-RU" w:bidi="ar-SA"/>
        </w:rPr>
      </w:pPr>
      <w:proofErr w:type="spellStart"/>
      <w:r w:rsidRPr="000361E7">
        <w:rPr>
          <w:rFonts w:eastAsia="Times New Roman" w:cs="Times New Roman"/>
          <w:kern w:val="0"/>
          <w:sz w:val="28"/>
          <w:szCs w:val="28"/>
          <w:lang w:val="uk-UA" w:eastAsia="ru-RU" w:bidi="ar-SA"/>
        </w:rPr>
        <w:t>Великодимерської</w:t>
      </w:r>
      <w:proofErr w:type="spellEnd"/>
      <w:r w:rsidRPr="000361E7">
        <w:rPr>
          <w:rFonts w:eastAsia="Times New Roman" w:cs="Times New Roman"/>
          <w:kern w:val="0"/>
          <w:sz w:val="28"/>
          <w:szCs w:val="28"/>
          <w:lang w:val="uk-UA" w:eastAsia="ru-RU" w:bidi="ar-SA"/>
        </w:rPr>
        <w:t xml:space="preserve"> селищної ради</w:t>
      </w:r>
    </w:p>
    <w:p w:rsidR="006127D3" w:rsidRPr="000361E7" w:rsidRDefault="006127D3" w:rsidP="006127D3">
      <w:pPr>
        <w:widowControl/>
        <w:suppressAutoHyphens w:val="0"/>
        <w:autoSpaceDN/>
        <w:jc w:val="center"/>
        <w:textAlignment w:val="auto"/>
        <w:rPr>
          <w:rFonts w:eastAsia="Times New Roman" w:cs="Times New Roman"/>
          <w:kern w:val="0"/>
          <w:lang w:val="uk-UA" w:eastAsia="ru-RU" w:bidi="ar-SA"/>
        </w:rPr>
      </w:pPr>
    </w:p>
    <w:p w:rsidR="006127D3" w:rsidRPr="000361E7" w:rsidRDefault="006127D3" w:rsidP="006127D3">
      <w:pPr>
        <w:widowControl/>
        <w:numPr>
          <w:ilvl w:val="0"/>
          <w:numId w:val="1"/>
        </w:numPr>
        <w:tabs>
          <w:tab w:val="num" w:pos="0"/>
          <w:tab w:val="left" w:pos="180"/>
        </w:tabs>
        <w:suppressAutoHyphens w:val="0"/>
        <w:autoSpaceDN/>
        <w:ind w:left="0" w:firstLine="0"/>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 Загальні положення</w:t>
      </w:r>
    </w:p>
    <w:p w:rsidR="006127D3" w:rsidRPr="000361E7" w:rsidRDefault="006127D3" w:rsidP="006127D3">
      <w:pPr>
        <w:widowControl/>
        <w:suppressAutoHyphens w:val="0"/>
        <w:autoSpaceDN/>
        <w:ind w:left="360"/>
        <w:textAlignment w:val="auto"/>
        <w:rPr>
          <w:rFonts w:eastAsia="Times New Roman" w:cs="Times New Roman"/>
          <w:kern w:val="0"/>
          <w:sz w:val="28"/>
          <w:szCs w:val="28"/>
          <w:lang w:val="uk-UA" w:eastAsia="ru-RU" w:bidi="ar-SA"/>
        </w:rPr>
      </w:pPr>
    </w:p>
    <w:p w:rsidR="006127D3" w:rsidRPr="000361E7" w:rsidRDefault="006127D3" w:rsidP="006127D3">
      <w:pPr>
        <w:widowControl/>
        <w:suppressAutoHyphens w:val="0"/>
        <w:autoSpaceDN/>
        <w:ind w:firstLine="720"/>
        <w:jc w:val="both"/>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1.1. Дане Положення розроблене відповідно до постанови Кабінету Міністрів України від 9 березня 2006 р. № 268 «Про упорядкування структури та умов оплати праці працівників апарату органів виконавчої влади, органів прокуратури, судів та інших органів» та наказу № 77 від 2 жовтня 1996 р. Міністерства праці України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метою стимулювання особистого вкладу працівників, покращення загальних результатів в організаційно-технічному забезпеченні роботи селищної ради та її виконавчого комітету, якісного і своєчасного виконання доручень керівництва.</w:t>
      </w:r>
    </w:p>
    <w:p w:rsidR="006127D3" w:rsidRPr="000361E7" w:rsidRDefault="006127D3" w:rsidP="006127D3">
      <w:pPr>
        <w:widowControl/>
        <w:suppressAutoHyphens w:val="0"/>
        <w:autoSpaceDN/>
        <w:ind w:firstLine="720"/>
        <w:jc w:val="both"/>
        <w:textAlignment w:val="auto"/>
        <w:rPr>
          <w:rFonts w:eastAsia="Times New Roman" w:cs="Times New Roman"/>
          <w:kern w:val="0"/>
          <w:sz w:val="28"/>
          <w:szCs w:val="28"/>
          <w:lang w:val="uk-UA" w:eastAsia="ru-RU" w:bidi="ar-SA"/>
        </w:rPr>
      </w:pPr>
    </w:p>
    <w:p w:rsidR="006127D3" w:rsidRPr="000361E7" w:rsidRDefault="006127D3" w:rsidP="006127D3">
      <w:pPr>
        <w:widowControl/>
        <w:suppressAutoHyphens w:val="0"/>
        <w:autoSpaceDN/>
        <w:jc w:val="both"/>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2. Умови, показники та розмір преміювання</w:t>
      </w:r>
    </w:p>
    <w:p w:rsidR="006127D3" w:rsidRPr="000361E7" w:rsidRDefault="006127D3" w:rsidP="006127D3">
      <w:pPr>
        <w:widowControl/>
        <w:suppressAutoHyphens w:val="0"/>
        <w:autoSpaceDN/>
        <w:jc w:val="both"/>
        <w:textAlignment w:val="auto"/>
        <w:rPr>
          <w:rFonts w:eastAsia="Times New Roman" w:cs="Times New Roman"/>
          <w:kern w:val="0"/>
          <w:sz w:val="28"/>
          <w:szCs w:val="28"/>
          <w:lang w:val="uk-UA" w:eastAsia="ru-RU" w:bidi="ar-SA"/>
        </w:rPr>
      </w:pPr>
    </w:p>
    <w:p w:rsidR="006127D3" w:rsidRPr="000361E7" w:rsidRDefault="006127D3" w:rsidP="006127D3">
      <w:pPr>
        <w:widowControl/>
        <w:suppressAutoHyphens w:val="0"/>
        <w:autoSpaceDN/>
        <w:ind w:firstLine="720"/>
        <w:jc w:val="both"/>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2.1. Премія виплачується при дотриманні умов, викладених в п. 1.1 даного Положення.</w:t>
      </w:r>
    </w:p>
    <w:p w:rsidR="006127D3" w:rsidRPr="000361E7" w:rsidRDefault="006127D3" w:rsidP="006127D3">
      <w:pPr>
        <w:widowControl/>
        <w:suppressAutoHyphens w:val="0"/>
        <w:autoSpaceDN/>
        <w:ind w:firstLine="720"/>
        <w:jc w:val="both"/>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2.2. Премія нараховується і виплачується за підсумками роботи за місяць, відповідно до їх особистого вкладу в загальні результати роботи, а також до державних, професійних свят та ювілейних дат в розмірі не більше 300 % їх посадових окладів та  в межах фонду преміювання, утвореного в розмірі не більше 300 % посадових окладів та економії фонду оплати праці.</w:t>
      </w:r>
    </w:p>
    <w:p w:rsidR="006127D3" w:rsidRPr="000361E7" w:rsidRDefault="006127D3" w:rsidP="006127D3">
      <w:pPr>
        <w:widowControl/>
        <w:suppressAutoHyphens w:val="0"/>
        <w:autoSpaceDN/>
        <w:ind w:firstLine="720"/>
        <w:jc w:val="both"/>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2.3. Преміювання селищного голови та заступника селищного голови здійснюється в розмірі не більше 300 %  їх посадових та економії фонду оплати праці.</w:t>
      </w:r>
    </w:p>
    <w:p w:rsidR="006127D3" w:rsidRPr="000361E7" w:rsidRDefault="006127D3" w:rsidP="006127D3">
      <w:pPr>
        <w:widowControl/>
        <w:suppressAutoHyphens w:val="0"/>
        <w:autoSpaceDN/>
        <w:jc w:val="both"/>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3. Встановити надбавку за високі досягнення в праці або за виконання особливо важливої роботи в розмірі не більше 50% керівникам структурних підрозділів, заступникам та спеціалістам.</w:t>
      </w:r>
    </w:p>
    <w:p w:rsidR="006127D3" w:rsidRPr="000361E7" w:rsidRDefault="006127D3" w:rsidP="006127D3">
      <w:pPr>
        <w:widowControl/>
        <w:suppressAutoHyphens w:val="0"/>
        <w:autoSpaceDN/>
        <w:ind w:firstLine="720"/>
        <w:jc w:val="both"/>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 xml:space="preserve"> 3.1 Надбавки за високі досягнення у праці або за виконання особливо важливої роботи нараховується і виплачується </w:t>
      </w:r>
      <w:r>
        <w:rPr>
          <w:rFonts w:eastAsia="Times New Roman" w:cs="Times New Roman"/>
          <w:kern w:val="0"/>
          <w:sz w:val="28"/>
          <w:szCs w:val="28"/>
          <w:lang w:val="uk-UA" w:eastAsia="ru-RU" w:bidi="ar-SA"/>
        </w:rPr>
        <w:t>за фактично відпрацьований час.</w:t>
      </w:r>
    </w:p>
    <w:p w:rsidR="006127D3" w:rsidRPr="000361E7" w:rsidRDefault="006127D3" w:rsidP="006127D3">
      <w:pPr>
        <w:widowControl/>
        <w:suppressAutoHyphens w:val="0"/>
        <w:autoSpaceDN/>
        <w:ind w:firstLine="720"/>
        <w:jc w:val="both"/>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3.2  Виплата надбавки за високі досягнення в праці або за виконання особливо важливої роботи нараховується і виплачується в розмірі 50% посадового окладу з урахуванням надбавки за ранг державного службовця.</w:t>
      </w:r>
    </w:p>
    <w:p w:rsidR="006127D3" w:rsidRPr="000361E7" w:rsidRDefault="006127D3" w:rsidP="006127D3">
      <w:pPr>
        <w:widowControl/>
        <w:suppressAutoHyphens w:val="0"/>
        <w:autoSpaceDN/>
        <w:ind w:firstLine="720"/>
        <w:jc w:val="both"/>
        <w:textAlignment w:val="auto"/>
        <w:rPr>
          <w:rFonts w:eastAsia="Times New Roman" w:cs="Times New Roman"/>
          <w:kern w:val="0"/>
          <w:sz w:val="28"/>
          <w:szCs w:val="28"/>
          <w:lang w:val="uk-UA" w:eastAsia="ru-RU" w:bidi="ar-SA"/>
        </w:rPr>
      </w:pPr>
    </w:p>
    <w:p w:rsidR="006127D3" w:rsidRPr="000361E7" w:rsidRDefault="006127D3" w:rsidP="006127D3">
      <w:pPr>
        <w:widowControl/>
        <w:suppressAutoHyphens w:val="0"/>
        <w:autoSpaceDN/>
        <w:ind w:firstLine="720"/>
        <w:jc w:val="both"/>
        <w:textAlignment w:val="auto"/>
        <w:rPr>
          <w:rFonts w:eastAsia="Times New Roman" w:cs="Times New Roman"/>
          <w:kern w:val="0"/>
          <w:sz w:val="28"/>
          <w:szCs w:val="28"/>
          <w:lang w:val="uk-UA" w:eastAsia="ru-RU" w:bidi="ar-SA"/>
        </w:rPr>
      </w:pPr>
    </w:p>
    <w:p w:rsidR="006127D3" w:rsidRPr="000361E7" w:rsidRDefault="006127D3" w:rsidP="006127D3">
      <w:pPr>
        <w:widowControl/>
        <w:suppressAutoHyphens w:val="0"/>
        <w:autoSpaceDN/>
        <w:jc w:val="both"/>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4. Порядок визначення наявного фонду економії оплати праці</w:t>
      </w:r>
    </w:p>
    <w:p w:rsidR="006127D3" w:rsidRPr="000361E7" w:rsidRDefault="006127D3" w:rsidP="006127D3">
      <w:pPr>
        <w:widowControl/>
        <w:suppressAutoHyphens w:val="0"/>
        <w:autoSpaceDN/>
        <w:jc w:val="both"/>
        <w:textAlignment w:val="auto"/>
        <w:rPr>
          <w:rFonts w:eastAsia="Times New Roman" w:cs="Times New Roman"/>
          <w:kern w:val="0"/>
          <w:sz w:val="28"/>
          <w:szCs w:val="28"/>
          <w:lang w:val="uk-UA" w:eastAsia="ru-RU" w:bidi="ar-SA"/>
        </w:rPr>
      </w:pPr>
    </w:p>
    <w:p w:rsidR="006127D3" w:rsidRPr="000361E7" w:rsidRDefault="006127D3" w:rsidP="006127D3">
      <w:pPr>
        <w:widowControl/>
        <w:suppressAutoHyphens w:val="0"/>
        <w:autoSpaceDN/>
        <w:ind w:firstLine="720"/>
        <w:jc w:val="both"/>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4.1. Наявний фонд економії оплати праці визначається фінансовим відділом виконавчого комітету селищної ради як різниця між затвердженим кошторисом та фактично нарахованими (за місяць) сумами: посадових окладів; доплати за ранг; надбавок за вислугу років; надбавок за високі досягнення у праці або виконання особливо важкої роботи; премії згідно з даним положенням; відпускних; матеріальної допомоги на оздоровлення та інших виплат.</w:t>
      </w:r>
    </w:p>
    <w:p w:rsidR="006127D3" w:rsidRPr="000361E7" w:rsidRDefault="006127D3" w:rsidP="006127D3">
      <w:pPr>
        <w:widowControl/>
        <w:suppressAutoHyphens w:val="0"/>
        <w:autoSpaceDN/>
        <w:ind w:firstLine="720"/>
        <w:jc w:val="both"/>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 xml:space="preserve">4.2. Нарахування і виплата премій проводиться у строки нарахування і виплати заробітної плати за відповідний місяць. </w:t>
      </w:r>
    </w:p>
    <w:p w:rsidR="006127D3" w:rsidRPr="000361E7" w:rsidRDefault="006127D3" w:rsidP="006127D3">
      <w:pPr>
        <w:widowControl/>
        <w:suppressAutoHyphens w:val="0"/>
        <w:autoSpaceDN/>
        <w:ind w:firstLine="720"/>
        <w:jc w:val="both"/>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4.3. Преміюванню підлягають всі працівники виконавчого апарату селищної ради, включаючи її керівників (селищного голову, секретаря селищної ради, керуючого справами виконкому селищної ради, заступника селищного голови, начальників відділів).</w:t>
      </w:r>
    </w:p>
    <w:p w:rsidR="006127D3" w:rsidRPr="000361E7" w:rsidRDefault="006127D3" w:rsidP="006127D3">
      <w:pPr>
        <w:widowControl/>
        <w:suppressAutoHyphens w:val="0"/>
        <w:autoSpaceDN/>
        <w:ind w:firstLine="720"/>
        <w:jc w:val="both"/>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4.4. Премія нараховується та виплачується за фактично відпрацьований час.</w:t>
      </w:r>
    </w:p>
    <w:p w:rsidR="006127D3" w:rsidRPr="000361E7" w:rsidRDefault="006127D3" w:rsidP="006127D3">
      <w:pPr>
        <w:widowControl/>
        <w:suppressAutoHyphens w:val="0"/>
        <w:autoSpaceDN/>
        <w:ind w:firstLine="720"/>
        <w:jc w:val="both"/>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4.5. Працівникам, що мали зауваження щодо належного виконання посадових обов’язків, доручень керівництва ради та виконкому або порушення внутрішнього трудового розпорядку, розмір премії може бути зменшено або вони можуть бути позбавлені премії (підставою для прийняття рішення про позбавлення премії або зменшення її розміру є доповідна записка керівника відділу, заступника селищного голови, керуючого справами виконкому селищної ради).</w:t>
      </w:r>
    </w:p>
    <w:p w:rsidR="006127D3" w:rsidRPr="000361E7" w:rsidRDefault="006127D3" w:rsidP="006127D3">
      <w:pPr>
        <w:widowControl/>
        <w:suppressAutoHyphens w:val="0"/>
        <w:autoSpaceDN/>
        <w:ind w:firstLine="720"/>
        <w:jc w:val="both"/>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4.6. Про зменшення розміру або повне позбавлення премії видається розпорядження селищного голови про преміювання із зазначенням причин зниження розміру або позбавлення премії.</w:t>
      </w:r>
    </w:p>
    <w:p w:rsidR="006127D3" w:rsidRPr="000361E7" w:rsidRDefault="006127D3" w:rsidP="006127D3">
      <w:pPr>
        <w:widowControl/>
        <w:suppressAutoHyphens w:val="0"/>
        <w:autoSpaceDN/>
        <w:ind w:firstLine="720"/>
        <w:jc w:val="both"/>
        <w:textAlignment w:val="auto"/>
        <w:rPr>
          <w:rFonts w:eastAsia="Times New Roman" w:cs="Times New Roman"/>
          <w:kern w:val="0"/>
          <w:sz w:val="28"/>
          <w:szCs w:val="28"/>
          <w:lang w:val="uk-UA" w:eastAsia="ru-RU" w:bidi="ar-SA"/>
        </w:rPr>
      </w:pPr>
    </w:p>
    <w:p w:rsidR="006127D3" w:rsidRPr="000361E7" w:rsidRDefault="006127D3" w:rsidP="006127D3">
      <w:pPr>
        <w:widowControl/>
        <w:suppressAutoHyphens w:val="0"/>
        <w:autoSpaceDN/>
        <w:jc w:val="both"/>
        <w:textAlignment w:val="auto"/>
        <w:rPr>
          <w:rFonts w:eastAsia="Times New Roman" w:cs="Times New Roman"/>
          <w:kern w:val="0"/>
          <w:sz w:val="28"/>
          <w:szCs w:val="28"/>
          <w:lang w:val="uk-UA" w:eastAsia="ru-RU" w:bidi="ar-SA"/>
        </w:rPr>
      </w:pPr>
    </w:p>
    <w:p w:rsidR="006127D3" w:rsidRPr="000361E7" w:rsidRDefault="006127D3" w:rsidP="006127D3">
      <w:pPr>
        <w:widowControl/>
        <w:suppressAutoHyphens w:val="0"/>
        <w:autoSpaceDN/>
        <w:jc w:val="both"/>
        <w:textAlignment w:val="auto"/>
        <w:rPr>
          <w:rFonts w:eastAsia="Times New Roman" w:cs="Times New Roman"/>
          <w:kern w:val="0"/>
          <w:sz w:val="28"/>
          <w:szCs w:val="28"/>
          <w:lang w:val="uk-UA" w:eastAsia="ru-RU" w:bidi="ar-SA"/>
        </w:rPr>
      </w:pPr>
    </w:p>
    <w:p w:rsidR="006127D3" w:rsidRPr="000361E7" w:rsidRDefault="006127D3" w:rsidP="006127D3">
      <w:pPr>
        <w:widowControl/>
        <w:suppressAutoHyphens w:val="0"/>
        <w:autoSpaceDN/>
        <w:jc w:val="both"/>
        <w:textAlignment w:val="auto"/>
        <w:rPr>
          <w:rFonts w:eastAsia="Times New Roman" w:cs="Times New Roman"/>
          <w:kern w:val="0"/>
          <w:sz w:val="28"/>
          <w:szCs w:val="28"/>
          <w:lang w:val="uk-UA" w:eastAsia="ru-RU" w:bidi="ar-SA"/>
        </w:rPr>
      </w:pPr>
    </w:p>
    <w:p w:rsidR="006127D3" w:rsidRPr="000361E7" w:rsidRDefault="006127D3" w:rsidP="006127D3">
      <w:pPr>
        <w:widowControl/>
        <w:suppressAutoHyphens w:val="0"/>
        <w:autoSpaceDN/>
        <w:jc w:val="both"/>
        <w:textAlignment w:val="auto"/>
        <w:rPr>
          <w:rFonts w:eastAsia="Times New Roman" w:cs="Times New Roman"/>
          <w:kern w:val="0"/>
          <w:sz w:val="28"/>
          <w:szCs w:val="28"/>
          <w:lang w:val="uk-UA" w:eastAsia="ru-RU" w:bidi="ar-SA"/>
        </w:rPr>
      </w:pPr>
    </w:p>
    <w:p w:rsidR="006127D3" w:rsidRPr="000361E7" w:rsidRDefault="006127D3" w:rsidP="006127D3">
      <w:pPr>
        <w:widowControl/>
        <w:suppressAutoHyphens w:val="0"/>
        <w:autoSpaceDN/>
        <w:jc w:val="both"/>
        <w:textAlignment w:val="auto"/>
        <w:rPr>
          <w:rFonts w:eastAsia="Times New Roman" w:cs="Times New Roman"/>
          <w:kern w:val="0"/>
          <w:sz w:val="28"/>
          <w:szCs w:val="28"/>
          <w:lang w:val="uk-UA" w:eastAsia="ru-RU" w:bidi="ar-SA"/>
        </w:rPr>
      </w:pPr>
      <w:r w:rsidRPr="000361E7">
        <w:rPr>
          <w:rFonts w:eastAsia="Times New Roman" w:cs="Times New Roman"/>
          <w:kern w:val="0"/>
          <w:sz w:val="28"/>
          <w:szCs w:val="28"/>
          <w:lang w:val="uk-UA" w:eastAsia="ru-RU" w:bidi="ar-SA"/>
        </w:rPr>
        <w:t xml:space="preserve">Секретар ради                                                                              </w:t>
      </w:r>
      <w:proofErr w:type="spellStart"/>
      <w:r w:rsidRPr="000361E7">
        <w:rPr>
          <w:rFonts w:eastAsia="Times New Roman" w:cs="Times New Roman"/>
          <w:kern w:val="0"/>
          <w:sz w:val="28"/>
          <w:szCs w:val="28"/>
          <w:lang w:val="uk-UA" w:eastAsia="ru-RU" w:bidi="ar-SA"/>
        </w:rPr>
        <w:t>А.М.Сидоренко</w:t>
      </w:r>
      <w:proofErr w:type="spellEnd"/>
    </w:p>
    <w:p w:rsidR="006127D3" w:rsidRPr="000361E7" w:rsidRDefault="006127D3" w:rsidP="006127D3">
      <w:pPr>
        <w:widowControl/>
        <w:suppressAutoHyphens w:val="0"/>
        <w:autoSpaceDN/>
        <w:jc w:val="both"/>
        <w:textAlignment w:val="auto"/>
        <w:rPr>
          <w:rFonts w:eastAsia="Times New Roman" w:cs="Times New Roman"/>
          <w:kern w:val="0"/>
          <w:sz w:val="28"/>
          <w:szCs w:val="28"/>
          <w:lang w:val="uk-UA" w:eastAsia="ru-RU" w:bidi="ar-SA"/>
        </w:rPr>
      </w:pPr>
    </w:p>
    <w:p w:rsidR="006127D3" w:rsidRPr="000361E7" w:rsidRDefault="006127D3" w:rsidP="006127D3">
      <w:pPr>
        <w:widowControl/>
        <w:suppressAutoHyphens w:val="0"/>
        <w:autoSpaceDN/>
        <w:jc w:val="both"/>
        <w:textAlignment w:val="auto"/>
        <w:rPr>
          <w:rFonts w:eastAsia="Times New Roman" w:cs="Times New Roman"/>
          <w:kern w:val="0"/>
          <w:sz w:val="28"/>
          <w:szCs w:val="28"/>
          <w:lang w:val="uk-UA" w:eastAsia="ru-RU" w:bidi="ar-SA"/>
        </w:rPr>
      </w:pPr>
    </w:p>
    <w:p w:rsidR="006127D3" w:rsidRPr="000361E7" w:rsidRDefault="006127D3" w:rsidP="006127D3">
      <w:pPr>
        <w:widowControl/>
        <w:suppressAutoHyphens w:val="0"/>
        <w:autoSpaceDN/>
        <w:textAlignment w:val="auto"/>
        <w:rPr>
          <w:rFonts w:eastAsia="Times New Roman" w:cs="Times New Roman"/>
          <w:kern w:val="0"/>
          <w:sz w:val="20"/>
          <w:szCs w:val="20"/>
          <w:lang w:val="uk-UA" w:eastAsia="ru-RU" w:bidi="ar-SA"/>
        </w:rPr>
      </w:pPr>
    </w:p>
    <w:p w:rsidR="006127D3" w:rsidRPr="000361E7" w:rsidRDefault="006127D3" w:rsidP="006127D3">
      <w:pPr>
        <w:widowControl/>
        <w:suppressAutoHyphens w:val="0"/>
        <w:autoSpaceDN/>
        <w:textAlignment w:val="auto"/>
        <w:rPr>
          <w:rFonts w:eastAsia="Times New Roman" w:cs="Times New Roman"/>
          <w:kern w:val="0"/>
          <w:sz w:val="20"/>
          <w:szCs w:val="20"/>
          <w:lang w:val="uk-UA" w:eastAsia="ru-RU" w:bidi="ar-SA"/>
        </w:rPr>
      </w:pPr>
    </w:p>
    <w:p w:rsidR="006127D3" w:rsidRDefault="006127D3" w:rsidP="006127D3">
      <w:pPr>
        <w:jc w:val="right"/>
        <w:rPr>
          <w:sz w:val="28"/>
          <w:szCs w:val="28"/>
          <w:lang w:val="uk-UA"/>
        </w:rPr>
      </w:pPr>
    </w:p>
    <w:p w:rsidR="007C4C2E" w:rsidRDefault="007C4C2E"/>
    <w:sectPr w:rsidR="007C4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D06B3"/>
    <w:multiLevelType w:val="multilevel"/>
    <w:tmpl w:val="00B22F3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97"/>
    <w:rsid w:val="0001767D"/>
    <w:rsid w:val="000A7A6D"/>
    <w:rsid w:val="00231BBF"/>
    <w:rsid w:val="004E6092"/>
    <w:rsid w:val="006127D3"/>
    <w:rsid w:val="006B2397"/>
    <w:rsid w:val="007C4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309A3-A05F-4B37-B137-11FDF2EB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6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A6D"/>
    <w:rPr>
      <w:rFonts w:ascii="Segoe UI" w:hAnsi="Segoe UI" w:cs="Segoe UI"/>
      <w:sz w:val="18"/>
      <w:szCs w:val="18"/>
    </w:rPr>
  </w:style>
  <w:style w:type="character" w:customStyle="1" w:styleId="a4">
    <w:name w:val="Текст выноски Знак"/>
    <w:basedOn w:val="a0"/>
    <w:link w:val="a3"/>
    <w:uiPriority w:val="99"/>
    <w:semiHidden/>
    <w:rsid w:val="000A7A6D"/>
    <w:rPr>
      <w:rFonts w:ascii="Segoe UI" w:eastAsia="Andale Sans UI" w:hAnsi="Segoe UI" w:cs="Segoe UI"/>
      <w:kern w:val="3"/>
      <w:sz w:val="18"/>
      <w:szCs w:val="1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833</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2017-12-28T10:53:00Z</cp:lastPrinted>
  <dcterms:created xsi:type="dcterms:W3CDTF">2017-12-22T12:56:00Z</dcterms:created>
  <dcterms:modified xsi:type="dcterms:W3CDTF">2017-12-28T10:53:00Z</dcterms:modified>
</cp:coreProperties>
</file>