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E8" w:rsidRPr="00DC56E8" w:rsidRDefault="00DC56E8" w:rsidP="00DC56E8">
      <w:pPr>
        <w:pStyle w:val="Standard"/>
        <w:shd w:val="clear" w:color="auto" w:fill="FFFFFF"/>
        <w:jc w:val="right"/>
        <w:rPr>
          <w:bCs/>
          <w:sz w:val="24"/>
          <w:szCs w:val="24"/>
        </w:rPr>
      </w:pPr>
      <w:bookmarkStart w:id="0" w:name="_GoBack"/>
      <w:bookmarkEnd w:id="0"/>
      <w:r w:rsidRPr="00C60994">
        <w:rPr>
          <w:b/>
          <w:noProof/>
          <w:kern w:val="0"/>
          <w:lang w:eastAsia="uk-UA"/>
        </w:rPr>
        <w:drawing>
          <wp:anchor distT="0" distB="0" distL="114300" distR="114300" simplePos="0" relativeHeight="251659264" behindDoc="0" locked="0" layoutInCell="1" allowOverlap="1" wp14:anchorId="760BA1D5" wp14:editId="374C5B2B">
            <wp:simplePos x="0" y="0"/>
            <wp:positionH relativeFrom="margin">
              <wp:posOffset>2743200</wp:posOffset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6E8" w:rsidRDefault="00DC56E8" w:rsidP="00DC56E8">
      <w:pPr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  <w:r>
        <w:rPr>
          <w:rFonts w:eastAsia="Times New Roman" w:cs="Times New Roman"/>
          <w:b/>
          <w:sz w:val="28"/>
          <w:szCs w:val="20"/>
          <w:lang w:val="uk-UA" w:eastAsia="ru-RU"/>
        </w:rPr>
        <w:t>ВЕЛИКОДИМЕРСЬКА СЕЛИЩНА РАДА</w:t>
      </w:r>
    </w:p>
    <w:p w:rsidR="00DC56E8" w:rsidRDefault="00DC56E8" w:rsidP="00DC56E8">
      <w:pPr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  <w:r>
        <w:rPr>
          <w:rFonts w:eastAsia="Times New Roman" w:cs="Times New Roman"/>
          <w:b/>
          <w:sz w:val="28"/>
          <w:szCs w:val="20"/>
          <w:lang w:val="uk-UA" w:eastAsia="ru-RU"/>
        </w:rPr>
        <w:t>БРОВАРСЬКОГО РАЙОНУ КИЇВСЬКОЇ ОБЛАСТІ</w:t>
      </w:r>
    </w:p>
    <w:p w:rsidR="00DC56E8" w:rsidRDefault="00DC56E8" w:rsidP="00DC56E8">
      <w:pPr>
        <w:tabs>
          <w:tab w:val="left" w:pos="3945"/>
        </w:tabs>
        <w:rPr>
          <w:rFonts w:eastAsia="Times New Roman" w:cs="Times New Roman"/>
          <w:sz w:val="28"/>
          <w:szCs w:val="20"/>
          <w:lang w:val="uk-UA" w:eastAsia="ru-RU"/>
        </w:rPr>
      </w:pPr>
    </w:p>
    <w:p w:rsidR="00DC56E8" w:rsidRDefault="00DC56E8" w:rsidP="00DC56E8">
      <w:pPr>
        <w:tabs>
          <w:tab w:val="left" w:pos="3945"/>
        </w:tabs>
        <w:rPr>
          <w:rFonts w:eastAsia="Times New Roman" w:cs="Times New Roman"/>
          <w:sz w:val="28"/>
          <w:szCs w:val="20"/>
          <w:lang w:val="uk-UA" w:eastAsia="ru-RU"/>
        </w:rPr>
      </w:pPr>
    </w:p>
    <w:p w:rsidR="00DC56E8" w:rsidRDefault="00DC56E8" w:rsidP="00DC56E8">
      <w:pPr>
        <w:tabs>
          <w:tab w:val="left" w:pos="3945"/>
        </w:tabs>
        <w:jc w:val="center"/>
        <w:rPr>
          <w:rFonts w:eastAsia="Times New Roman" w:cs="Times New Roman"/>
          <w:b/>
          <w:sz w:val="28"/>
          <w:szCs w:val="20"/>
          <w:lang w:val="uk-UA" w:eastAsia="ru-RU"/>
        </w:rPr>
      </w:pPr>
      <w:r>
        <w:rPr>
          <w:rFonts w:eastAsia="Times New Roman" w:cs="Times New Roman"/>
          <w:b/>
          <w:sz w:val="28"/>
          <w:szCs w:val="20"/>
          <w:lang w:val="uk-UA" w:eastAsia="ru-RU"/>
        </w:rPr>
        <w:t xml:space="preserve">Р І Ш Е Н </w:t>
      </w:r>
      <w:proofErr w:type="spellStart"/>
      <w:r>
        <w:rPr>
          <w:rFonts w:eastAsia="Times New Roman" w:cs="Times New Roman"/>
          <w:b/>
          <w:sz w:val="28"/>
          <w:szCs w:val="20"/>
          <w:lang w:val="uk-UA" w:eastAsia="ru-RU"/>
        </w:rPr>
        <w:t>Н</w:t>
      </w:r>
      <w:proofErr w:type="spellEnd"/>
      <w:r>
        <w:rPr>
          <w:rFonts w:eastAsia="Times New Roman" w:cs="Times New Roman"/>
          <w:b/>
          <w:sz w:val="28"/>
          <w:szCs w:val="20"/>
          <w:lang w:val="uk-UA" w:eastAsia="ru-RU"/>
        </w:rPr>
        <w:t xml:space="preserve"> Я</w:t>
      </w:r>
    </w:p>
    <w:p w:rsidR="00DC56E8" w:rsidRDefault="00DC56E8" w:rsidP="00DC56E8">
      <w:pPr>
        <w:rPr>
          <w:rFonts w:eastAsia="Times New Roman" w:cs="Times New Roman"/>
          <w:sz w:val="28"/>
          <w:szCs w:val="28"/>
          <w:lang w:val="uk-UA" w:eastAsia="ru-RU"/>
        </w:rPr>
      </w:pPr>
    </w:p>
    <w:p w:rsidR="00DC56E8" w:rsidRDefault="00DC56E8" w:rsidP="00BA4E94">
      <w:pPr>
        <w:ind w:firstLine="0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>Про внесення змін до Положення</w:t>
      </w:r>
    </w:p>
    <w:p w:rsidR="00DC56E8" w:rsidRDefault="00DC56E8" w:rsidP="00BA4E94">
      <w:pPr>
        <w:ind w:firstLine="0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про виконавчий комітет </w:t>
      </w:r>
    </w:p>
    <w:p w:rsidR="00DC56E8" w:rsidRDefault="00DC56E8" w:rsidP="00BA4E94">
      <w:pPr>
        <w:ind w:firstLine="0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Великодимерської селищної ради </w:t>
      </w:r>
    </w:p>
    <w:p w:rsidR="00DC56E8" w:rsidRDefault="00DC56E8" w:rsidP="00BA4E94">
      <w:pPr>
        <w:ind w:firstLine="0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>Броварського району Київської області</w:t>
      </w:r>
    </w:p>
    <w:p w:rsidR="00DC56E8" w:rsidRDefault="00DC56E8" w:rsidP="00DC56E8">
      <w:pPr>
        <w:rPr>
          <w:rFonts w:eastAsia="Times New Roman" w:cs="Times New Roman"/>
          <w:sz w:val="28"/>
          <w:szCs w:val="28"/>
          <w:lang w:val="uk-UA" w:eastAsia="ru-RU"/>
        </w:rPr>
      </w:pPr>
    </w:p>
    <w:p w:rsidR="00DC56E8" w:rsidRDefault="00BA4E94" w:rsidP="00BA4E94">
      <w:pPr>
        <w:ind w:firstLine="0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  </w:t>
      </w:r>
      <w:r w:rsidR="00DC56E8">
        <w:rPr>
          <w:rFonts w:eastAsia="Times New Roman" w:cs="Times New Roman"/>
          <w:sz w:val="28"/>
          <w:szCs w:val="28"/>
          <w:lang w:val="uk-UA" w:eastAsia="ru-RU"/>
        </w:rPr>
        <w:t>Відповідно до Закону України «Про добровільне об’єднання територіальних громад», п.3 статті 26,  статей 51,52,53,54 Закону України «Про місцеве самоврядування в Україні», сесія селищної ради</w:t>
      </w:r>
    </w:p>
    <w:p w:rsidR="00DC56E8" w:rsidRDefault="00DC56E8" w:rsidP="00BA4E94">
      <w:pPr>
        <w:ind w:firstLine="0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DC56E8" w:rsidRDefault="00DC56E8" w:rsidP="00DC56E8">
      <w:pPr>
        <w:ind w:firstLine="720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  В И Р І Ш И Л А:</w:t>
      </w:r>
    </w:p>
    <w:p w:rsidR="00DC56E8" w:rsidRDefault="00DC56E8" w:rsidP="00DC56E8">
      <w:pPr>
        <w:rPr>
          <w:rFonts w:eastAsia="Times New Roman" w:cs="Times New Roman"/>
          <w:sz w:val="28"/>
          <w:szCs w:val="28"/>
          <w:lang w:val="uk-UA" w:eastAsia="ru-RU"/>
        </w:rPr>
      </w:pPr>
    </w:p>
    <w:p w:rsidR="00DC56E8" w:rsidRPr="00DC56E8" w:rsidRDefault="00DC56E8" w:rsidP="00DC56E8">
      <w:pPr>
        <w:pStyle w:val="a3"/>
        <w:numPr>
          <w:ilvl w:val="2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C56E8">
        <w:rPr>
          <w:rFonts w:ascii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DC56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зміни в Положення про виконавчий комітет Великодимерської селищної ради в частині : Скорочена назва – виконком Великодимерської селищної ради. </w:t>
      </w:r>
    </w:p>
    <w:p w:rsidR="00DC56E8" w:rsidRPr="00DC56E8" w:rsidRDefault="00DC56E8" w:rsidP="00DC56E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C56E8" w:rsidRPr="00DC56E8" w:rsidRDefault="00DC56E8" w:rsidP="00DC56E8">
      <w:pPr>
        <w:pStyle w:val="a3"/>
        <w:numPr>
          <w:ilvl w:val="2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C56E8">
        <w:rPr>
          <w:rFonts w:ascii="Times New Roman" w:hAnsi="Times New Roman" w:cs="Times New Roman"/>
          <w:sz w:val="28"/>
          <w:szCs w:val="28"/>
          <w:lang w:val="uk-UA" w:eastAsia="ru-RU"/>
        </w:rPr>
        <w:t>Затвердити Положення про виконавчий комітет Великодимерської селищної ради Броварського району Київської області в новій редакції (додається).</w:t>
      </w:r>
    </w:p>
    <w:p w:rsidR="00DC56E8" w:rsidRPr="00DC56E8" w:rsidRDefault="00DC56E8" w:rsidP="00DC56E8">
      <w:pPr>
        <w:tabs>
          <w:tab w:val="left" w:pos="1080"/>
        </w:tabs>
        <w:ind w:firstLine="720"/>
        <w:rPr>
          <w:rFonts w:eastAsia="Times New Roman" w:cs="Times New Roman"/>
          <w:sz w:val="28"/>
          <w:szCs w:val="28"/>
          <w:lang w:val="uk-UA" w:eastAsia="ru-RU"/>
        </w:rPr>
      </w:pPr>
    </w:p>
    <w:p w:rsidR="00DC56E8" w:rsidRDefault="00DC56E8" w:rsidP="00DC56E8">
      <w:pPr>
        <w:tabs>
          <w:tab w:val="left" w:pos="1080"/>
        </w:tabs>
        <w:rPr>
          <w:rFonts w:eastAsia="Times New Roman" w:cs="Times New Roman"/>
          <w:sz w:val="28"/>
          <w:szCs w:val="20"/>
          <w:lang w:val="uk-UA" w:eastAsia="ru-RU"/>
        </w:rPr>
      </w:pPr>
      <w:r>
        <w:rPr>
          <w:rFonts w:eastAsia="Times New Roman" w:cs="Times New Roman"/>
          <w:sz w:val="28"/>
          <w:szCs w:val="20"/>
          <w:lang w:val="uk-UA" w:eastAsia="ru-RU"/>
        </w:rPr>
        <w:t>3. Контроль за виконанням цього рішення покласти на постійну комісію  з   питань регламенту, депутатської етики, законності , протидії та запобігання  корупції.</w:t>
      </w:r>
    </w:p>
    <w:p w:rsidR="00DC56E8" w:rsidRDefault="00DC56E8" w:rsidP="00DC56E8">
      <w:pPr>
        <w:rPr>
          <w:rFonts w:eastAsia="Times New Roman" w:cs="Times New Roman"/>
          <w:sz w:val="28"/>
          <w:szCs w:val="20"/>
          <w:lang w:val="uk-UA" w:eastAsia="ru-RU"/>
        </w:rPr>
      </w:pPr>
    </w:p>
    <w:p w:rsidR="00DC56E8" w:rsidRDefault="00DC56E8" w:rsidP="00DC56E8">
      <w:pPr>
        <w:rPr>
          <w:rFonts w:eastAsia="Times New Roman" w:cs="Times New Roman"/>
          <w:sz w:val="28"/>
          <w:szCs w:val="20"/>
          <w:lang w:val="uk-UA" w:eastAsia="ru-RU"/>
        </w:rPr>
      </w:pPr>
    </w:p>
    <w:p w:rsidR="00DC56E8" w:rsidRDefault="00DC56E8" w:rsidP="00DC56E8">
      <w:pPr>
        <w:rPr>
          <w:rFonts w:eastAsia="Times New Roman" w:cs="Times New Roman"/>
          <w:sz w:val="28"/>
          <w:szCs w:val="20"/>
          <w:lang w:val="uk-UA" w:eastAsia="ru-RU"/>
        </w:rPr>
      </w:pPr>
    </w:p>
    <w:p w:rsidR="00DC56E8" w:rsidRDefault="00DC56E8" w:rsidP="00DC56E8">
      <w:pPr>
        <w:rPr>
          <w:rFonts w:eastAsia="Times New Roman" w:cs="Times New Roman"/>
          <w:b/>
          <w:sz w:val="28"/>
          <w:szCs w:val="20"/>
          <w:lang w:val="uk-UA" w:eastAsia="ru-RU"/>
        </w:rPr>
      </w:pPr>
      <w:r>
        <w:rPr>
          <w:rFonts w:eastAsia="Times New Roman" w:cs="Times New Roman"/>
          <w:b/>
          <w:sz w:val="28"/>
          <w:szCs w:val="20"/>
          <w:lang w:val="uk-UA" w:eastAsia="ru-RU"/>
        </w:rPr>
        <w:t>Селищний голова</w:t>
      </w:r>
      <w:r>
        <w:rPr>
          <w:rFonts w:eastAsia="Times New Roman" w:cs="Times New Roman"/>
          <w:b/>
          <w:sz w:val="28"/>
          <w:szCs w:val="20"/>
          <w:lang w:val="uk-UA" w:eastAsia="ru-RU"/>
        </w:rPr>
        <w:tab/>
      </w:r>
      <w:r>
        <w:rPr>
          <w:rFonts w:eastAsia="Times New Roman" w:cs="Times New Roman"/>
          <w:b/>
          <w:sz w:val="28"/>
          <w:szCs w:val="20"/>
          <w:lang w:val="uk-UA" w:eastAsia="ru-RU"/>
        </w:rPr>
        <w:tab/>
      </w:r>
      <w:r>
        <w:rPr>
          <w:rFonts w:eastAsia="Times New Roman" w:cs="Times New Roman"/>
          <w:b/>
          <w:sz w:val="28"/>
          <w:szCs w:val="20"/>
          <w:lang w:val="uk-UA" w:eastAsia="ru-RU"/>
        </w:rPr>
        <w:tab/>
      </w:r>
      <w:r>
        <w:rPr>
          <w:rFonts w:eastAsia="Times New Roman" w:cs="Times New Roman"/>
          <w:b/>
          <w:sz w:val="28"/>
          <w:szCs w:val="20"/>
          <w:lang w:val="uk-UA" w:eastAsia="ru-RU"/>
        </w:rPr>
        <w:tab/>
        <w:t xml:space="preserve">                               А.Б. Бочкарьов </w:t>
      </w:r>
    </w:p>
    <w:p w:rsidR="00DC56E8" w:rsidRDefault="00DC56E8" w:rsidP="00DC56E8">
      <w:pPr>
        <w:rPr>
          <w:rFonts w:eastAsia="Times New Roman" w:cs="Times New Roman"/>
          <w:b/>
          <w:sz w:val="28"/>
          <w:szCs w:val="28"/>
          <w:lang w:val="uk-UA" w:eastAsia="ru-RU"/>
        </w:rPr>
      </w:pPr>
    </w:p>
    <w:p w:rsidR="00DC56E8" w:rsidRDefault="00DC56E8" w:rsidP="00DC56E8">
      <w:pPr>
        <w:rPr>
          <w:rFonts w:eastAsia="Times New Roman" w:cs="Times New Roman"/>
          <w:sz w:val="28"/>
          <w:szCs w:val="20"/>
          <w:lang w:val="uk-UA" w:eastAsia="ru-RU"/>
        </w:rPr>
      </w:pPr>
    </w:p>
    <w:p w:rsidR="00DC56E8" w:rsidRDefault="00DC56E8" w:rsidP="00DC56E8">
      <w:pPr>
        <w:rPr>
          <w:rFonts w:eastAsia="Times New Roman" w:cs="Times New Roman"/>
          <w:sz w:val="28"/>
          <w:szCs w:val="20"/>
          <w:lang w:val="uk-UA" w:eastAsia="ru-RU"/>
        </w:rPr>
      </w:pPr>
    </w:p>
    <w:p w:rsidR="00DC56E8" w:rsidRDefault="00DC56E8" w:rsidP="00DC56E8">
      <w:pPr>
        <w:ind w:hanging="709"/>
        <w:rPr>
          <w:rFonts w:eastAsia="Andale Sans UI" w:cs="Tahoma"/>
          <w:kern w:val="2"/>
          <w:sz w:val="28"/>
          <w:szCs w:val="28"/>
          <w:lang w:eastAsia="ja-JP" w:bidi="fa-IR"/>
        </w:rPr>
      </w:pPr>
      <w:r>
        <w:rPr>
          <w:rFonts w:eastAsia="Times New Roman" w:cs="Times New Roman"/>
          <w:sz w:val="28"/>
          <w:szCs w:val="20"/>
          <w:lang w:val="uk-UA" w:eastAsia="ru-RU"/>
        </w:rPr>
        <w:t xml:space="preserve">        </w:t>
      </w:r>
      <w:proofErr w:type="spellStart"/>
      <w:r>
        <w:rPr>
          <w:kern w:val="2"/>
          <w:sz w:val="28"/>
          <w:szCs w:val="28"/>
        </w:rPr>
        <w:t>смт</w:t>
      </w:r>
      <w:proofErr w:type="spellEnd"/>
      <w:r>
        <w:rPr>
          <w:kern w:val="2"/>
          <w:sz w:val="28"/>
          <w:szCs w:val="28"/>
        </w:rPr>
        <w:t xml:space="preserve"> Велика </w:t>
      </w:r>
      <w:proofErr w:type="spellStart"/>
      <w:r>
        <w:rPr>
          <w:kern w:val="2"/>
          <w:sz w:val="28"/>
          <w:szCs w:val="28"/>
        </w:rPr>
        <w:t>Димерка</w:t>
      </w:r>
      <w:proofErr w:type="spellEnd"/>
    </w:p>
    <w:p w:rsidR="00DC56E8" w:rsidRPr="00DC56E8" w:rsidRDefault="00DC56E8" w:rsidP="00DC56E8">
      <w:pPr>
        <w:ind w:hanging="709"/>
        <w:rPr>
          <w:kern w:val="2"/>
          <w:sz w:val="28"/>
          <w:szCs w:val="28"/>
          <w:lang w:val="uk-UA"/>
        </w:rPr>
      </w:pPr>
      <w:r>
        <w:rPr>
          <w:rFonts w:eastAsia="Andale Sans UI" w:cs="Tahoma"/>
          <w:kern w:val="2"/>
          <w:sz w:val="28"/>
          <w:szCs w:val="28"/>
          <w:lang w:val="uk-UA" w:eastAsia="ja-JP" w:bidi="fa-IR"/>
        </w:rPr>
        <w:t xml:space="preserve">        </w:t>
      </w:r>
      <w:r>
        <w:rPr>
          <w:kern w:val="2"/>
          <w:sz w:val="28"/>
          <w:szCs w:val="28"/>
          <w:lang w:val="uk-UA"/>
        </w:rPr>
        <w:t>21 грудня</w:t>
      </w:r>
      <w:r w:rsidRPr="001122A0">
        <w:rPr>
          <w:kern w:val="2"/>
          <w:sz w:val="28"/>
          <w:szCs w:val="28"/>
          <w:lang w:val="uk-UA"/>
        </w:rPr>
        <w:t xml:space="preserve"> 2017 рок</w:t>
      </w:r>
      <w:r>
        <w:rPr>
          <w:kern w:val="2"/>
          <w:sz w:val="28"/>
          <w:szCs w:val="28"/>
          <w:lang w:val="uk-UA"/>
        </w:rPr>
        <w:t>у</w:t>
      </w:r>
    </w:p>
    <w:p w:rsidR="00DC56E8" w:rsidRPr="001122A0" w:rsidRDefault="00DC56E8" w:rsidP="00DC56E8">
      <w:pPr>
        <w:ind w:hanging="709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         </w:t>
      </w:r>
      <w:r w:rsidRPr="001122A0">
        <w:rPr>
          <w:color w:val="000000"/>
          <w:kern w:val="2"/>
          <w:sz w:val="28"/>
          <w:szCs w:val="28"/>
          <w:lang w:val="uk-UA"/>
        </w:rPr>
        <w:t>№</w:t>
      </w:r>
      <w:r>
        <w:rPr>
          <w:color w:val="000000"/>
          <w:kern w:val="2"/>
          <w:sz w:val="28"/>
          <w:szCs w:val="28"/>
          <w:lang w:val="uk-UA"/>
        </w:rPr>
        <w:t xml:space="preserve"> 42   </w:t>
      </w:r>
      <w:r w:rsidRPr="001122A0">
        <w:rPr>
          <w:kern w:val="2"/>
          <w:sz w:val="28"/>
          <w:szCs w:val="28"/>
          <w:lang w:val="uk-UA"/>
        </w:rPr>
        <w:t>ІІ</w:t>
      </w:r>
      <w:r>
        <w:rPr>
          <w:kern w:val="2"/>
          <w:sz w:val="28"/>
          <w:szCs w:val="28"/>
        </w:rPr>
        <w:t>I</w:t>
      </w:r>
      <w:r w:rsidRPr="001122A0">
        <w:rPr>
          <w:kern w:val="2"/>
          <w:sz w:val="28"/>
          <w:szCs w:val="28"/>
          <w:lang w:val="uk-UA"/>
        </w:rPr>
        <w:t xml:space="preserve"> – </w:t>
      </w:r>
      <w:r>
        <w:rPr>
          <w:kern w:val="2"/>
          <w:sz w:val="28"/>
          <w:szCs w:val="28"/>
        </w:rPr>
        <w:t>V</w:t>
      </w:r>
      <w:r w:rsidRPr="001122A0">
        <w:rPr>
          <w:kern w:val="2"/>
          <w:sz w:val="28"/>
          <w:szCs w:val="28"/>
          <w:lang w:val="uk-UA"/>
        </w:rPr>
        <w:t>ІІ</w:t>
      </w:r>
    </w:p>
    <w:p w:rsidR="006E43B5" w:rsidRPr="001122A0" w:rsidRDefault="00DC56E8" w:rsidP="00BA4E94">
      <w:pPr>
        <w:spacing w:after="0" w:line="240" w:lineRule="auto"/>
        <w:ind w:hanging="709"/>
        <w:rPr>
          <w:rFonts w:eastAsia="Andale Sans UI" w:cs="Tahoma"/>
          <w:kern w:val="2"/>
          <w:sz w:val="28"/>
          <w:szCs w:val="28"/>
          <w:lang w:val="uk-UA" w:eastAsia="ja-JP" w:bidi="fa-IR"/>
        </w:rPr>
      </w:pPr>
      <w:r>
        <w:rPr>
          <w:kern w:val="2"/>
          <w:sz w:val="28"/>
          <w:szCs w:val="28"/>
          <w:lang w:val="uk-UA"/>
        </w:rPr>
        <w:lastRenderedPageBreak/>
        <w:t xml:space="preserve">                                                                                               </w:t>
      </w:r>
      <w:r w:rsidR="006E43B5" w:rsidRPr="001122A0">
        <w:rPr>
          <w:bCs/>
          <w:szCs w:val="24"/>
          <w:lang w:val="uk-UA"/>
        </w:rPr>
        <w:t>Додаток № 1</w:t>
      </w:r>
      <w:r w:rsidR="006E43B5" w:rsidRPr="001122A0">
        <w:rPr>
          <w:rFonts w:ascii="Arial" w:hAnsi="Arial" w:cs="Arial"/>
          <w:szCs w:val="24"/>
          <w:lang w:val="uk-UA"/>
        </w:rPr>
        <w:t xml:space="preserve"> </w:t>
      </w:r>
      <w:r w:rsidR="006E43B5" w:rsidRPr="001122A0">
        <w:rPr>
          <w:bCs/>
          <w:szCs w:val="24"/>
          <w:lang w:val="uk-UA"/>
        </w:rPr>
        <w:t>до рішення</w:t>
      </w:r>
    </w:p>
    <w:p w:rsidR="006E43B5" w:rsidRDefault="006E43B5" w:rsidP="00BA4E94">
      <w:pPr>
        <w:pStyle w:val="Standard"/>
        <w:jc w:val="right"/>
      </w:pPr>
      <w:r>
        <w:rPr>
          <w:bCs/>
          <w:sz w:val="24"/>
          <w:szCs w:val="24"/>
        </w:rPr>
        <w:t xml:space="preserve">                                                                 Великодимерської селищної ради</w:t>
      </w:r>
    </w:p>
    <w:p w:rsidR="006E43B5" w:rsidRDefault="006E43B5" w:rsidP="00BA4E94">
      <w:pPr>
        <w:pStyle w:val="Standard"/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№ 42 від 21.12.2017 року</w:t>
      </w:r>
    </w:p>
    <w:p w:rsidR="006E43B5" w:rsidRDefault="006E43B5" w:rsidP="00BA4E94">
      <w:pPr>
        <w:pStyle w:val="Standard"/>
        <w:jc w:val="both"/>
        <w:rPr>
          <w:sz w:val="28"/>
          <w:szCs w:val="28"/>
        </w:rPr>
      </w:pPr>
    </w:p>
    <w:p w:rsidR="006E43B5" w:rsidRDefault="006E43B5" w:rsidP="006E43B5">
      <w:pPr>
        <w:pStyle w:val="Standard"/>
        <w:jc w:val="both"/>
        <w:rPr>
          <w:sz w:val="28"/>
          <w:szCs w:val="28"/>
        </w:rPr>
      </w:pPr>
    </w:p>
    <w:p w:rsidR="006E43B5" w:rsidRDefault="006E43B5" w:rsidP="006E43B5">
      <w:pPr>
        <w:pStyle w:val="Standard"/>
        <w:shd w:val="clear" w:color="auto" w:fill="FFFFFF"/>
      </w:pPr>
      <w:r>
        <w:rPr>
          <w:sz w:val="28"/>
          <w:szCs w:val="28"/>
        </w:rPr>
        <w:t>                                                     </w:t>
      </w:r>
      <w:r>
        <w:rPr>
          <w:b/>
          <w:bCs/>
          <w:sz w:val="28"/>
        </w:rPr>
        <w:t>ПОЛОЖЕННЯ</w:t>
      </w:r>
    </w:p>
    <w:p w:rsidR="006E43B5" w:rsidRDefault="006E43B5" w:rsidP="006E43B5">
      <w:pPr>
        <w:pStyle w:val="Standard"/>
        <w:shd w:val="clear" w:color="auto" w:fill="FFFFFF"/>
      </w:pPr>
      <w:r>
        <w:rPr>
          <w:b/>
          <w:bCs/>
          <w:sz w:val="28"/>
        </w:rPr>
        <w:t>                      про виконавчий комітет Великодимерської селищної ради</w:t>
      </w:r>
    </w:p>
    <w:p w:rsidR="006E43B5" w:rsidRDefault="006E43B5" w:rsidP="006E43B5">
      <w:pPr>
        <w:pStyle w:val="Standard"/>
        <w:shd w:val="clear" w:color="auto" w:fill="FFFFFF"/>
        <w:jc w:val="center"/>
      </w:pPr>
      <w:r>
        <w:rPr>
          <w:b/>
          <w:bCs/>
          <w:sz w:val="28"/>
        </w:rPr>
        <w:t>Броварського району Київської області</w:t>
      </w:r>
    </w:p>
    <w:p w:rsidR="006E43B5" w:rsidRDefault="006E43B5" w:rsidP="006E43B5">
      <w:pPr>
        <w:pStyle w:val="Standard"/>
        <w:shd w:val="clear" w:color="auto" w:fill="FFFFFF"/>
      </w:pPr>
      <w:r>
        <w:rPr>
          <w:sz w:val="28"/>
          <w:szCs w:val="28"/>
        </w:rPr>
        <w:t> 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b/>
          <w:bCs/>
          <w:sz w:val="28"/>
        </w:rPr>
        <w:t>1.Загальні положення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1.1. Виконавчий комітет Великодимерської селищної ради  Броварського району Київської області (далі виконавчий комітет ради) є її виконавчим і розпорядчим органом, який утворюється радою на строк її повноважень у порядку, визначеному Законами України «Про місцеве самоврядування в Україні», «Про добровільне об’єднання територіальних громад» та інших законодавчих актів. Скорочена назва – виконком Великодимерської селищної ради..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1.2. Після закінчення повноважень ради, селищного голови, її виконавчий комітет здійснює свої повноваження до сформування нового складу виконавчого комітету.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1.3. Кількісний склад виконавчого комітету ради визначається селищною радою.</w:t>
      </w:r>
    </w:p>
    <w:p w:rsidR="006E43B5" w:rsidRDefault="001122A0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</w:t>
      </w:r>
      <w:r w:rsidR="006E43B5">
        <w:rPr>
          <w:sz w:val="28"/>
          <w:szCs w:val="28"/>
        </w:rPr>
        <w:t>1.4. Персональний склад виконавчого комітету ради затверджується  радою за пропозицією селищного голови шляхом відкритого голосування.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 1.5. Виконавчий комітет ради утворюється у  складі: селищного голови, керуючого справами виконкому, секретаря ради, заступників селищного голови та інших осіб.        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1.6. До складу виконавчого комітету ради  не можуть входити депутати ради, крім секретаря ради.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1.7. Очолює виконавчий комітет  ради відповідно селищний голова. У разі його відсутності або неможливості виконання ним своїх обов’язків роботу виконавчого комітету організує особа, на яку покладено виконання обов’язків голови.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   1.8. Особи, які входять до складу виконавчого комітету ради, крім тих, хто працює у виконавчих органах ради на постійній основі, виконують свої обов’язки на громадських засадах.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1.9. На осіб, які входять до складу виконавчого комітету ради і працюють у ньому на постійній основі, поширюються вимоги щодо обмеження сумісності їх діяльності з іншою роботою (діяльністю).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1.10. Повноваження виконавчого комітету ради визначені статтями 51, 52, 53 глава 2 «Повноваження виконавчих органів ради», статтями 27 – 40 Закону України «Про місцеве самоврядування в Україні», « Про добровільне об’єднання територіальних громад» та інших законодавчих актів.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lastRenderedPageBreak/>
        <w:t>          1.11. Порядок  скликання  засідання  виконавчого комітету ради та порядок прийняття ним рішень визначаються Регламентом виконавчого комітету ради, який затверджується виконавчим комітетом ради, та відповідно до Законів України «Про місцеве самоврядування в Україні», «Про добровільне об’єднання територіальних громад»,  інших законодавчих актів регулює організаційно-процедурні питання діяльності виконавчого комітету ради.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1.12. Виконавчий комітет ради є підзвітним і підконтрольним  селищній раді,  а з питань здійснення ним повноважень органів виконавчої влади – також підконтрольним органам виконавчої влади.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2</w:t>
      </w:r>
      <w:r>
        <w:rPr>
          <w:b/>
          <w:bCs/>
          <w:sz w:val="28"/>
        </w:rPr>
        <w:t>.</w:t>
      </w:r>
      <w:r>
        <w:rPr>
          <w:sz w:val="28"/>
          <w:szCs w:val="28"/>
        </w:rPr>
        <w:t> </w:t>
      </w:r>
      <w:r>
        <w:rPr>
          <w:b/>
          <w:bCs/>
          <w:sz w:val="28"/>
        </w:rPr>
        <w:t>Повноваження виконавчого комітету ради</w:t>
      </w:r>
    </w:p>
    <w:p w:rsidR="006E43B5" w:rsidRDefault="006E43B5" w:rsidP="006E43B5">
      <w:pPr>
        <w:pStyle w:val="Standard"/>
        <w:shd w:val="clear" w:color="auto" w:fill="FFFFFF"/>
        <w:jc w:val="both"/>
        <w:rPr>
          <w:rFonts w:ascii="inherit" w:hAnsi="inherit" w:cs="Arial"/>
          <w:sz w:val="18"/>
          <w:szCs w:val="18"/>
        </w:rPr>
      </w:pP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2.1. Виконавчий комітет ради може розглядати і вирішувати питання, віднесені Законами України «Про місцеве самоврядування в Україні», «Про добровільне об’єднання територіальних громад», та іншими законодавчими актами до відання виконавчих органів ради.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  2.2. Виконавчий комітет ради:</w:t>
      </w:r>
    </w:p>
    <w:p w:rsidR="006E43B5" w:rsidRDefault="006E43B5" w:rsidP="006E43B5">
      <w:pPr>
        <w:pStyle w:val="a3"/>
        <w:numPr>
          <w:ilvl w:val="2"/>
          <w:numId w:val="2"/>
        </w:numPr>
        <w:shd w:val="clear" w:color="auto" w:fill="FFFFFF"/>
        <w:suppressAutoHyphens/>
        <w:autoSpaceDN w:val="0"/>
        <w:ind w:left="0" w:firstLine="0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культурного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цільових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6E43B5" w:rsidRDefault="006E43B5" w:rsidP="006E43B5">
      <w:pPr>
        <w:pStyle w:val="a3"/>
        <w:numPr>
          <w:ilvl w:val="2"/>
          <w:numId w:val="2"/>
        </w:numPr>
        <w:shd w:val="clear" w:color="auto" w:fill="FFFFFF"/>
        <w:suppressAutoHyphens/>
        <w:autoSpaceDN w:val="0"/>
        <w:ind w:left="0" w:firstLine="0"/>
        <w:jc w:val="both"/>
        <w:textAlignment w:val="baseline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Бухгалтерські та фінансові документи підписуються селищним головою та головним бухгалтером селищної ради, їх підписи засвідчуються печаткою виконавчого комітету ради.</w:t>
      </w:r>
    </w:p>
    <w:p w:rsidR="006E43B5" w:rsidRDefault="006E43B5" w:rsidP="006E43B5">
      <w:pPr>
        <w:pStyle w:val="a3"/>
        <w:numPr>
          <w:ilvl w:val="2"/>
          <w:numId w:val="2"/>
        </w:numPr>
        <w:shd w:val="clear" w:color="auto" w:fill="FFFFFF"/>
        <w:suppressAutoHyphens/>
        <w:autoSpaceDN w:val="0"/>
        <w:ind w:left="0" w:firstLine="0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Координує діяльність відділів, управлінь та інших виконавчих органів ради, підприємств, установ та організацій, що належать до комунальної власності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Великодимерської селищної ради, заслуховує звіти про роботу їх керівників.</w:t>
      </w:r>
    </w:p>
    <w:p w:rsidR="006E43B5" w:rsidRDefault="006E43B5" w:rsidP="006E43B5">
      <w:pPr>
        <w:pStyle w:val="a3"/>
        <w:numPr>
          <w:ilvl w:val="2"/>
          <w:numId w:val="2"/>
        </w:numPr>
        <w:shd w:val="clear" w:color="auto" w:fill="FFFFFF"/>
        <w:suppressAutoHyphens/>
        <w:autoSpaceDN w:val="0"/>
        <w:ind w:left="0" w:firstLine="0"/>
        <w:jc w:val="both"/>
        <w:textAlignment w:val="baseline"/>
      </w:pP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скасовувати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підпорядкованих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їх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 xml:space="preserve">         2.3. </w:t>
      </w:r>
      <w:proofErr w:type="spellStart"/>
      <w:r>
        <w:rPr>
          <w:sz w:val="28"/>
          <w:szCs w:val="28"/>
        </w:rPr>
        <w:t>Великодимерська</w:t>
      </w:r>
      <w:proofErr w:type="spellEnd"/>
      <w:r>
        <w:rPr>
          <w:sz w:val="28"/>
          <w:szCs w:val="28"/>
        </w:rPr>
        <w:t xml:space="preserve"> селищна рада може прийняти рішення про розмежування повноважень між її виконавчим комітетом ради, відділами, управліннями, іншими виконавчими органами ради та селищним головою в межах повноважень, наданих  Законами України «Про місцеве самоврядування в Україні», «Про добровільне об’єднання територіальних громад», та іншими законодавчими актами.        </w:t>
      </w:r>
    </w:p>
    <w:p w:rsidR="006E43B5" w:rsidRDefault="006E43B5" w:rsidP="006E43B5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>2.4. Виконавчий комітет ради в межах своїх повноважень приймає рішення. Рішення  приймаються на його засіданнях більшістю голосів від його загального складу і підписуються головою.</w:t>
      </w:r>
    </w:p>
    <w:p w:rsidR="006E43B5" w:rsidRDefault="006E43B5" w:rsidP="006E43B5">
      <w:pPr>
        <w:pStyle w:val="Standard"/>
        <w:shd w:val="clear" w:color="auto" w:fill="FFFFFF"/>
        <w:ind w:firstLine="567"/>
        <w:jc w:val="both"/>
      </w:pPr>
      <w:r>
        <w:rPr>
          <w:sz w:val="28"/>
          <w:szCs w:val="28"/>
        </w:rPr>
        <w:t xml:space="preserve">2.5.Рішення  виконавчого  комітету ради,  які  суперечать  вимогам чинного  законодавства можуть бути оскаржені у передбаченому Законами України порядку. У разі незгоди селищного голови з рішенням виконавчого </w:t>
      </w:r>
      <w:r>
        <w:rPr>
          <w:sz w:val="28"/>
          <w:szCs w:val="28"/>
        </w:rPr>
        <w:lastRenderedPageBreak/>
        <w:t xml:space="preserve">комітету ради, голова може зупинити дію цього рішення своїм розпорядженням та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це питання на розгляд Великодимерської селищної ради.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       </w:t>
      </w:r>
    </w:p>
    <w:p w:rsidR="006E43B5" w:rsidRDefault="006E43B5" w:rsidP="006E43B5">
      <w:pPr>
        <w:pStyle w:val="Standard"/>
        <w:shd w:val="clear" w:color="auto" w:fill="FFFFFF"/>
        <w:ind w:left="360"/>
        <w:jc w:val="both"/>
      </w:pPr>
      <w:r>
        <w:rPr>
          <w:b/>
          <w:bCs/>
          <w:sz w:val="28"/>
        </w:rPr>
        <w:t>3.Організація роботи виконавчого комітету  ради       </w:t>
      </w:r>
    </w:p>
    <w:p w:rsidR="006E43B5" w:rsidRDefault="006E43B5" w:rsidP="006E43B5">
      <w:pPr>
        <w:pStyle w:val="Standard"/>
        <w:shd w:val="clear" w:color="auto" w:fill="FFFFFF"/>
        <w:ind w:left="360"/>
        <w:jc w:val="both"/>
      </w:pPr>
      <w:r>
        <w:rPr>
          <w:b/>
          <w:bCs/>
          <w:sz w:val="28"/>
        </w:rPr>
        <w:t>                                        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3.1. Основною формою роботи виконавчого комітету ради є його засідання.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3.2. Засідання виконавчого комітету ради скликаються  відповідно селищним головою, а в разі його відсутності чи неможливості здійснення ним цієї функції – особою, на яку покладено виконання обов’язків голови не рідше одного разу на місяць. За необхідності скликаються позачергові засідання виконавчого комітету ради.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3.3. Засідання виконавчого комітету ради є правомочним, якщо в ньому бере участь більше половини членів виконавчого комітету ради від загального його складу.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3.3. Засідання виконавчого комітету ради носять відкритий характер, крім випадків, передбачених чинним законодавством України.</w:t>
      </w:r>
    </w:p>
    <w:p w:rsidR="006E43B5" w:rsidRDefault="006E43B5" w:rsidP="006E43B5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 xml:space="preserve"> Жителі територіальної громади мають право брати участь у засіданнях виконавчого комітету ради при розгляді питань, пов’язаних із реалізацією їх Конституційних прав, забезпечення яких віднесено до відання місцевого самоврядування.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  3.4. Організаційно - технічне та інформаційне забезпечення роботи виконавчого комітету ради здійснює апарат виконавчого комітету ради.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b/>
          <w:bCs/>
          <w:sz w:val="28"/>
        </w:rPr>
        <w:t>                   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b/>
          <w:bCs/>
          <w:sz w:val="28"/>
        </w:rPr>
        <w:t>4.Відділи, управління та інші виконавчі органи ради</w:t>
      </w:r>
    </w:p>
    <w:p w:rsidR="006E43B5" w:rsidRDefault="006E43B5" w:rsidP="006E43B5">
      <w:pPr>
        <w:pStyle w:val="Standard"/>
        <w:shd w:val="clear" w:color="auto" w:fill="FFFFFF"/>
        <w:jc w:val="both"/>
        <w:rPr>
          <w:rFonts w:ascii="inherit" w:hAnsi="inherit" w:cs="Arial"/>
          <w:sz w:val="18"/>
          <w:szCs w:val="18"/>
        </w:rPr>
      </w:pPr>
    </w:p>
    <w:p w:rsidR="006E43B5" w:rsidRDefault="001122A0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</w:t>
      </w:r>
      <w:r w:rsidR="006E43B5">
        <w:rPr>
          <w:sz w:val="28"/>
          <w:szCs w:val="28"/>
        </w:rPr>
        <w:t xml:space="preserve">4.1. </w:t>
      </w:r>
      <w:proofErr w:type="spellStart"/>
      <w:r w:rsidR="006E43B5">
        <w:rPr>
          <w:sz w:val="28"/>
          <w:szCs w:val="28"/>
        </w:rPr>
        <w:t>Великодимерська</w:t>
      </w:r>
      <w:proofErr w:type="spellEnd"/>
      <w:r w:rsidR="006E43B5">
        <w:rPr>
          <w:sz w:val="28"/>
          <w:szCs w:val="28"/>
        </w:rPr>
        <w:t xml:space="preserve"> селищна рада у межах затверджених  штатів може створювати відділи, управління та інші виконавчі органи для здійснення повноважень, що належать до відання виконавчих органів ради.</w:t>
      </w:r>
    </w:p>
    <w:p w:rsidR="006E43B5" w:rsidRDefault="001122A0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</w:t>
      </w:r>
      <w:r w:rsidR="006E43B5">
        <w:rPr>
          <w:sz w:val="28"/>
          <w:szCs w:val="28"/>
        </w:rPr>
        <w:t xml:space="preserve"> 4.2. Відділи, управління та інші виконавчі органи ради є підзвітними і підконтрольними раді, яка їх утворила, підпорядкованими її виконавчому комітету ради, селищному голові.</w:t>
      </w:r>
    </w:p>
    <w:p w:rsidR="006E43B5" w:rsidRDefault="001122A0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 xml:space="preserve">   </w:t>
      </w:r>
      <w:r w:rsidR="006E43B5">
        <w:rPr>
          <w:sz w:val="28"/>
          <w:szCs w:val="28"/>
        </w:rPr>
        <w:t>4.3. Керівники  відділів, управлінь та інших виконавчих органів ради призначаються на посаду і звільняються з посади селищним головою, а у випадках, передбачених чинним законодавством України – шляхом затвердження рішенням Великодимерської селищної ради.</w:t>
      </w:r>
    </w:p>
    <w:p w:rsidR="006E43B5" w:rsidRDefault="001122A0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</w:t>
      </w:r>
      <w:r w:rsidR="00F91A07">
        <w:rPr>
          <w:sz w:val="28"/>
          <w:szCs w:val="28"/>
        </w:rPr>
        <w:t xml:space="preserve">4.4. Положення про </w:t>
      </w:r>
      <w:r w:rsidR="006E43B5">
        <w:rPr>
          <w:sz w:val="28"/>
          <w:szCs w:val="28"/>
        </w:rPr>
        <w:t xml:space="preserve">відділи, сектори затверджуються </w:t>
      </w:r>
      <w:r w:rsidR="00F91A07">
        <w:rPr>
          <w:sz w:val="28"/>
          <w:szCs w:val="28"/>
        </w:rPr>
        <w:t>розпорядженням селищного голови</w:t>
      </w:r>
      <w:r w:rsidR="006E43B5">
        <w:rPr>
          <w:sz w:val="28"/>
          <w:szCs w:val="28"/>
        </w:rPr>
        <w:t>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 xml:space="preserve">      4.5 Виконавчий комітет ради має печатки та штампи виконавчого комітету ради.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b/>
          <w:bCs/>
          <w:sz w:val="28"/>
        </w:rPr>
        <w:t>5. Відповідальність органів та посадових осіб місцевого самоврядування</w:t>
      </w:r>
    </w:p>
    <w:p w:rsidR="006E43B5" w:rsidRDefault="006E43B5" w:rsidP="006E43B5">
      <w:pPr>
        <w:pStyle w:val="Standard"/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6E43B5" w:rsidRDefault="001122A0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lastRenderedPageBreak/>
        <w:t>  </w:t>
      </w:r>
      <w:r w:rsidR="006E43B5">
        <w:rPr>
          <w:sz w:val="28"/>
          <w:szCs w:val="28"/>
        </w:rPr>
        <w:t>5.1. Органи та посадові особи місцевого самоврядування несуть відповідальність за свою діяльність перед територіальною громадою, державою, юридичними та фізичними особами.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        5.2. Підстави, види і порядок відповідальності посадових осіб, працівників Великодимерської селищної ради, членів постійних комісій визначаються Конституцією України, Законами України «Про місцеве самоврядування в Україні», «Про добровільне об’єднання територіальних громад», іншими Законами України.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sz w:val="28"/>
          <w:szCs w:val="28"/>
        </w:rPr>
        <w:t> 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b/>
          <w:bCs/>
          <w:sz w:val="28"/>
        </w:rPr>
        <w:t> </w:t>
      </w:r>
    </w:p>
    <w:p w:rsidR="006E43B5" w:rsidRDefault="006E43B5" w:rsidP="006E43B5">
      <w:pPr>
        <w:pStyle w:val="Standard"/>
        <w:shd w:val="clear" w:color="auto" w:fill="FFFFFF"/>
        <w:jc w:val="both"/>
      </w:pPr>
      <w:r>
        <w:rPr>
          <w:bCs/>
          <w:sz w:val="28"/>
        </w:rPr>
        <w:t> </w:t>
      </w:r>
    </w:p>
    <w:p w:rsidR="006E43B5" w:rsidRDefault="006E43B5" w:rsidP="006E43B5">
      <w:pPr>
        <w:pStyle w:val="Standard"/>
        <w:shd w:val="clear" w:color="auto" w:fill="FFFFFF"/>
      </w:pPr>
      <w:r>
        <w:rPr>
          <w:bCs/>
          <w:sz w:val="28"/>
        </w:rPr>
        <w:t>Секретар селищної ради                                                              А.М. Сидоренко</w:t>
      </w:r>
    </w:p>
    <w:p w:rsidR="007C4C2E" w:rsidRPr="006E43B5" w:rsidRDefault="007C4C2E">
      <w:pPr>
        <w:rPr>
          <w:lang w:val="uk-UA"/>
        </w:rPr>
      </w:pPr>
    </w:p>
    <w:sectPr w:rsidR="007C4C2E" w:rsidRPr="006E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59C5"/>
    <w:multiLevelType w:val="multilevel"/>
    <w:tmpl w:val="5D4CC296"/>
    <w:styleLink w:val="WWNum16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42D72AD"/>
    <w:multiLevelType w:val="multilevel"/>
    <w:tmpl w:val="41DAC3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0E"/>
    <w:rsid w:val="001122A0"/>
    <w:rsid w:val="00191814"/>
    <w:rsid w:val="00231BBF"/>
    <w:rsid w:val="004E6092"/>
    <w:rsid w:val="006E43B5"/>
    <w:rsid w:val="007C4C2E"/>
    <w:rsid w:val="00AC2A42"/>
    <w:rsid w:val="00BA4E94"/>
    <w:rsid w:val="00DC56E8"/>
    <w:rsid w:val="00E67B0E"/>
    <w:rsid w:val="00F9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D994C-3101-461F-BE07-899DA5F3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BF"/>
    <w:pPr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B5"/>
    <w:pPr>
      <w:spacing w:after="200" w:line="276" w:lineRule="auto"/>
      <w:ind w:left="720" w:firstLine="0"/>
      <w:jc w:val="left"/>
    </w:pPr>
    <w:rPr>
      <w:rFonts w:asciiTheme="minorHAnsi" w:hAnsiTheme="minorHAnsi"/>
      <w:sz w:val="22"/>
    </w:rPr>
  </w:style>
  <w:style w:type="paragraph" w:customStyle="1" w:styleId="Standard">
    <w:name w:val="Standard"/>
    <w:rsid w:val="006E43B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numbering" w:customStyle="1" w:styleId="WWNum16">
    <w:name w:val="WWNum16"/>
    <w:rsid w:val="006E43B5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6E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5738</Words>
  <Characters>3272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2017-12-28T10:39:00Z</cp:lastPrinted>
  <dcterms:created xsi:type="dcterms:W3CDTF">2018-06-14T13:07:00Z</dcterms:created>
  <dcterms:modified xsi:type="dcterms:W3CDTF">2018-06-14T13:07:00Z</dcterms:modified>
</cp:coreProperties>
</file>