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90" w:rsidRDefault="00EA1390" w:rsidP="00C3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390" w:rsidRDefault="00EA1390" w:rsidP="00EA1390">
      <w:pPr>
        <w:widowControl w:val="0"/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ВЕЛИКОДИМЕРСЬКА СЕЛИЩНА РАДА</w:t>
      </w:r>
    </w:p>
    <w:p w:rsidR="00EA1390" w:rsidRDefault="00EA1390" w:rsidP="00EA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:rsidR="00EA1390" w:rsidRDefault="00EA1390" w:rsidP="00EA1390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1390" w:rsidRDefault="00EA1390" w:rsidP="00EA1390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EA1390" w:rsidRDefault="00EA1390" w:rsidP="00EA13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впорядкування управління </w:t>
      </w:r>
    </w:p>
    <w:p w:rsidR="00EA1390" w:rsidRDefault="00EA1390" w:rsidP="00EA13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об’єктами комунальної власності </w:t>
      </w:r>
    </w:p>
    <w:p w:rsidR="00EA1390" w:rsidRDefault="00EA1390" w:rsidP="00EA13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Великодимерської об’єднаної </w:t>
      </w:r>
    </w:p>
    <w:p w:rsidR="00EA1390" w:rsidRDefault="00EA1390" w:rsidP="00EA13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:rsidR="00EA1390" w:rsidRDefault="00EA1390" w:rsidP="00EA13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390" w:rsidRDefault="00EA1390" w:rsidP="00C3423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порядкування процесів управління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об’єктами комунальної власності Великодимерської об’єднаної територіальної громади,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підвищення ефективності використання об'єктів комунальної власності територіальної громади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ст.5 Закону України «Про оренду державного та комунального майна», Відповідно </w:t>
      </w:r>
      <w:r w:rsidRPr="00F5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</w:t>
      </w:r>
      <w:r w:rsidRPr="00F5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F529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статті 131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Житлового кодексу Української РСР, керуючись ст. </w:t>
      </w:r>
      <w:r>
        <w:rPr>
          <w:rFonts w:ascii="Times New Roman" w:hAnsi="Times New Roman" w:cs="Times New Roman"/>
          <w:sz w:val="28"/>
          <w:szCs w:val="28"/>
          <w:lang w:val="uk-UA"/>
        </w:rPr>
        <w:t>43, 60 Закону України «Про місцеве самоврядування в Україні» селищна рада</w:t>
      </w:r>
    </w:p>
    <w:p w:rsidR="00EA1390" w:rsidRDefault="00EA1390" w:rsidP="00EA13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1390" w:rsidRDefault="00EA1390" w:rsidP="00EA1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EA1390" w:rsidRDefault="00EA1390" w:rsidP="00EA1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A1390" w:rsidRDefault="00EA1390" w:rsidP="00C34238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1. Визначити виконавчий комітет Великодимерської селищної ради органом, що здійснює управління об’єктами комунальної власності,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у тому числі </w:t>
      </w:r>
      <w:r>
        <w:rPr>
          <w:color w:val="2A2928"/>
          <w:sz w:val="28"/>
          <w:szCs w:val="28"/>
          <w:lang w:val="uk-UA"/>
        </w:rPr>
        <w:t xml:space="preserve"> житловим фондом, в межах наданих йому повноважень. </w:t>
      </w:r>
    </w:p>
    <w:p w:rsidR="00C34238" w:rsidRDefault="00C34238" w:rsidP="00C34238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8"/>
          <w:szCs w:val="28"/>
          <w:lang w:val="uk-UA"/>
        </w:rPr>
      </w:pPr>
    </w:p>
    <w:p w:rsidR="00C34238" w:rsidRDefault="00EA1390" w:rsidP="00C34238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8"/>
          <w:szCs w:val="28"/>
          <w:lang w:val="ru-RU"/>
        </w:rPr>
      </w:pPr>
      <w:r>
        <w:rPr>
          <w:color w:val="2A2928"/>
          <w:sz w:val="28"/>
          <w:szCs w:val="28"/>
          <w:lang w:val="uk-UA"/>
        </w:rPr>
        <w:t xml:space="preserve">2. </w:t>
      </w:r>
      <w:r>
        <w:rPr>
          <w:color w:val="2A2928"/>
          <w:sz w:val="28"/>
          <w:szCs w:val="28"/>
          <w:lang w:val="ru-RU"/>
        </w:rPr>
        <w:t xml:space="preserve"> Надати виконавчому комітету повноваження  орендодавця майна комунальної власності щодо:</w:t>
      </w:r>
    </w:p>
    <w:p w:rsidR="00EA1390" w:rsidRDefault="00C34238" w:rsidP="00C34238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8"/>
          <w:szCs w:val="28"/>
          <w:lang w:val="ru-RU"/>
        </w:rPr>
      </w:pPr>
      <w:r>
        <w:rPr>
          <w:color w:val="2A2928"/>
          <w:sz w:val="28"/>
          <w:szCs w:val="28"/>
          <w:lang w:val="ru-RU"/>
        </w:rPr>
        <w:t xml:space="preserve">   - </w:t>
      </w:r>
      <w:r w:rsidR="00EA1390">
        <w:rPr>
          <w:color w:val="2A2928"/>
          <w:sz w:val="28"/>
          <w:szCs w:val="28"/>
          <w:lang w:val="ru-RU"/>
        </w:rPr>
        <w:t>цілісних майнових комплексів комунальних  установ, підприємств;</w:t>
      </w:r>
    </w:p>
    <w:p w:rsidR="00EA1390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color w:val="2A292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A2928"/>
          <w:sz w:val="28"/>
          <w:szCs w:val="28"/>
          <w:lang w:val="ru-RU"/>
        </w:rPr>
        <w:t xml:space="preserve">   </w:t>
      </w:r>
      <w:r w:rsidR="00EA1390">
        <w:rPr>
          <w:rFonts w:ascii="Times New Roman" w:hAnsi="Times New Roman" w:cs="Times New Roman"/>
          <w:color w:val="2A2928"/>
          <w:sz w:val="28"/>
          <w:szCs w:val="28"/>
          <w:lang w:val="ru-RU"/>
        </w:rPr>
        <w:t>- нерухомого майна;</w:t>
      </w:r>
    </w:p>
    <w:p w:rsidR="00EA1390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color w:val="2A292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A2928"/>
          <w:sz w:val="28"/>
          <w:szCs w:val="28"/>
          <w:lang w:val="ru-RU"/>
        </w:rPr>
        <w:t xml:space="preserve">   </w:t>
      </w:r>
      <w:r w:rsidR="00EA1390">
        <w:rPr>
          <w:rFonts w:ascii="Times New Roman" w:hAnsi="Times New Roman" w:cs="Times New Roman"/>
          <w:color w:val="2A2928"/>
          <w:sz w:val="28"/>
          <w:szCs w:val="28"/>
          <w:lang w:val="ru-RU"/>
        </w:rPr>
        <w:t>-  щодо окремого індивідуально визначеного майна.</w:t>
      </w:r>
    </w:p>
    <w:p w:rsidR="00EA1390" w:rsidRDefault="00EA1390" w:rsidP="00C34238">
      <w:pPr>
        <w:spacing w:after="0" w:line="240" w:lineRule="auto"/>
        <w:jc w:val="both"/>
        <w:rPr>
          <w:rFonts w:ascii="Times New Roman" w:hAnsi="Times New Roman" w:cs="Times New Roman"/>
          <w:color w:val="2A292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A2928"/>
          <w:sz w:val="28"/>
          <w:szCs w:val="28"/>
          <w:lang w:val="ru-RU"/>
        </w:rPr>
        <w:t>3. Виконавчому комітету у встановленому законодавством порядку розробити та затвердити:</w:t>
      </w:r>
    </w:p>
    <w:p w:rsidR="00EA1390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color w:val="2A292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A2928"/>
          <w:sz w:val="28"/>
          <w:szCs w:val="28"/>
          <w:lang w:val="ru-RU"/>
        </w:rPr>
        <w:t xml:space="preserve"> </w:t>
      </w:r>
      <w:r w:rsidR="00EA1390">
        <w:rPr>
          <w:rFonts w:ascii="Times New Roman" w:hAnsi="Times New Roman" w:cs="Times New Roman"/>
          <w:color w:val="2A2928"/>
          <w:sz w:val="28"/>
          <w:szCs w:val="28"/>
          <w:lang w:val="ru-RU"/>
        </w:rPr>
        <w:t>3.1. порядок передачі в оренду майна комунальної власності;</w:t>
      </w:r>
    </w:p>
    <w:p w:rsidR="00EA1390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928"/>
          <w:sz w:val="28"/>
          <w:szCs w:val="28"/>
          <w:lang w:val="ru-RU"/>
        </w:rPr>
        <w:t xml:space="preserve"> </w:t>
      </w:r>
      <w:r w:rsidR="00EA1390">
        <w:rPr>
          <w:rFonts w:ascii="Times New Roman" w:hAnsi="Times New Roman" w:cs="Times New Roman"/>
          <w:color w:val="2A2928"/>
          <w:sz w:val="28"/>
          <w:szCs w:val="28"/>
          <w:lang w:val="ru-RU"/>
        </w:rPr>
        <w:t xml:space="preserve">3.2. </w:t>
      </w:r>
      <w:r w:rsidR="00EA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порядок проведення конкурсу на право оренди комунального майна; </w:t>
      </w:r>
    </w:p>
    <w:p w:rsidR="00EA1390" w:rsidRDefault="00C34238" w:rsidP="00C342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A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3.3. </w:t>
      </w:r>
      <w:r w:rsidR="00EA13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методику розрахунку орендної плати за користування майном територіальної Великодимерської обєднаної територіальної громади;</w:t>
      </w:r>
    </w:p>
    <w:p w:rsidR="00EA1390" w:rsidRDefault="00C34238" w:rsidP="00C3423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A2928"/>
          <w:sz w:val="28"/>
          <w:szCs w:val="28"/>
          <w:lang w:val="ru-RU"/>
        </w:rPr>
        <w:t xml:space="preserve"> </w:t>
      </w:r>
      <w:r w:rsidR="00EA1390">
        <w:rPr>
          <w:rFonts w:ascii="Times New Roman" w:hAnsi="Times New Roman" w:cs="Times New Roman"/>
          <w:color w:val="2A2928"/>
          <w:sz w:val="28"/>
          <w:szCs w:val="28"/>
          <w:lang w:val="ru-RU"/>
        </w:rPr>
        <w:t xml:space="preserve">3.4. </w:t>
      </w:r>
      <w:r w:rsidR="00EA1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   про  користування  гуртожитками</w:t>
      </w:r>
      <w:r w:rsidR="00EA13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34238" w:rsidRDefault="00C34238" w:rsidP="00C3423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1390" w:rsidRDefault="00EA1390" w:rsidP="00C34238">
      <w:pPr>
        <w:pStyle w:val="HTML"/>
        <w:shd w:val="clear" w:color="auto" w:fill="FFFFFF"/>
        <w:tabs>
          <w:tab w:val="clear" w:pos="916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4. Виконавчому комітету до затвердження вищезазначених документів здійснювати роботу з управління майном згідно порядків встановлених чинними нормативно-правовими актами центральних органів виконавчої влади.</w:t>
      </w:r>
    </w:p>
    <w:p w:rsidR="00C34238" w:rsidRDefault="00C34238" w:rsidP="00C3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1390" w:rsidRDefault="00EA1390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Рекомендувати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комунальних установ, підприємств (закладів), установ та орг</w:t>
      </w:r>
      <w:r w:rsidR="00BE5983">
        <w:rPr>
          <w:rFonts w:ascii="Times New Roman" w:hAnsi="Times New Roman" w:cs="Times New Roman"/>
          <w:sz w:val="28"/>
          <w:szCs w:val="28"/>
          <w:lang w:val="uk-UA"/>
        </w:rPr>
        <w:t>анізацій  Великодимерської сели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щної ради переглянути Статути  та привести їх у відповідність до цього рішення.</w:t>
      </w:r>
    </w:p>
    <w:p w:rsid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390" w:rsidRDefault="00EA1390" w:rsidP="00C34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Контроль за виконанням цього рішення покласти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з питань комунальної власності, інфраструктури, транспорту, житлово-комунального господарства, архітектури та містобудування.</w:t>
      </w:r>
    </w:p>
    <w:p w:rsidR="00EA1390" w:rsidRDefault="00EA1390" w:rsidP="00EA13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1390" w:rsidRDefault="00EA1390" w:rsidP="00EA13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 голова                                                                  А. Бочкарьов</w:t>
      </w: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C34238" w:rsidRDefault="00C34238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A1390" w:rsidRPr="00F52908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A1390" w:rsidRPr="00F52908" w:rsidRDefault="00EA1390" w:rsidP="00EA13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29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смт Велика Димерка</w:t>
      </w:r>
    </w:p>
    <w:p w:rsidR="00EA1390" w:rsidRPr="00F52908" w:rsidRDefault="00EA1390" w:rsidP="00EA1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29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19 липня 2018 року</w:t>
      </w:r>
    </w:p>
    <w:p w:rsidR="00EA1390" w:rsidRPr="00F52908" w:rsidRDefault="00EA1390" w:rsidP="00EA1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F529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№ 237  </w:t>
      </w:r>
      <w:r w:rsidRPr="00F52908">
        <w:rPr>
          <w:rFonts w:ascii="Times New Roman" w:eastAsia="Times New Roman" w:hAnsi="Times New Roman" w:cs="Times New Roman"/>
          <w:sz w:val="26"/>
          <w:szCs w:val="26"/>
          <w:lang w:eastAsia="ru-RU"/>
        </w:rPr>
        <w:t>XI</w:t>
      </w:r>
      <w:r w:rsidRPr="00F529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– </w:t>
      </w:r>
      <w:r w:rsidRPr="00F52908">
        <w:rPr>
          <w:rFonts w:ascii="Times New Roman" w:eastAsia="Times New Roman" w:hAnsi="Times New Roman" w:cs="Times New Roman"/>
          <w:sz w:val="26"/>
          <w:szCs w:val="26"/>
          <w:lang w:eastAsia="ru-RU"/>
        </w:rPr>
        <w:t>VI</w:t>
      </w:r>
      <w:r w:rsidRPr="00F529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F5290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       </w:t>
      </w:r>
    </w:p>
    <w:p w:rsidR="00EA1390" w:rsidRDefault="00EA1390" w:rsidP="00EA1390">
      <w:pPr>
        <w:rPr>
          <w:rFonts w:ascii="Times New Roman" w:hAnsi="Times New Roman" w:cs="Times New Roman"/>
          <w:lang w:val="uk-UA"/>
        </w:rPr>
      </w:pPr>
    </w:p>
    <w:p w:rsidR="007C4C2E" w:rsidRPr="00EA1390" w:rsidRDefault="007C4C2E" w:rsidP="00EA1390"/>
    <w:sectPr w:rsidR="007C4C2E" w:rsidRPr="00EA1390" w:rsidSect="00E5164F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D5" w:rsidRDefault="009717D5" w:rsidP="00C34238">
      <w:pPr>
        <w:spacing w:after="0" w:line="240" w:lineRule="auto"/>
      </w:pPr>
      <w:r>
        <w:separator/>
      </w:r>
    </w:p>
  </w:endnote>
  <w:endnote w:type="continuationSeparator" w:id="0">
    <w:p w:rsidR="009717D5" w:rsidRDefault="009717D5" w:rsidP="00C3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D5" w:rsidRDefault="009717D5" w:rsidP="00C34238">
      <w:pPr>
        <w:spacing w:after="0" w:line="240" w:lineRule="auto"/>
      </w:pPr>
      <w:r>
        <w:separator/>
      </w:r>
    </w:p>
  </w:footnote>
  <w:footnote w:type="continuationSeparator" w:id="0">
    <w:p w:rsidR="009717D5" w:rsidRDefault="009717D5" w:rsidP="00C3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12"/>
    <w:rsid w:val="001A5D12"/>
    <w:rsid w:val="00231BBF"/>
    <w:rsid w:val="004E6092"/>
    <w:rsid w:val="007C4C2E"/>
    <w:rsid w:val="009717D5"/>
    <w:rsid w:val="009D0FF8"/>
    <w:rsid w:val="00BE5983"/>
    <w:rsid w:val="00C10705"/>
    <w:rsid w:val="00C34238"/>
    <w:rsid w:val="00D7312E"/>
    <w:rsid w:val="00E03F77"/>
    <w:rsid w:val="00EA1390"/>
    <w:rsid w:val="00F5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0F55-2F5C-413D-BB08-5240090E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7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F77"/>
    <w:rPr>
      <w:color w:val="0563C1" w:themeColor="hyperlink"/>
      <w:u w:val="single"/>
    </w:rPr>
  </w:style>
  <w:style w:type="paragraph" w:customStyle="1" w:styleId="tj">
    <w:name w:val="tj"/>
    <w:basedOn w:val="a"/>
    <w:rsid w:val="00E0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03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3F77"/>
    <w:rPr>
      <w:rFonts w:ascii="Courier New" w:eastAsia="Times New Roman" w:hAnsi="Courier New" w:cs="Courier New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C3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238"/>
    <w:rPr>
      <w:lang w:val="en-US"/>
    </w:rPr>
  </w:style>
  <w:style w:type="paragraph" w:styleId="a6">
    <w:name w:val="footer"/>
    <w:basedOn w:val="a"/>
    <w:link w:val="a7"/>
    <w:uiPriority w:val="99"/>
    <w:unhideWhenUsed/>
    <w:rsid w:val="00C3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2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5464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2018-07-23T06:23:00Z</dcterms:created>
  <dcterms:modified xsi:type="dcterms:W3CDTF">2018-07-25T14:33:00Z</dcterms:modified>
</cp:coreProperties>
</file>