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D0" w:rsidRPr="00D320C7" w:rsidRDefault="00A657D0" w:rsidP="00A657D0">
      <w:pPr>
        <w:widowControl w:val="0"/>
        <w:tabs>
          <w:tab w:val="left" w:pos="1080"/>
        </w:tabs>
        <w:suppressAutoHyphens/>
        <w:autoSpaceDN w:val="0"/>
        <w:spacing w:after="0" w:line="240" w:lineRule="auto"/>
        <w:ind w:firstLine="0"/>
        <w:jc w:val="right"/>
        <w:textAlignment w:val="baseline"/>
        <w:rPr>
          <w:rFonts w:eastAsia="Andale Sans UI" w:cs="Tahoma"/>
          <w:kern w:val="3"/>
          <w:sz w:val="28"/>
          <w:szCs w:val="28"/>
          <w:lang w:val="uk-UA" w:eastAsia="ja-JP" w:bidi="fa-IR"/>
        </w:rPr>
      </w:pPr>
      <w:bookmarkStart w:id="0" w:name="_GoBack"/>
      <w:bookmarkEnd w:id="0"/>
    </w:p>
    <w:p w:rsidR="00A657D0" w:rsidRPr="00BD5B24" w:rsidRDefault="00A657D0" w:rsidP="00A657D0">
      <w:pPr>
        <w:widowControl w:val="0"/>
        <w:tabs>
          <w:tab w:val="left" w:pos="1080"/>
        </w:tabs>
        <w:suppressAutoHyphens/>
        <w:autoSpaceDN w:val="0"/>
        <w:spacing w:after="0" w:line="240" w:lineRule="auto"/>
        <w:ind w:firstLine="720"/>
        <w:jc w:val="left"/>
        <w:textAlignment w:val="baseline"/>
        <w:rPr>
          <w:rFonts w:eastAsia="Andale Sans UI" w:cs="Tahoma"/>
          <w:b/>
          <w:kern w:val="3"/>
          <w:sz w:val="28"/>
          <w:szCs w:val="28"/>
          <w:lang w:val="de-DE" w:eastAsia="ja-JP" w:bidi="fa-IR"/>
        </w:rPr>
      </w:pPr>
      <w:r w:rsidRPr="00BD5B24">
        <w:rPr>
          <w:rFonts w:eastAsia="Andale Sans UI" w:cs="Tahoma"/>
          <w:b/>
          <w:kern w:val="3"/>
          <w:sz w:val="28"/>
          <w:szCs w:val="28"/>
          <w:lang w:eastAsia="ja-JP" w:bidi="fa-IR"/>
        </w:rPr>
        <w:t xml:space="preserve">                  </w:t>
      </w:r>
      <w:r w:rsidRPr="00BD5B24">
        <w:rPr>
          <w:rFonts w:eastAsia="Andale Sans UI" w:cs="Tahoma"/>
          <w:b/>
          <w:kern w:val="3"/>
          <w:sz w:val="28"/>
          <w:szCs w:val="28"/>
          <w:lang w:val="de-DE" w:eastAsia="ja-JP" w:bidi="fa-IR"/>
        </w:rPr>
        <w:t>ВЕЛИКОДИМЕРСЬКА СЕЛИЩНА РАДА</w:t>
      </w:r>
    </w:p>
    <w:p w:rsidR="00A657D0" w:rsidRPr="00BD5B24" w:rsidRDefault="00A657D0" w:rsidP="00A657D0">
      <w:pPr>
        <w:widowControl w:val="0"/>
        <w:suppressAutoHyphens/>
        <w:autoSpaceDN w:val="0"/>
        <w:spacing w:after="0" w:line="240" w:lineRule="auto"/>
        <w:ind w:firstLine="0"/>
        <w:jc w:val="center"/>
        <w:textAlignment w:val="baseline"/>
        <w:rPr>
          <w:rFonts w:eastAsia="Andale Sans UI" w:cs="Tahoma"/>
          <w:b/>
          <w:kern w:val="3"/>
          <w:sz w:val="28"/>
          <w:szCs w:val="28"/>
          <w:lang w:val="de-DE" w:eastAsia="ja-JP" w:bidi="fa-IR"/>
        </w:rPr>
      </w:pPr>
      <w:r w:rsidRPr="00BD5B24">
        <w:rPr>
          <w:rFonts w:eastAsia="Andale Sans UI" w:cs="Tahoma"/>
          <w:b/>
          <w:kern w:val="3"/>
          <w:sz w:val="28"/>
          <w:szCs w:val="28"/>
          <w:lang w:val="de-DE" w:eastAsia="ja-JP" w:bidi="fa-IR"/>
        </w:rPr>
        <w:t>БРОВАРСЬКОГО РАЙОНУ КИЇВСЬКОЇ ОБЛАСТІ</w:t>
      </w:r>
    </w:p>
    <w:p w:rsidR="00A657D0" w:rsidRPr="00BD5B24" w:rsidRDefault="00A657D0" w:rsidP="00A657D0">
      <w:pPr>
        <w:tabs>
          <w:tab w:val="left" w:pos="3945"/>
        </w:tabs>
        <w:suppressAutoHyphens/>
        <w:autoSpaceDN w:val="0"/>
        <w:spacing w:after="0" w:line="240" w:lineRule="auto"/>
        <w:ind w:firstLine="0"/>
        <w:jc w:val="left"/>
        <w:rPr>
          <w:rFonts w:eastAsia="Times New Roman" w:cs="Times New Roman"/>
          <w:kern w:val="3"/>
          <w:sz w:val="28"/>
          <w:szCs w:val="28"/>
          <w:lang w:val="uk-UA" w:eastAsia="ru-RU"/>
        </w:rPr>
      </w:pPr>
    </w:p>
    <w:p w:rsidR="00A657D0" w:rsidRPr="00BD5B24" w:rsidRDefault="00A657D0" w:rsidP="00A657D0">
      <w:pPr>
        <w:tabs>
          <w:tab w:val="left" w:pos="3945"/>
        </w:tabs>
        <w:spacing w:after="0" w:line="240" w:lineRule="auto"/>
        <w:ind w:firstLine="0"/>
        <w:jc w:val="left"/>
        <w:rPr>
          <w:rFonts w:eastAsia="Times New Roman" w:cs="Times New Roman"/>
          <w:b/>
          <w:sz w:val="28"/>
          <w:szCs w:val="28"/>
          <w:lang w:val="uk-UA" w:eastAsia="ru-RU"/>
        </w:rPr>
      </w:pPr>
    </w:p>
    <w:p w:rsidR="00A657D0" w:rsidRPr="00BD5B24" w:rsidRDefault="00A657D0" w:rsidP="00A657D0">
      <w:pPr>
        <w:tabs>
          <w:tab w:val="left" w:pos="3945"/>
        </w:tabs>
        <w:spacing w:after="0" w:line="240" w:lineRule="auto"/>
        <w:ind w:firstLine="0"/>
        <w:jc w:val="center"/>
        <w:rPr>
          <w:rFonts w:eastAsia="Times New Roman" w:cs="Times New Roman"/>
          <w:b/>
          <w:sz w:val="28"/>
          <w:szCs w:val="28"/>
          <w:lang w:eastAsia="ru-RU"/>
        </w:rPr>
      </w:pPr>
      <w:r w:rsidRPr="00BD5B24">
        <w:rPr>
          <w:rFonts w:eastAsia="Times New Roman" w:cs="Times New Roman"/>
          <w:b/>
          <w:sz w:val="28"/>
          <w:szCs w:val="28"/>
          <w:lang w:eastAsia="ru-RU"/>
        </w:rPr>
        <w:t>Р І Ш Е Н Н Я</w:t>
      </w:r>
    </w:p>
    <w:p w:rsidR="00A657D0" w:rsidRPr="00BD5B24" w:rsidRDefault="00A657D0" w:rsidP="00A657D0">
      <w:pPr>
        <w:spacing w:after="0" w:line="240" w:lineRule="auto"/>
        <w:ind w:firstLine="0"/>
        <w:jc w:val="left"/>
        <w:rPr>
          <w:rFonts w:eastAsia="Times New Roman" w:cs="Times New Roman"/>
          <w:sz w:val="28"/>
          <w:szCs w:val="28"/>
          <w:lang w:val="uk-UA" w:eastAsia="ru-RU"/>
        </w:rPr>
      </w:pPr>
    </w:p>
    <w:p w:rsidR="00A657D0" w:rsidRPr="000E0674" w:rsidRDefault="00A657D0" w:rsidP="00A657D0">
      <w:pPr>
        <w:spacing w:after="0" w:line="240" w:lineRule="auto"/>
        <w:ind w:firstLine="0"/>
        <w:contextualSpacing w:val="0"/>
        <w:rPr>
          <w:rFonts w:eastAsia="Times New Roman" w:cs="Times New Roman"/>
          <w:sz w:val="28"/>
          <w:szCs w:val="20"/>
          <w:lang w:val="uk-UA" w:eastAsia="ru-RU"/>
        </w:rPr>
      </w:pPr>
    </w:p>
    <w:p w:rsidR="00A657D0" w:rsidRPr="000E0674" w:rsidRDefault="00A657D0" w:rsidP="00A657D0">
      <w:pPr>
        <w:shd w:val="clear" w:color="auto" w:fill="FFFFFF"/>
        <w:spacing w:after="0" w:line="240" w:lineRule="auto"/>
        <w:ind w:firstLine="0"/>
        <w:contextualSpacing w:val="0"/>
        <w:jc w:val="left"/>
        <w:textAlignment w:val="top"/>
        <w:rPr>
          <w:rFonts w:eastAsia="Times New Roman" w:cs="Times New Roman"/>
          <w:b/>
          <w:bCs/>
          <w:sz w:val="28"/>
          <w:szCs w:val="20"/>
          <w:lang w:val="uk-UA" w:eastAsia="ru-RU"/>
        </w:rPr>
      </w:pPr>
      <w:r w:rsidRPr="000E0674">
        <w:rPr>
          <w:rFonts w:eastAsia="Times New Roman" w:cs="Times New Roman"/>
          <w:b/>
          <w:bCs/>
          <w:sz w:val="28"/>
          <w:szCs w:val="20"/>
          <w:lang w:val="uk-UA" w:eastAsia="ru-RU"/>
        </w:rPr>
        <w:t xml:space="preserve">Про затвердження нової редакції </w:t>
      </w:r>
    </w:p>
    <w:p w:rsidR="00A657D0" w:rsidRDefault="00A657D0" w:rsidP="00A657D0">
      <w:pPr>
        <w:shd w:val="clear" w:color="auto" w:fill="FFFFFF"/>
        <w:spacing w:after="0" w:line="240" w:lineRule="auto"/>
        <w:ind w:firstLine="0"/>
        <w:contextualSpacing w:val="0"/>
        <w:jc w:val="left"/>
        <w:textAlignment w:val="top"/>
        <w:rPr>
          <w:rFonts w:eastAsia="Times New Roman" w:cs="Times New Roman"/>
          <w:b/>
          <w:bCs/>
          <w:sz w:val="28"/>
          <w:szCs w:val="20"/>
          <w:lang w:val="uk-UA" w:eastAsia="ru-RU"/>
        </w:rPr>
      </w:pPr>
      <w:r w:rsidRPr="000E0674">
        <w:rPr>
          <w:rFonts w:eastAsia="Times New Roman" w:cs="Times New Roman"/>
          <w:b/>
          <w:bCs/>
          <w:sz w:val="28"/>
          <w:szCs w:val="20"/>
          <w:lang w:val="uk-UA" w:eastAsia="ru-RU"/>
        </w:rPr>
        <w:t>Положення про старосту</w:t>
      </w:r>
      <w:r>
        <w:rPr>
          <w:rFonts w:eastAsia="Times New Roman" w:cs="Times New Roman"/>
          <w:b/>
          <w:bCs/>
          <w:sz w:val="28"/>
          <w:szCs w:val="20"/>
          <w:lang w:val="uk-UA" w:eastAsia="ru-RU"/>
        </w:rPr>
        <w:t xml:space="preserve"> </w:t>
      </w:r>
      <w:r w:rsidRPr="000E0674">
        <w:rPr>
          <w:rFonts w:eastAsia="Times New Roman" w:cs="Times New Roman"/>
          <w:b/>
          <w:bCs/>
          <w:sz w:val="28"/>
          <w:szCs w:val="20"/>
          <w:lang w:val="uk-UA" w:eastAsia="ru-RU"/>
        </w:rPr>
        <w:t xml:space="preserve">села </w:t>
      </w:r>
    </w:p>
    <w:p w:rsidR="00A657D0" w:rsidRPr="000E0674" w:rsidRDefault="00A657D0" w:rsidP="00A657D0">
      <w:pPr>
        <w:shd w:val="clear" w:color="auto" w:fill="FFFFFF"/>
        <w:spacing w:after="0" w:line="240" w:lineRule="auto"/>
        <w:ind w:firstLine="0"/>
        <w:contextualSpacing w:val="0"/>
        <w:jc w:val="left"/>
        <w:textAlignment w:val="top"/>
        <w:rPr>
          <w:rFonts w:eastAsia="Times New Roman" w:cs="Times New Roman"/>
          <w:b/>
          <w:bCs/>
          <w:sz w:val="28"/>
          <w:szCs w:val="20"/>
          <w:lang w:val="uk-UA" w:eastAsia="ru-RU"/>
        </w:rPr>
      </w:pPr>
      <w:r w:rsidRPr="000E0674">
        <w:rPr>
          <w:rFonts w:eastAsia="Times New Roman" w:cs="Times New Roman"/>
          <w:b/>
          <w:bCs/>
          <w:sz w:val="28"/>
          <w:szCs w:val="20"/>
          <w:lang w:val="uk-UA" w:eastAsia="ru-RU"/>
        </w:rPr>
        <w:t xml:space="preserve">Великодимерської селищної </w:t>
      </w:r>
    </w:p>
    <w:p w:rsidR="00A657D0" w:rsidRPr="000E0674" w:rsidRDefault="00A657D0" w:rsidP="00A657D0">
      <w:pPr>
        <w:shd w:val="clear" w:color="auto" w:fill="FFFFFF"/>
        <w:spacing w:after="0" w:line="240" w:lineRule="auto"/>
        <w:ind w:firstLine="0"/>
        <w:contextualSpacing w:val="0"/>
        <w:jc w:val="left"/>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об’єднаної територіальної громади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color w:val="434343"/>
          <w:sz w:val="18"/>
          <w:szCs w:val="18"/>
          <w:lang w:val="uk-UA" w:eastAsia="ru-RU"/>
        </w:rPr>
      </w:pPr>
      <w:r w:rsidRPr="000E0674">
        <w:rPr>
          <w:rFonts w:eastAsia="Times New Roman" w:cs="Times New Roman"/>
          <w:b/>
          <w:bCs/>
          <w:color w:val="434343"/>
          <w:sz w:val="28"/>
          <w:szCs w:val="20"/>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 </w:t>
      </w:r>
    </w:p>
    <w:p w:rsidR="00A657D0" w:rsidRPr="00023D2A" w:rsidRDefault="00A657D0" w:rsidP="00A657D0">
      <w:pPr>
        <w:rPr>
          <w:rFonts w:ascii="Liberation Serif" w:eastAsia="Tahoma" w:hAnsi="Liberation Serif" w:cs="Lohit Devanagari"/>
          <w:b/>
          <w:kern w:val="1"/>
          <w:sz w:val="28"/>
          <w:szCs w:val="24"/>
          <w:lang w:val="uk-UA" w:eastAsia="zh-CN" w:bidi="hi-IN"/>
        </w:rPr>
      </w:pPr>
      <w:r w:rsidRPr="000E0674">
        <w:rPr>
          <w:rFonts w:eastAsia="Times New Roman" w:cs="Times New Roman"/>
          <w:sz w:val="28"/>
          <w:szCs w:val="28"/>
          <w:lang w:val="uk-UA" w:eastAsia="ru-RU"/>
        </w:rPr>
        <w:t xml:space="preserve">Відповідно </w:t>
      </w:r>
      <w:r w:rsidRPr="00023D2A">
        <w:rPr>
          <w:rFonts w:eastAsia="Times New Roman" w:cs="Times New Roman"/>
          <w:sz w:val="28"/>
          <w:szCs w:val="28"/>
          <w:lang w:val="uk-UA" w:eastAsia="ru-RU"/>
        </w:rPr>
        <w:t>до</w:t>
      </w:r>
      <w:r>
        <w:rPr>
          <w:rFonts w:eastAsia="Times New Roman" w:cs="Times New Roman"/>
          <w:sz w:val="28"/>
          <w:szCs w:val="28"/>
          <w:lang w:val="uk-UA" w:eastAsia="ru-RU"/>
        </w:rPr>
        <w:t xml:space="preserve"> ст.</w:t>
      </w:r>
      <w:r w:rsidRPr="00023D2A">
        <w:rPr>
          <w:rFonts w:eastAsia="Times New Roman" w:cs="Times New Roman"/>
          <w:sz w:val="28"/>
          <w:szCs w:val="28"/>
          <w:lang w:val="uk-UA" w:eastAsia="ru-RU"/>
        </w:rPr>
        <w:t xml:space="preserve"> ст.</w:t>
      </w:r>
      <w:r>
        <w:rPr>
          <w:rFonts w:eastAsia="Times New Roman" w:cs="Times New Roman"/>
          <w:sz w:val="28"/>
          <w:szCs w:val="28"/>
          <w:lang w:val="uk-UA" w:eastAsia="ru-RU"/>
        </w:rPr>
        <w:t xml:space="preserve"> 26,</w:t>
      </w:r>
      <w:r w:rsidRPr="00023D2A">
        <w:rPr>
          <w:rFonts w:eastAsia="Times New Roman" w:cs="Times New Roman"/>
          <w:sz w:val="28"/>
          <w:szCs w:val="28"/>
          <w:lang w:val="uk-UA" w:eastAsia="ru-RU"/>
        </w:rPr>
        <w:t xml:space="preserve"> </w:t>
      </w:r>
      <w:r w:rsidRPr="000E0674">
        <w:rPr>
          <w:rFonts w:eastAsia="Times New Roman" w:cs="Times New Roman"/>
          <w:sz w:val="28"/>
          <w:szCs w:val="28"/>
          <w:lang w:val="uk-UA" w:eastAsia="ru-RU"/>
        </w:rPr>
        <w:t>54-1 Закону України «Про місцеве самоврядування в Україні», ст.14-1 Закону України «Про добровільне об’єднання територіальних громад»</w:t>
      </w:r>
      <w:r>
        <w:rPr>
          <w:rFonts w:eastAsia="Times New Roman" w:cs="Times New Roman"/>
          <w:sz w:val="28"/>
          <w:szCs w:val="28"/>
          <w:lang w:val="uk-UA" w:eastAsia="ru-RU"/>
        </w:rPr>
        <w:t xml:space="preserve">, </w:t>
      </w:r>
      <w:r w:rsidRPr="00023D2A">
        <w:rPr>
          <w:rFonts w:eastAsia="Tahoma" w:cs="Times New Roman"/>
          <w:bCs/>
          <w:kern w:val="1"/>
          <w:sz w:val="28"/>
          <w:szCs w:val="28"/>
          <w:lang w:val="uk-UA" w:eastAsia="zh-CN" w:bidi="hi-IN"/>
        </w:rPr>
        <w:t xml:space="preserve">враховуючи позитивні висновки та рекомендації  </w:t>
      </w:r>
      <w:r w:rsidRPr="00023D2A">
        <w:rPr>
          <w:rFonts w:ascii="Liberation Serif" w:eastAsia="Tahoma" w:hAnsi="Liberation Serif" w:cs="Lohit Devanagari"/>
          <w:kern w:val="1"/>
          <w:sz w:val="28"/>
          <w:szCs w:val="28"/>
          <w:lang w:val="uk-UA" w:eastAsia="zh-CN" w:bidi="hi-IN"/>
        </w:rPr>
        <w:t xml:space="preserve">постійної комісії з питань </w:t>
      </w:r>
      <w:r w:rsidRPr="00023D2A">
        <w:rPr>
          <w:rFonts w:ascii="Liberation Serif" w:hAnsi="Liberation Serif"/>
          <w:kern w:val="1"/>
          <w:sz w:val="28"/>
          <w:szCs w:val="28"/>
          <w:lang w:val="uk-UA" w:bidi="hi-IN"/>
        </w:rPr>
        <w:t>регламенту, депутатської етики, законності, протидії та запобігання корупції</w:t>
      </w:r>
      <w:r w:rsidRPr="00023D2A">
        <w:rPr>
          <w:rFonts w:ascii="Liberation Serif" w:eastAsia="Tahoma" w:hAnsi="Liberation Serif" w:cs="Lohit Devanagari"/>
          <w:b/>
          <w:kern w:val="1"/>
          <w:sz w:val="28"/>
          <w:szCs w:val="24"/>
          <w:lang w:val="uk-UA" w:eastAsia="zh-CN" w:bidi="hi-IN"/>
        </w:rPr>
        <w:t xml:space="preserve">, </w:t>
      </w:r>
      <w:r w:rsidRPr="00023D2A">
        <w:rPr>
          <w:rFonts w:eastAsia="Tahoma" w:cs="Times New Roman"/>
          <w:bCs/>
          <w:kern w:val="1"/>
          <w:sz w:val="28"/>
          <w:szCs w:val="28"/>
          <w:lang w:val="uk-UA" w:eastAsia="zh-CN" w:bidi="hi-IN"/>
        </w:rPr>
        <w:t xml:space="preserve">селищна рада </w:t>
      </w:r>
    </w:p>
    <w:p w:rsidR="00A657D0" w:rsidRPr="00023D2A" w:rsidRDefault="00A657D0" w:rsidP="00A657D0">
      <w:pPr>
        <w:widowControl w:val="0"/>
        <w:shd w:val="clear" w:color="auto" w:fill="FFFFFF"/>
        <w:suppressAutoHyphens/>
        <w:spacing w:after="0" w:line="240" w:lineRule="auto"/>
        <w:ind w:firstLine="709"/>
        <w:contextualSpacing w:val="0"/>
        <w:rPr>
          <w:rFonts w:eastAsia="Tahoma" w:cs="Times New Roman"/>
          <w:color w:val="000000"/>
          <w:kern w:val="1"/>
          <w:sz w:val="28"/>
          <w:szCs w:val="28"/>
          <w:lang w:val="uk-UA" w:eastAsia="uk-UA" w:bidi="hi-IN"/>
        </w:rPr>
      </w:pP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p>
    <w:p w:rsidR="00A657D0" w:rsidRPr="00BD5B24" w:rsidRDefault="00A657D0" w:rsidP="00A657D0">
      <w:pPr>
        <w:shd w:val="clear" w:color="auto" w:fill="FFFFFF"/>
        <w:spacing w:after="0" w:line="240" w:lineRule="auto"/>
        <w:ind w:firstLine="0"/>
        <w:contextualSpacing w:val="0"/>
        <w:jc w:val="center"/>
        <w:textAlignment w:val="top"/>
        <w:rPr>
          <w:rFonts w:ascii="Arial" w:eastAsia="Times New Roman" w:hAnsi="Arial" w:cs="Arial"/>
          <w:sz w:val="18"/>
          <w:szCs w:val="18"/>
          <w:lang w:val="uk-UA" w:eastAsia="ru-RU"/>
        </w:rPr>
      </w:pPr>
      <w:r w:rsidRPr="00023D2A">
        <w:rPr>
          <w:rFonts w:eastAsia="Times New Roman" w:cs="Times New Roman"/>
          <w:b/>
          <w:sz w:val="28"/>
          <w:szCs w:val="20"/>
          <w:lang w:val="uk-UA" w:eastAsia="ru-RU"/>
        </w:rPr>
        <w:t>В И Р І Ш И Л А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p>
    <w:p w:rsidR="00A657D0" w:rsidRDefault="00A657D0" w:rsidP="00A657D0">
      <w:pPr>
        <w:shd w:val="clear" w:color="auto" w:fill="FFFFFF"/>
        <w:spacing w:after="0" w:line="240" w:lineRule="auto"/>
        <w:ind w:firstLine="0"/>
        <w:contextualSpacing w:val="0"/>
        <w:jc w:val="left"/>
        <w:textAlignment w:val="top"/>
        <w:rPr>
          <w:rFonts w:eastAsia="Times New Roman" w:cs="Times New Roman"/>
          <w:bCs/>
          <w:sz w:val="28"/>
          <w:szCs w:val="20"/>
          <w:lang w:val="uk-UA" w:eastAsia="ru-RU"/>
        </w:rPr>
      </w:pPr>
    </w:p>
    <w:p w:rsidR="00A657D0" w:rsidRPr="000E0674" w:rsidRDefault="00A657D0" w:rsidP="00A657D0">
      <w:pPr>
        <w:shd w:val="clear" w:color="auto" w:fill="FFFFFF"/>
        <w:spacing w:after="0" w:line="240" w:lineRule="auto"/>
        <w:ind w:firstLine="0"/>
        <w:contextualSpacing w:val="0"/>
        <w:jc w:val="left"/>
        <w:textAlignment w:val="top"/>
        <w:rPr>
          <w:rFonts w:ascii="Arial" w:eastAsia="Times New Roman" w:hAnsi="Arial" w:cs="Arial"/>
          <w:sz w:val="18"/>
          <w:szCs w:val="18"/>
          <w:lang w:val="uk-UA" w:eastAsia="ru-RU"/>
        </w:rPr>
      </w:pPr>
      <w:r w:rsidRPr="000E0674">
        <w:rPr>
          <w:rFonts w:eastAsia="Times New Roman" w:cs="Times New Roman"/>
          <w:bCs/>
          <w:sz w:val="28"/>
          <w:szCs w:val="20"/>
          <w:lang w:val="uk-UA" w:eastAsia="ru-RU"/>
        </w:rPr>
        <w:t xml:space="preserve">1. </w:t>
      </w:r>
      <w:r w:rsidRPr="000E0674">
        <w:rPr>
          <w:rFonts w:eastAsia="Times New Roman" w:cs="Times New Roman"/>
          <w:sz w:val="28"/>
          <w:szCs w:val="28"/>
          <w:lang w:val="uk-UA" w:eastAsia="ru-RU"/>
        </w:rPr>
        <w:t xml:space="preserve">Затвердити  </w:t>
      </w:r>
      <w:r w:rsidRPr="000E0674">
        <w:rPr>
          <w:rFonts w:eastAsia="Times New Roman" w:cs="Times New Roman"/>
          <w:bCs/>
          <w:sz w:val="28"/>
          <w:szCs w:val="20"/>
          <w:lang w:val="uk-UA" w:eastAsia="ru-RU"/>
        </w:rPr>
        <w:t>Положення про старосту села Великодимерської селищної об</w:t>
      </w:r>
      <w:r w:rsidRPr="000E0674">
        <w:rPr>
          <w:rFonts w:eastAsia="Times New Roman" w:cs="Times New Roman"/>
          <w:bCs/>
          <w:sz w:val="28"/>
          <w:szCs w:val="20"/>
          <w:lang w:eastAsia="ru-RU"/>
        </w:rPr>
        <w:t>’</w:t>
      </w:r>
      <w:r w:rsidRPr="000E0674">
        <w:rPr>
          <w:rFonts w:eastAsia="Times New Roman" w:cs="Times New Roman"/>
          <w:bCs/>
          <w:sz w:val="28"/>
          <w:szCs w:val="20"/>
          <w:lang w:val="uk-UA" w:eastAsia="ru-RU"/>
        </w:rPr>
        <w:t>єднаної територіальної громади в новій редакції</w:t>
      </w:r>
      <w:r>
        <w:rPr>
          <w:rFonts w:eastAsia="Times New Roman" w:cs="Times New Roman"/>
          <w:sz w:val="28"/>
          <w:szCs w:val="28"/>
          <w:lang w:val="uk-UA" w:eastAsia="ru-RU"/>
        </w:rPr>
        <w:t xml:space="preserve"> згідно з додатком</w:t>
      </w:r>
      <w:r w:rsidRPr="000E0674">
        <w:rPr>
          <w:rFonts w:eastAsia="Times New Roman" w:cs="Times New Roman"/>
          <w:sz w:val="28"/>
          <w:szCs w:val="28"/>
          <w:lang w:val="uk-UA" w:eastAsia="ru-RU"/>
        </w:rPr>
        <w:t>.</w:t>
      </w:r>
    </w:p>
    <w:p w:rsidR="00A657D0" w:rsidRDefault="00A657D0" w:rsidP="00A657D0">
      <w:pPr>
        <w:shd w:val="clear" w:color="auto" w:fill="FFFFFF"/>
        <w:spacing w:after="0" w:line="240" w:lineRule="auto"/>
        <w:ind w:firstLine="0"/>
        <w:contextualSpacing w:val="0"/>
        <w:textAlignment w:val="top"/>
        <w:rPr>
          <w:rFonts w:eastAsia="Times New Roman" w:cs="Times New Roman"/>
          <w:sz w:val="28"/>
          <w:szCs w:val="28"/>
          <w:lang w:val="uk-UA" w:eastAsia="ru-RU"/>
        </w:rPr>
      </w:pP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 xml:space="preserve">2. Контроль за виконанням цього рішення покласти на постійну комісію з питань регламенту, депутатської  етики, законності, протидії та запобігання корупції .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 </w:t>
      </w:r>
    </w:p>
    <w:p w:rsidR="00A657D0" w:rsidRPr="00BD5B2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 Селищний  голова                                      </w:t>
      </w:r>
      <w:r>
        <w:rPr>
          <w:rFonts w:eastAsia="Times New Roman" w:cs="Times New Roman"/>
          <w:b/>
          <w:bCs/>
          <w:sz w:val="28"/>
          <w:szCs w:val="20"/>
          <w:lang w:val="uk-UA" w:eastAsia="ru-RU"/>
        </w:rPr>
        <w:t xml:space="preserve">                            А. </w:t>
      </w:r>
      <w:r w:rsidRPr="000E0674">
        <w:rPr>
          <w:rFonts w:eastAsia="Times New Roman" w:cs="Times New Roman"/>
          <w:b/>
          <w:bCs/>
          <w:sz w:val="28"/>
          <w:szCs w:val="20"/>
          <w:lang w:val="uk-UA" w:eastAsia="ru-RU"/>
        </w:rPr>
        <w:t>Бочкарьов</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b/>
          <w:sz w:val="18"/>
          <w:szCs w:val="18"/>
          <w:lang w:val="uk-UA" w:eastAsia="ru-RU"/>
        </w:rPr>
      </w:pPr>
      <w:r w:rsidRPr="000E0674">
        <w:rPr>
          <w:rFonts w:eastAsia="Times New Roman" w:cs="Times New Roman"/>
          <w:b/>
          <w:sz w:val="28"/>
          <w:szCs w:val="28"/>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 </w:t>
      </w:r>
    </w:p>
    <w:p w:rsidR="00A657D0" w:rsidRPr="000E0674" w:rsidRDefault="00A657D0" w:rsidP="00A657D0">
      <w:pPr>
        <w:shd w:val="clear" w:color="auto" w:fill="FFFFFF"/>
        <w:spacing w:after="0" w:line="240" w:lineRule="auto"/>
        <w:ind w:firstLine="0"/>
        <w:contextualSpacing w:val="0"/>
        <w:jc w:val="right"/>
        <w:textAlignment w:val="top"/>
        <w:rPr>
          <w:rFonts w:eastAsia="Times New Roman" w:cs="Times New Roman"/>
          <w:sz w:val="28"/>
          <w:szCs w:val="28"/>
          <w:lang w:val="uk-UA" w:eastAsia="ru-RU"/>
        </w:rPr>
      </w:pPr>
    </w:p>
    <w:p w:rsidR="00A657D0" w:rsidRPr="00BD5B24" w:rsidRDefault="00A657D0" w:rsidP="00A657D0">
      <w:pPr>
        <w:shd w:val="clear" w:color="auto" w:fill="FFFFFF"/>
        <w:spacing w:after="0" w:line="240" w:lineRule="auto"/>
        <w:ind w:firstLine="0"/>
        <w:contextualSpacing w:val="0"/>
        <w:textAlignment w:val="top"/>
        <w:rPr>
          <w:rFonts w:eastAsia="Times New Roman" w:cs="Times New Roman"/>
          <w:sz w:val="18"/>
          <w:szCs w:val="18"/>
          <w:lang w:val="uk-UA" w:eastAsia="ru-RU"/>
        </w:rPr>
      </w:pPr>
      <w:r w:rsidRPr="000E0674">
        <w:rPr>
          <w:rFonts w:eastAsia="Times New Roman" w:cs="Times New Roman"/>
          <w:sz w:val="26"/>
          <w:szCs w:val="26"/>
          <w:lang w:val="uk-UA" w:eastAsia="ru-RU"/>
        </w:rPr>
        <w:t>смт Велика Димерка</w:t>
      </w:r>
    </w:p>
    <w:p w:rsidR="00A657D0" w:rsidRPr="000E0674" w:rsidRDefault="00A657D0" w:rsidP="00A657D0">
      <w:pPr>
        <w:spacing w:after="0" w:line="240" w:lineRule="auto"/>
        <w:ind w:firstLine="0"/>
        <w:contextualSpacing w:val="0"/>
        <w:jc w:val="left"/>
        <w:rPr>
          <w:rFonts w:eastAsia="Times New Roman" w:cs="Times New Roman"/>
          <w:sz w:val="26"/>
          <w:szCs w:val="26"/>
          <w:lang w:val="uk-UA" w:eastAsia="ru-RU"/>
        </w:rPr>
      </w:pPr>
      <w:r>
        <w:rPr>
          <w:rFonts w:eastAsia="Times New Roman" w:cs="Times New Roman"/>
          <w:sz w:val="26"/>
          <w:szCs w:val="26"/>
          <w:lang w:val="uk-UA" w:eastAsia="ru-RU"/>
        </w:rPr>
        <w:t xml:space="preserve">26 </w:t>
      </w:r>
      <w:r w:rsidRPr="000E0674">
        <w:rPr>
          <w:rFonts w:eastAsia="Times New Roman" w:cs="Times New Roman"/>
          <w:sz w:val="26"/>
          <w:szCs w:val="26"/>
          <w:lang w:val="uk-UA" w:eastAsia="ru-RU"/>
        </w:rPr>
        <w:t>червня 2018 року</w:t>
      </w:r>
    </w:p>
    <w:p w:rsidR="00A657D0" w:rsidRDefault="00A657D0" w:rsidP="00A657D0">
      <w:pPr>
        <w:spacing w:after="0" w:line="240" w:lineRule="auto"/>
        <w:ind w:firstLine="0"/>
        <w:contextualSpacing w:val="0"/>
        <w:jc w:val="left"/>
        <w:rPr>
          <w:rFonts w:eastAsia="Times New Roman" w:cs="Times New Roman"/>
          <w:b/>
          <w:bCs/>
          <w:sz w:val="26"/>
          <w:szCs w:val="26"/>
          <w:lang w:val="uk-UA" w:eastAsia="ru-RU"/>
        </w:rPr>
      </w:pPr>
      <w:r>
        <w:rPr>
          <w:rFonts w:eastAsia="Times New Roman" w:cs="Times New Roman"/>
          <w:sz w:val="26"/>
          <w:szCs w:val="26"/>
          <w:lang w:val="uk-UA" w:eastAsia="ru-RU"/>
        </w:rPr>
        <w:t xml:space="preserve">№ 210   </w:t>
      </w:r>
      <w:r>
        <w:rPr>
          <w:rFonts w:eastAsia="Times New Roman" w:cs="Times New Roman"/>
          <w:sz w:val="26"/>
          <w:szCs w:val="26"/>
          <w:lang w:val="en-US" w:eastAsia="ru-RU"/>
        </w:rPr>
        <w:t>X</w:t>
      </w:r>
      <w:r w:rsidRPr="000E0674">
        <w:rPr>
          <w:rFonts w:eastAsia="Times New Roman" w:cs="Times New Roman"/>
          <w:sz w:val="26"/>
          <w:szCs w:val="26"/>
          <w:lang w:val="uk-UA" w:eastAsia="ru-RU"/>
        </w:rPr>
        <w:t xml:space="preserve">– </w:t>
      </w:r>
      <w:r w:rsidRPr="000E0674">
        <w:rPr>
          <w:rFonts w:eastAsia="Times New Roman" w:cs="Times New Roman"/>
          <w:sz w:val="26"/>
          <w:szCs w:val="26"/>
          <w:lang w:val="en-US" w:eastAsia="ru-RU"/>
        </w:rPr>
        <w:t>VI</w:t>
      </w:r>
      <w:r w:rsidRPr="000E0674">
        <w:rPr>
          <w:rFonts w:eastAsia="Times New Roman" w:cs="Times New Roman"/>
          <w:sz w:val="26"/>
          <w:szCs w:val="26"/>
          <w:lang w:val="uk-UA" w:eastAsia="ru-RU"/>
        </w:rPr>
        <w:t>І</w:t>
      </w:r>
      <w:r w:rsidRPr="000E0674">
        <w:rPr>
          <w:rFonts w:eastAsia="Times New Roman" w:cs="Times New Roman"/>
          <w:b/>
          <w:bCs/>
          <w:sz w:val="26"/>
          <w:szCs w:val="26"/>
          <w:lang w:val="uk-UA" w:eastAsia="ru-RU"/>
        </w:rPr>
        <w:t>                                                                         </w:t>
      </w:r>
    </w:p>
    <w:p w:rsidR="00A657D0" w:rsidRDefault="00A657D0" w:rsidP="00A657D0">
      <w:pPr>
        <w:spacing w:after="0" w:line="240" w:lineRule="auto"/>
        <w:ind w:firstLine="0"/>
        <w:contextualSpacing w:val="0"/>
        <w:jc w:val="left"/>
        <w:rPr>
          <w:rFonts w:eastAsia="Times New Roman" w:cs="Times New Roman"/>
          <w:b/>
          <w:bCs/>
          <w:sz w:val="26"/>
          <w:szCs w:val="26"/>
          <w:lang w:val="uk-UA" w:eastAsia="ru-RU"/>
        </w:rPr>
      </w:pPr>
    </w:p>
    <w:p w:rsidR="00A657D0" w:rsidRDefault="00A657D0" w:rsidP="00A657D0">
      <w:pPr>
        <w:spacing w:after="0" w:line="240" w:lineRule="auto"/>
        <w:ind w:firstLine="0"/>
        <w:contextualSpacing w:val="0"/>
        <w:jc w:val="left"/>
        <w:rPr>
          <w:rFonts w:eastAsia="Times New Roman" w:cs="Times New Roman"/>
          <w:b/>
          <w:bCs/>
          <w:sz w:val="26"/>
          <w:szCs w:val="26"/>
          <w:lang w:val="uk-UA" w:eastAsia="ru-RU"/>
        </w:rPr>
      </w:pPr>
    </w:p>
    <w:p w:rsidR="00A657D0" w:rsidRPr="000E0674" w:rsidRDefault="00A657D0" w:rsidP="00A657D0">
      <w:pPr>
        <w:spacing w:after="0" w:line="240" w:lineRule="auto"/>
        <w:ind w:firstLine="0"/>
        <w:contextualSpacing w:val="0"/>
        <w:jc w:val="right"/>
        <w:rPr>
          <w:rFonts w:eastAsia="Times New Roman" w:cs="Times New Roman"/>
          <w:b/>
          <w:bCs/>
          <w:sz w:val="26"/>
          <w:szCs w:val="26"/>
          <w:lang w:val="uk-UA" w:eastAsia="ru-RU"/>
        </w:rPr>
      </w:pPr>
    </w:p>
    <w:p w:rsidR="00A657D0" w:rsidRPr="0060604E" w:rsidRDefault="00A657D0" w:rsidP="00A657D0">
      <w:pPr>
        <w:spacing w:after="0" w:line="240" w:lineRule="auto"/>
        <w:ind w:left="7371" w:firstLine="0"/>
        <w:jc w:val="left"/>
        <w:rPr>
          <w:rFonts w:eastAsia="Times New Roman" w:cs="Times New Roman"/>
          <w:sz w:val="22"/>
          <w:lang w:val="uk-UA" w:eastAsia="ru-RU"/>
        </w:rPr>
      </w:pPr>
      <w:r>
        <w:rPr>
          <w:rFonts w:eastAsia="Times New Roman" w:cs="Times New Roman"/>
          <w:bCs/>
          <w:szCs w:val="24"/>
          <w:lang w:val="uk-UA" w:eastAsia="ru-RU"/>
        </w:rPr>
        <w:t xml:space="preserve">                                                                                                          </w:t>
      </w:r>
      <w:r w:rsidRPr="0060604E">
        <w:rPr>
          <w:rFonts w:eastAsia="Times New Roman" w:cs="Times New Roman"/>
          <w:sz w:val="22"/>
          <w:lang w:val="uk-UA" w:eastAsia="ru-RU"/>
        </w:rPr>
        <w:t>Додаток</w:t>
      </w:r>
      <w:r>
        <w:rPr>
          <w:rFonts w:eastAsia="Times New Roman" w:cs="Times New Roman"/>
          <w:sz w:val="22"/>
          <w:lang w:val="uk-UA" w:eastAsia="ru-RU"/>
        </w:rPr>
        <w:t xml:space="preserve"> №1</w:t>
      </w:r>
      <w:r w:rsidRPr="0060604E">
        <w:rPr>
          <w:rFonts w:eastAsia="Times New Roman" w:cs="Times New Roman"/>
          <w:sz w:val="22"/>
          <w:lang w:val="uk-UA" w:eastAsia="ru-RU"/>
        </w:rPr>
        <w:t xml:space="preserve"> </w:t>
      </w:r>
    </w:p>
    <w:p w:rsidR="00A657D0" w:rsidRPr="0060604E" w:rsidRDefault="00A657D0" w:rsidP="00A657D0">
      <w:pPr>
        <w:spacing w:after="0" w:line="240" w:lineRule="auto"/>
        <w:ind w:left="7371" w:firstLine="0"/>
        <w:jc w:val="left"/>
        <w:rPr>
          <w:rFonts w:eastAsia="Times New Roman" w:cs="Times New Roman"/>
          <w:sz w:val="22"/>
          <w:lang w:val="uk-UA" w:eastAsia="ru-RU"/>
        </w:rPr>
      </w:pPr>
      <w:r w:rsidRPr="0060604E">
        <w:rPr>
          <w:rFonts w:eastAsia="Times New Roman" w:cs="Times New Roman"/>
          <w:sz w:val="22"/>
          <w:lang w:val="uk-UA" w:eastAsia="ru-RU"/>
        </w:rPr>
        <w:lastRenderedPageBreak/>
        <w:t>до рішення селищної ради</w:t>
      </w:r>
    </w:p>
    <w:p w:rsidR="00A657D0" w:rsidRDefault="00A657D0" w:rsidP="00A657D0">
      <w:pPr>
        <w:spacing w:after="0" w:line="240" w:lineRule="auto"/>
        <w:ind w:left="7371" w:firstLine="0"/>
        <w:jc w:val="left"/>
        <w:rPr>
          <w:rFonts w:eastAsia="Times New Roman" w:cs="Times New Roman"/>
          <w:sz w:val="22"/>
          <w:lang w:val="uk-UA" w:eastAsia="ru-RU"/>
        </w:rPr>
      </w:pPr>
      <w:r>
        <w:rPr>
          <w:rFonts w:eastAsia="Times New Roman" w:cs="Times New Roman"/>
          <w:sz w:val="22"/>
          <w:lang w:val="uk-UA" w:eastAsia="ru-RU"/>
        </w:rPr>
        <w:t xml:space="preserve">від 26.06.2018 р. </w:t>
      </w:r>
    </w:p>
    <w:p w:rsidR="00A657D0" w:rsidRPr="00921912" w:rsidRDefault="00A657D0" w:rsidP="00A657D0">
      <w:pPr>
        <w:spacing w:after="0" w:line="240" w:lineRule="auto"/>
        <w:ind w:left="7371" w:firstLine="0"/>
        <w:jc w:val="left"/>
        <w:rPr>
          <w:rFonts w:eastAsia="Times New Roman" w:cs="Times New Roman"/>
          <w:sz w:val="22"/>
          <w:lang w:eastAsia="ru-RU"/>
        </w:rPr>
      </w:pPr>
      <w:r>
        <w:rPr>
          <w:rFonts w:eastAsia="Times New Roman" w:cs="Times New Roman"/>
          <w:sz w:val="22"/>
          <w:lang w:val="uk-UA" w:eastAsia="ru-RU"/>
        </w:rPr>
        <w:t xml:space="preserve">№ 210 </w:t>
      </w:r>
      <w:r>
        <w:rPr>
          <w:rFonts w:eastAsia="Times New Roman" w:cs="Times New Roman"/>
          <w:sz w:val="22"/>
          <w:lang w:val="en-US" w:eastAsia="ru-RU"/>
        </w:rPr>
        <w:t>X</w:t>
      </w:r>
      <w:r w:rsidRPr="00921912">
        <w:rPr>
          <w:rFonts w:eastAsia="Times New Roman" w:cs="Times New Roman"/>
          <w:sz w:val="22"/>
          <w:lang w:eastAsia="ru-RU"/>
        </w:rPr>
        <w:t>-</w:t>
      </w:r>
      <w:r>
        <w:rPr>
          <w:rFonts w:eastAsia="Times New Roman" w:cs="Times New Roman"/>
          <w:sz w:val="22"/>
          <w:lang w:val="en-US" w:eastAsia="ru-RU"/>
        </w:rPr>
        <w:t>VII</w:t>
      </w:r>
    </w:p>
    <w:p w:rsidR="00A657D0" w:rsidRPr="0060604E" w:rsidRDefault="00A657D0" w:rsidP="00A657D0">
      <w:pPr>
        <w:suppressAutoHyphens/>
        <w:spacing w:after="0" w:line="240" w:lineRule="auto"/>
        <w:ind w:left="7371" w:firstLine="0"/>
        <w:jc w:val="left"/>
        <w:rPr>
          <w:rFonts w:eastAsia="Times New Roman" w:cs="Times New Roman"/>
          <w:sz w:val="28"/>
          <w:szCs w:val="20"/>
          <w:lang w:val="uk-UA" w:eastAsia="ar-SA"/>
        </w:rPr>
      </w:pPr>
    </w:p>
    <w:p w:rsidR="00A657D0" w:rsidRPr="000E0674" w:rsidRDefault="00A657D0" w:rsidP="00A657D0">
      <w:pPr>
        <w:shd w:val="clear" w:color="auto" w:fill="FFFFFF"/>
        <w:spacing w:after="0" w:line="240" w:lineRule="auto"/>
        <w:ind w:firstLine="0"/>
        <w:contextualSpacing w:val="0"/>
        <w:jc w:val="center"/>
        <w:textAlignment w:val="top"/>
        <w:rPr>
          <w:rFonts w:eastAsia="Times New Roman" w:cs="Times New Roman"/>
          <w:bCs/>
          <w:szCs w:val="24"/>
          <w:lang w:val="uk-UA" w:eastAsia="ru-RU"/>
        </w:rPr>
      </w:pPr>
      <w:r>
        <w:rPr>
          <w:rFonts w:eastAsia="Times New Roman" w:cs="Times New Roman"/>
          <w:bCs/>
          <w:szCs w:val="24"/>
          <w:lang w:val="uk-UA" w:eastAsia="ru-RU"/>
        </w:rPr>
        <w:t xml:space="preserve">                                                                                                                 </w:t>
      </w:r>
      <w:r w:rsidRPr="000E0674">
        <w:rPr>
          <w:rFonts w:eastAsia="Times New Roman" w:cs="Times New Roman"/>
          <w:b/>
          <w:bCs/>
          <w:sz w:val="26"/>
          <w:szCs w:val="26"/>
          <w:lang w:val="uk-UA" w:eastAsia="ru-RU"/>
        </w:rPr>
        <w:t>            </w:t>
      </w:r>
      <w:r>
        <w:rPr>
          <w:rFonts w:eastAsia="Times New Roman" w:cs="Times New Roman"/>
          <w:b/>
          <w:bCs/>
          <w:sz w:val="26"/>
          <w:szCs w:val="26"/>
          <w:lang w:val="uk-UA" w:eastAsia="ru-RU"/>
        </w:rPr>
        <w:t>                          </w:t>
      </w:r>
    </w:p>
    <w:p w:rsidR="00A657D0" w:rsidRPr="000E0674" w:rsidRDefault="00A657D0" w:rsidP="00A657D0">
      <w:pPr>
        <w:shd w:val="clear" w:color="auto" w:fill="FFFFFF"/>
        <w:spacing w:after="0" w:line="240" w:lineRule="auto"/>
        <w:ind w:firstLine="0"/>
        <w:contextualSpacing w:val="0"/>
        <w:jc w:val="right"/>
        <w:textAlignment w:val="top"/>
        <w:rPr>
          <w:rFonts w:ascii="Arial" w:eastAsia="Times New Roman" w:hAnsi="Arial" w:cs="Arial"/>
          <w:szCs w:val="24"/>
          <w:lang w:val="uk-UA" w:eastAsia="ru-RU"/>
        </w:rPr>
      </w:pPr>
      <w:r w:rsidRPr="000E0674">
        <w:rPr>
          <w:rFonts w:eastAsia="Times New Roman" w:cs="Times New Roman"/>
          <w:bCs/>
          <w:szCs w:val="24"/>
          <w:lang w:val="uk-UA" w:eastAsia="ru-RU"/>
        </w:rPr>
        <w:t xml:space="preserve">                                                                       </w:t>
      </w:r>
    </w:p>
    <w:p w:rsidR="00A657D0" w:rsidRPr="000E0674" w:rsidRDefault="00A657D0" w:rsidP="00A657D0">
      <w:pPr>
        <w:shd w:val="clear" w:color="auto" w:fill="FFFFFF"/>
        <w:spacing w:after="0" w:line="240" w:lineRule="auto"/>
        <w:ind w:firstLine="0"/>
        <w:contextualSpacing w:val="0"/>
        <w:jc w:val="right"/>
        <w:textAlignment w:val="top"/>
        <w:rPr>
          <w:rFonts w:ascii="Arial" w:eastAsia="Times New Roman" w:hAnsi="Arial" w:cs="Arial"/>
          <w:szCs w:val="24"/>
          <w:lang w:val="uk-UA" w:eastAsia="ru-RU"/>
        </w:rPr>
      </w:pPr>
      <w:r w:rsidRPr="000E0674">
        <w:rPr>
          <w:rFonts w:eastAsia="Times New Roman" w:cs="Times New Roman"/>
          <w:bCs/>
          <w:szCs w:val="24"/>
          <w:lang w:val="uk-UA" w:eastAsia="ru-RU"/>
        </w:rPr>
        <w:t xml:space="preserve">                                                                 </w:t>
      </w:r>
    </w:p>
    <w:p w:rsidR="00A657D0" w:rsidRPr="000E0674" w:rsidRDefault="00A657D0" w:rsidP="00A657D0">
      <w:pPr>
        <w:spacing w:after="0" w:line="240" w:lineRule="auto"/>
        <w:ind w:firstLine="0"/>
        <w:contextualSpacing w:val="0"/>
        <w:rPr>
          <w:rFonts w:eastAsia="Times New Roman" w:cs="Times New Roman"/>
          <w:sz w:val="28"/>
          <w:szCs w:val="28"/>
          <w:lang w:val="uk-UA" w:eastAsia="ru-RU"/>
        </w:rPr>
      </w:pPr>
    </w:p>
    <w:p w:rsidR="00A657D0" w:rsidRPr="000E0674" w:rsidRDefault="00A657D0" w:rsidP="00A657D0">
      <w:pPr>
        <w:shd w:val="clear" w:color="auto" w:fill="FFFFFF"/>
        <w:spacing w:after="0" w:line="240" w:lineRule="auto"/>
        <w:ind w:firstLine="0"/>
        <w:contextualSpacing w:val="0"/>
        <w:jc w:val="center"/>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ПОЛОЖЕННЯ</w:t>
      </w:r>
    </w:p>
    <w:p w:rsidR="00A657D0" w:rsidRPr="000E0674" w:rsidRDefault="00A657D0" w:rsidP="00A657D0">
      <w:pPr>
        <w:shd w:val="clear" w:color="auto" w:fill="FFFFFF"/>
        <w:spacing w:after="0" w:line="240" w:lineRule="auto"/>
        <w:ind w:firstLine="0"/>
        <w:contextualSpacing w:val="0"/>
        <w:jc w:val="center"/>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про старосту села Великодимерської селищної  об</w:t>
      </w:r>
      <w:r w:rsidRPr="000E0674">
        <w:rPr>
          <w:rFonts w:eastAsia="Times New Roman" w:cs="Times New Roman"/>
          <w:b/>
          <w:bCs/>
          <w:sz w:val="28"/>
          <w:szCs w:val="20"/>
          <w:lang w:eastAsia="ru-RU"/>
        </w:rPr>
        <w:t>’</w:t>
      </w:r>
      <w:r w:rsidRPr="000E0674">
        <w:rPr>
          <w:rFonts w:eastAsia="Times New Roman" w:cs="Times New Roman"/>
          <w:b/>
          <w:bCs/>
          <w:sz w:val="28"/>
          <w:szCs w:val="20"/>
          <w:lang w:val="uk-UA" w:eastAsia="ru-RU"/>
        </w:rPr>
        <w:t>єднаної територіальної громади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Це Положення відповідно до Конституції України, законів України «Про місцеве самоврядування в Україні», «Про добровільне об’єднання територіальних громад», «Про місцеві вибори», інших актів законодавства України визначає статус старости  села Великодимерської селищної об’єднаної територіальної громади.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         Розділ І. </w:t>
      </w:r>
      <w:r w:rsidRPr="000E0674">
        <w:rPr>
          <w:rFonts w:eastAsia="Times New Roman" w:cs="Times New Roman"/>
          <w:sz w:val="28"/>
          <w:szCs w:val="28"/>
          <w:lang w:val="uk-UA" w:eastAsia="ru-RU"/>
        </w:rPr>
        <w:t>Статус старости, порядок їх обрання та строк повноважень.</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Pr>
          <w:rFonts w:eastAsia="Times New Roman" w:cs="Times New Roman"/>
          <w:sz w:val="28"/>
          <w:szCs w:val="28"/>
          <w:lang w:val="uk-UA" w:eastAsia="ru-RU"/>
        </w:rPr>
        <w:t>            Глава 1.1.</w:t>
      </w:r>
      <w:r w:rsidRPr="000E0674">
        <w:rPr>
          <w:rFonts w:eastAsia="Times New Roman" w:cs="Times New Roman"/>
          <w:sz w:val="28"/>
          <w:szCs w:val="28"/>
          <w:lang w:val="uk-UA" w:eastAsia="ru-RU"/>
        </w:rPr>
        <w:t> </w:t>
      </w:r>
      <w:r w:rsidRPr="000E0674">
        <w:rPr>
          <w:rFonts w:eastAsia="Times New Roman" w:cs="Times New Roman"/>
          <w:b/>
          <w:bCs/>
          <w:sz w:val="28"/>
          <w:szCs w:val="20"/>
          <w:lang w:val="uk-UA" w:eastAsia="ru-RU"/>
        </w:rPr>
        <w:t>Загальні положення</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1.1.1. Староста є посадовою особою  місцевого самоврядування відповідних сіл, які перебувають у складі Великодимерської селищної об’єднаної територіальної громади.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1.1.2. Правовою основою діяльності  старости є Конституція України, Закони України «Про місцеве самоврядування в Україні», «Про добровільне об’єднання територіальних громад», «Про місцеві вибори», інші законодавчі акти, це Положення та Статут громади.</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sz w:val="28"/>
          <w:szCs w:val="28"/>
          <w:lang w:val="uk-UA" w:eastAsia="ru-RU"/>
        </w:rPr>
      </w:pPr>
      <w:r w:rsidRPr="000E0674">
        <w:rPr>
          <w:rFonts w:eastAsia="Times New Roman" w:cs="Times New Roman"/>
          <w:sz w:val="28"/>
          <w:szCs w:val="28"/>
          <w:lang w:val="uk-UA" w:eastAsia="ru-RU"/>
        </w:rPr>
        <w:t xml:space="preserve">1.1.3. Положення про старосту села Великодимерської селищної об’єднаної територіальної громади затверджується Великодимерською селищною радою. </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sz w:val="28"/>
          <w:szCs w:val="28"/>
          <w:lang w:val="uk-UA" w:eastAsia="ru-RU"/>
        </w:rPr>
      </w:pPr>
      <w:r w:rsidRPr="000E0674">
        <w:rPr>
          <w:rFonts w:eastAsia="Times New Roman" w:cs="Times New Roman"/>
          <w:sz w:val="28"/>
          <w:szCs w:val="28"/>
          <w:lang w:val="uk-UA" w:eastAsia="ru-RU"/>
        </w:rPr>
        <w:t>1.1.4. Перелік населених пунктів</w:t>
      </w:r>
      <w:r w:rsidRPr="000E0674">
        <w:rPr>
          <w:rFonts w:eastAsia="Times New Roman" w:cs="Times New Roman"/>
          <w:sz w:val="20"/>
          <w:szCs w:val="20"/>
          <w:lang w:val="uk-UA" w:eastAsia="ru-RU"/>
        </w:rPr>
        <w:t xml:space="preserve"> </w:t>
      </w:r>
      <w:r w:rsidRPr="000E0674">
        <w:rPr>
          <w:rFonts w:eastAsia="Times New Roman" w:cs="Times New Roman"/>
          <w:sz w:val="28"/>
          <w:szCs w:val="28"/>
          <w:lang w:val="uk-UA" w:eastAsia="ru-RU"/>
        </w:rPr>
        <w:t xml:space="preserve">Великодимерської селищної об’єднаної територіальної громади, в яких запроваджується посада старости, затверджується  Великодимерською селищною радою. </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sz w:val="28"/>
          <w:szCs w:val="28"/>
          <w:lang w:val="uk-UA" w:eastAsia="ru-RU"/>
        </w:rPr>
      </w:pPr>
      <w:r w:rsidRPr="000E0674">
        <w:rPr>
          <w:rFonts w:eastAsia="Times New Roman" w:cs="Times New Roman"/>
          <w:sz w:val="28"/>
          <w:szCs w:val="28"/>
          <w:lang w:val="uk-UA" w:eastAsia="ru-RU"/>
        </w:rPr>
        <w:t>1.1.5. Староста за посадою входить до складу виконавчого комітету Великодимерської селищної ради, виконує свої обов’язки на постійній основі. Користується закріпленою за ним печаткою для здійснення нотаріальних дій, проведення державної реєстрації актів цивільного стану, видачі довідок та інші.</w:t>
      </w:r>
    </w:p>
    <w:p w:rsidR="00A657D0" w:rsidRPr="00A657D0" w:rsidRDefault="00A657D0" w:rsidP="00A657D0">
      <w:pPr>
        <w:shd w:val="clear" w:color="auto" w:fill="FFFFFF"/>
        <w:spacing w:after="0" w:line="240" w:lineRule="auto"/>
        <w:ind w:firstLine="0"/>
        <w:contextualSpacing w:val="0"/>
        <w:rPr>
          <w:rFonts w:ascii="Arial" w:eastAsia="Times New Roman" w:hAnsi="Arial" w:cs="Arial"/>
          <w:sz w:val="27"/>
          <w:szCs w:val="27"/>
          <w:lang w:val="uk-UA" w:eastAsia="ru-RU"/>
        </w:rPr>
      </w:pPr>
      <w:r w:rsidRPr="000E0674">
        <w:rPr>
          <w:rFonts w:eastAsia="Times New Roman" w:cs="Times New Roman"/>
          <w:sz w:val="28"/>
          <w:szCs w:val="28"/>
          <w:lang w:val="uk-UA" w:eastAsia="ru-RU"/>
        </w:rPr>
        <w:t>1.1.6.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r w:rsidRPr="000E0674">
        <w:rPr>
          <w:rFonts w:ascii="Arial" w:eastAsia="Times New Roman" w:hAnsi="Arial" w:cs="Arial"/>
          <w:sz w:val="27"/>
          <w:szCs w:val="27"/>
          <w:lang w:val="uk-UA" w:eastAsia="ru-RU"/>
        </w:rPr>
        <w:t>.</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b/>
          <w:bCs/>
          <w:sz w:val="28"/>
          <w:szCs w:val="20"/>
          <w:lang w:val="uk-UA" w:eastAsia="ru-RU"/>
        </w:rPr>
      </w:pPr>
      <w:r w:rsidRPr="000E0674">
        <w:rPr>
          <w:rFonts w:eastAsia="Times New Roman" w:cs="Times New Roman"/>
          <w:sz w:val="28"/>
          <w:szCs w:val="28"/>
          <w:lang w:val="uk-UA" w:eastAsia="ru-RU"/>
        </w:rPr>
        <w:t>Глава 1.2. </w:t>
      </w:r>
      <w:r w:rsidRPr="000E0674">
        <w:rPr>
          <w:rFonts w:eastAsia="Times New Roman" w:cs="Times New Roman"/>
          <w:b/>
          <w:bCs/>
          <w:sz w:val="28"/>
          <w:szCs w:val="20"/>
          <w:lang w:val="uk-UA" w:eastAsia="ru-RU"/>
        </w:rPr>
        <w:t>Обрання старости та строк його повноважень</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1.2.1. Староста обирається в порядку, визначеному Законом України «Про місцеві вибори».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1.2.2. Право голосу на виборах старости мають громадяни України, відповідно до  Конституції України та Законів України, незалежно від того, де він зареєстрував місце свого проживання.</w:t>
      </w:r>
    </w:p>
    <w:p w:rsidR="00A657D0" w:rsidRPr="000E0674" w:rsidRDefault="00A657D0" w:rsidP="00A657D0">
      <w:pPr>
        <w:widowControl w:val="0"/>
        <w:tabs>
          <w:tab w:val="num" w:pos="1068"/>
        </w:tabs>
        <w:overflowPunct w:val="0"/>
        <w:autoSpaceDE w:val="0"/>
        <w:autoSpaceDN w:val="0"/>
        <w:adjustRightInd w:val="0"/>
        <w:spacing w:after="0" w:line="240" w:lineRule="auto"/>
        <w:ind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1.2.3. Повноваження старости починаються з моменту складення ним Присяги відповідно до </w:t>
      </w:r>
      <w:hyperlink r:id="rId5" w:tgtFrame="_top" w:history="1">
        <w:r w:rsidRPr="000E0674">
          <w:rPr>
            <w:rFonts w:eastAsia="Times New Roman" w:cs="Times New Roman"/>
            <w:sz w:val="28"/>
            <w:szCs w:val="28"/>
            <w:lang w:val="uk-UA" w:eastAsia="ru-RU"/>
          </w:rPr>
          <w:t>Закону України "Про службу в органах місцевого самоврядування"</w:t>
        </w:r>
      </w:hyperlink>
      <w:r w:rsidRPr="000E0674">
        <w:rPr>
          <w:rFonts w:eastAsia="Times New Roman" w:cs="Times New Roman"/>
          <w:sz w:val="28"/>
          <w:szCs w:val="28"/>
          <w:lang w:val="uk-UA" w:eastAsia="ru-RU"/>
        </w:rPr>
        <w:t> на пленарному засіданні Великодимерської селищної ради, на якому селищною територіальною виборчою комісією було оголошено рішення щодо його обрання та реєстрації, такого змісту «Я,   громадянин(ка) України ________________________________, усвідомлюючи свою високу відповідальність, урочисто присягаю, що буду вірно служити громаді та народові України, неухильно дотримуватись Конституції та Законів України, сприяти втіленню їх у життя, охороняючи права, свободи і законні інтереси громадян, сумлінно виконувати свої посадові обов’язки».</w:t>
      </w:r>
    </w:p>
    <w:p w:rsidR="00A657D0" w:rsidRPr="000E0674" w:rsidRDefault="00A657D0" w:rsidP="00A657D0">
      <w:pPr>
        <w:widowControl w:val="0"/>
        <w:tabs>
          <w:tab w:val="num" w:pos="1059"/>
        </w:tabs>
        <w:overflowPunct w:val="0"/>
        <w:autoSpaceDE w:val="0"/>
        <w:autoSpaceDN w:val="0"/>
        <w:adjustRightInd w:val="0"/>
        <w:spacing w:after="0" w:line="240" w:lineRule="auto"/>
        <w:ind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1.2.4. Строк повноважень старости, обраного на чергових виборах, становить п'ять років, крім випадків дострокового припинення його повноважень з підстав і в порядку, визначених цим Законом або закінченням строку повноважень ради.</w:t>
      </w:r>
    </w:p>
    <w:p w:rsidR="00A657D0" w:rsidRPr="000E0674" w:rsidRDefault="00A657D0" w:rsidP="00A657D0">
      <w:pPr>
        <w:widowControl w:val="0"/>
        <w:tabs>
          <w:tab w:val="num" w:pos="1059"/>
        </w:tabs>
        <w:overflowPunct w:val="0"/>
        <w:autoSpaceDE w:val="0"/>
        <w:autoSpaceDN w:val="0"/>
        <w:adjustRightInd w:val="0"/>
        <w:spacing w:after="0" w:line="240" w:lineRule="auto"/>
        <w:ind w:firstLine="0"/>
        <w:contextualSpacing w:val="0"/>
        <w:rPr>
          <w:rFonts w:eastAsia="Times New Roman" w:cs="Times New Roman"/>
          <w:sz w:val="28"/>
          <w:szCs w:val="28"/>
          <w:lang w:eastAsia="ru-RU"/>
        </w:rPr>
      </w:pPr>
      <w:r w:rsidRPr="000E0674">
        <w:rPr>
          <w:rFonts w:eastAsia="Times New Roman" w:cs="Times New Roman"/>
          <w:sz w:val="28"/>
          <w:szCs w:val="28"/>
          <w:lang w:val="uk-UA" w:eastAsia="ru-RU"/>
        </w:rPr>
        <w:t xml:space="preserve">1.2.5. Староста може бути відкликаний з посади за народною ініціативою в </w:t>
      </w:r>
    </w:p>
    <w:p w:rsidR="00A657D0" w:rsidRPr="000E0674" w:rsidRDefault="00A657D0" w:rsidP="00A657D0">
      <w:pPr>
        <w:widowControl w:val="0"/>
        <w:tabs>
          <w:tab w:val="num" w:pos="1334"/>
        </w:tabs>
        <w:overflowPunct w:val="0"/>
        <w:autoSpaceDE w:val="0"/>
        <w:autoSpaceDN w:val="0"/>
        <w:adjustRightInd w:val="0"/>
        <w:spacing w:after="0" w:line="188" w:lineRule="auto"/>
        <w:ind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порядку, визначеному Законом України «Про статус депутатів місцевих рад».</w:t>
      </w:r>
    </w:p>
    <w:p w:rsidR="00A657D0" w:rsidRPr="000E0674" w:rsidRDefault="00A657D0" w:rsidP="00A657D0">
      <w:pPr>
        <w:widowControl w:val="0"/>
        <w:tabs>
          <w:tab w:val="num" w:pos="1334"/>
        </w:tabs>
        <w:overflowPunct w:val="0"/>
        <w:autoSpaceDE w:val="0"/>
        <w:autoSpaceDN w:val="0"/>
        <w:adjustRightInd w:val="0"/>
        <w:spacing w:after="0" w:line="188" w:lineRule="auto"/>
        <w:ind w:firstLine="0"/>
        <w:contextualSpacing w:val="0"/>
        <w:rPr>
          <w:rFonts w:eastAsia="Times New Roman" w:cs="Times New Roman"/>
          <w:sz w:val="28"/>
          <w:szCs w:val="28"/>
          <w:lang w:val="uk-UA" w:eastAsia="ru-RU"/>
        </w:rPr>
      </w:pPr>
    </w:p>
    <w:p w:rsidR="00A657D0" w:rsidRPr="000E0674" w:rsidRDefault="00A657D0" w:rsidP="00A657D0">
      <w:pPr>
        <w:widowControl w:val="0"/>
        <w:numPr>
          <w:ilvl w:val="2"/>
          <w:numId w:val="1"/>
        </w:numPr>
        <w:tabs>
          <w:tab w:val="num" w:pos="1334"/>
        </w:tabs>
        <w:overflowPunct w:val="0"/>
        <w:autoSpaceDE w:val="0"/>
        <w:autoSpaceDN w:val="0"/>
        <w:adjustRightInd w:val="0"/>
        <w:spacing w:after="0" w:line="188" w:lineRule="auto"/>
        <w:contextualSpacing w:val="0"/>
        <w:jc w:val="left"/>
        <w:rPr>
          <w:rFonts w:cs="Times New Roman"/>
          <w:sz w:val="28"/>
          <w:szCs w:val="28"/>
          <w:lang w:val="uk-UA"/>
        </w:rPr>
      </w:pPr>
      <w:r w:rsidRPr="000E0674">
        <w:rPr>
          <w:rFonts w:cs="Times New Roman"/>
          <w:sz w:val="28"/>
          <w:szCs w:val="28"/>
          <w:lang w:val="uk-UA"/>
        </w:rPr>
        <w:t xml:space="preserve">Рішення про внесення пропозицій щодо відкликання старости за </w:t>
      </w:r>
    </w:p>
    <w:p w:rsidR="00A657D0" w:rsidRPr="000E0674" w:rsidRDefault="00A657D0" w:rsidP="00A657D0">
      <w:pPr>
        <w:widowControl w:val="0"/>
        <w:tabs>
          <w:tab w:val="num" w:pos="1334"/>
        </w:tabs>
        <w:overflowPunct w:val="0"/>
        <w:autoSpaceDE w:val="0"/>
        <w:autoSpaceDN w:val="0"/>
        <w:adjustRightInd w:val="0"/>
        <w:spacing w:after="0" w:line="188" w:lineRule="auto"/>
        <w:ind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народною ініціативою приймається на зборах виборців відповідної внутрішньої громади у кількості не менше 20 осіб.</w:t>
      </w:r>
    </w:p>
    <w:p w:rsidR="00A657D0" w:rsidRPr="000E0674" w:rsidRDefault="00A657D0" w:rsidP="00A657D0">
      <w:pPr>
        <w:widowControl w:val="0"/>
        <w:overflowPunct w:val="0"/>
        <w:autoSpaceDE w:val="0"/>
        <w:autoSpaceDN w:val="0"/>
        <w:adjustRightInd w:val="0"/>
        <w:spacing w:after="0" w:line="181" w:lineRule="auto"/>
        <w:ind w:left="560"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 xml:space="preserve"> </w:t>
      </w:r>
    </w:p>
    <w:p w:rsidR="00A657D0" w:rsidRPr="000E0674" w:rsidRDefault="00A657D0" w:rsidP="00A657D0">
      <w:pPr>
        <w:widowControl w:val="0"/>
        <w:numPr>
          <w:ilvl w:val="2"/>
          <w:numId w:val="1"/>
        </w:numPr>
        <w:tabs>
          <w:tab w:val="num" w:pos="1421"/>
        </w:tabs>
        <w:overflowPunct w:val="0"/>
        <w:autoSpaceDE w:val="0"/>
        <w:autoSpaceDN w:val="0"/>
        <w:adjustRightInd w:val="0"/>
        <w:spacing w:after="0" w:line="202" w:lineRule="auto"/>
        <w:contextualSpacing w:val="0"/>
        <w:jc w:val="left"/>
        <w:rPr>
          <w:rFonts w:cs="Times New Roman"/>
          <w:sz w:val="28"/>
          <w:szCs w:val="28"/>
        </w:rPr>
      </w:pPr>
      <w:r w:rsidRPr="000E0674">
        <w:rPr>
          <w:rFonts w:cs="Times New Roman"/>
          <w:sz w:val="28"/>
          <w:szCs w:val="28"/>
        </w:rPr>
        <w:t xml:space="preserve">На підтримку пропозиції про відкликання старости повинно бути </w:t>
      </w:r>
    </w:p>
    <w:p w:rsidR="00A657D0" w:rsidRPr="000E0674" w:rsidRDefault="00A657D0" w:rsidP="00A657D0">
      <w:pPr>
        <w:widowControl w:val="0"/>
        <w:tabs>
          <w:tab w:val="num" w:pos="1421"/>
        </w:tabs>
        <w:overflowPunct w:val="0"/>
        <w:autoSpaceDE w:val="0"/>
        <w:autoSpaceDN w:val="0"/>
        <w:adjustRightInd w:val="0"/>
        <w:spacing w:after="0" w:line="202" w:lineRule="auto"/>
        <w:ind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 xml:space="preserve">зібрано кількість підписів, що перевищує кількість голосів, поданих за нього на місцевих виборах, за результатами яких він був обраний старостою. </w:t>
      </w:r>
    </w:p>
    <w:p w:rsidR="00A657D0" w:rsidRPr="000E0674" w:rsidRDefault="00A657D0" w:rsidP="00A657D0">
      <w:pPr>
        <w:widowControl w:val="0"/>
        <w:numPr>
          <w:ilvl w:val="2"/>
          <w:numId w:val="1"/>
        </w:numPr>
        <w:tabs>
          <w:tab w:val="num" w:pos="1421"/>
        </w:tabs>
        <w:overflowPunct w:val="0"/>
        <w:autoSpaceDE w:val="0"/>
        <w:autoSpaceDN w:val="0"/>
        <w:adjustRightInd w:val="0"/>
        <w:spacing w:after="0" w:line="202" w:lineRule="auto"/>
        <w:contextualSpacing w:val="0"/>
        <w:jc w:val="left"/>
        <w:rPr>
          <w:rFonts w:cs="Times New Roman"/>
          <w:sz w:val="28"/>
          <w:szCs w:val="28"/>
          <w:lang w:val="uk-UA"/>
        </w:rPr>
      </w:pPr>
      <w:r w:rsidRPr="000E0674">
        <w:rPr>
          <w:rFonts w:cs="Times New Roman"/>
          <w:sz w:val="28"/>
          <w:szCs w:val="28"/>
          <w:lang w:val="uk-UA"/>
        </w:rPr>
        <w:t xml:space="preserve">Рішення про дострокове припинення повноважень старости у </w:t>
      </w:r>
    </w:p>
    <w:p w:rsidR="00A657D0" w:rsidRPr="000E0674" w:rsidRDefault="00A657D0" w:rsidP="00A657D0">
      <w:pPr>
        <w:widowControl w:val="0"/>
        <w:tabs>
          <w:tab w:val="num" w:pos="1421"/>
        </w:tabs>
        <w:overflowPunct w:val="0"/>
        <w:autoSpaceDE w:val="0"/>
        <w:autoSpaceDN w:val="0"/>
        <w:adjustRightInd w:val="0"/>
        <w:spacing w:after="0" w:line="202" w:lineRule="auto"/>
        <w:ind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зв’язку з його відкликанням за народною ініціативою приймається за поданням селищної територіальної виборчої комісії Великодимерською селищною радою більшістю голосів від її загального складу.</w:t>
      </w:r>
    </w:p>
    <w:p w:rsidR="00A657D0" w:rsidRPr="000E0674" w:rsidRDefault="00A657D0" w:rsidP="00A657D0">
      <w:pPr>
        <w:widowControl w:val="0"/>
        <w:overflowPunct w:val="0"/>
        <w:autoSpaceDE w:val="0"/>
        <w:autoSpaceDN w:val="0"/>
        <w:adjustRightInd w:val="0"/>
        <w:spacing w:after="0" w:line="202" w:lineRule="auto"/>
        <w:ind w:firstLine="0"/>
        <w:contextualSpacing w:val="0"/>
        <w:rPr>
          <w:rFonts w:eastAsia="Times New Roman" w:cs="Times New Roman"/>
          <w:sz w:val="28"/>
          <w:szCs w:val="28"/>
          <w:lang w:val="uk-UA" w:eastAsia="ru-RU"/>
        </w:rPr>
      </w:pP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1.2.9. Повноваження старости вважаються достроково припиненими у разі:</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 його звернення з особистою заявою  до відповідної ради про складання ним повноважень старости (відставка);</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2) припинення його громадянства України;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3) набрання законної сили обвинувальним вироком щодо нього;</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5) відкликання з посади за ініціативою територіальної громади;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6) визнання його судом недієздатним, безвісно відсутнім або оголошення таким, що помер;</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7) його смерті.</w:t>
      </w:r>
    </w:p>
    <w:p w:rsidR="00A657D0" w:rsidRPr="000E0674" w:rsidRDefault="00A657D0" w:rsidP="00A657D0">
      <w:pPr>
        <w:widowControl w:val="0"/>
        <w:overflowPunct w:val="0"/>
        <w:autoSpaceDE w:val="0"/>
        <w:autoSpaceDN w:val="0"/>
        <w:adjustRightInd w:val="0"/>
        <w:spacing w:after="0" w:line="239" w:lineRule="auto"/>
        <w:ind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lastRenderedPageBreak/>
        <w:t xml:space="preserve">1.2.10.  Повноваження  старости  можуть  бути  достроково припинені  за  рішенням Великодимерської селищної ради, якщо староста порушує Конституцію або закони України, Статут Великодимерської об’єднаної  територіальної громади  та це Положення, інші акти органів місцевого самоврядування  Великодимерської  об’єднаної  територіальної громади, права і свободи громадян, не забезпечує  здійснення  наданих  йому  повноважень. Таке рішення Великодимерська селищна  рада  приймає відкритим голосуванням більшістю голосів від її загального складу. </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sz w:val="28"/>
          <w:szCs w:val="28"/>
          <w:lang w:val="uk-UA" w:eastAsia="ru-RU"/>
        </w:rPr>
      </w:pPr>
    </w:p>
    <w:p w:rsidR="00A657D0" w:rsidRPr="000E0674" w:rsidRDefault="00A657D0" w:rsidP="00A657D0">
      <w:pPr>
        <w:widowControl w:val="0"/>
        <w:overflowPunct w:val="0"/>
        <w:autoSpaceDE w:val="0"/>
        <w:autoSpaceDN w:val="0"/>
        <w:adjustRightInd w:val="0"/>
        <w:spacing w:after="0" w:line="240" w:lineRule="auto"/>
        <w:ind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 xml:space="preserve">1.2.11.  Пропозиції щодо дострокового припинення повноважень старости </w:t>
      </w:r>
    </w:p>
    <w:p w:rsidR="00A657D0" w:rsidRPr="000E0674" w:rsidRDefault="00A657D0" w:rsidP="00A657D0">
      <w:pPr>
        <w:widowControl w:val="0"/>
        <w:tabs>
          <w:tab w:val="num" w:pos="1317"/>
        </w:tabs>
        <w:overflowPunct w:val="0"/>
        <w:autoSpaceDE w:val="0"/>
        <w:autoSpaceDN w:val="0"/>
        <w:adjustRightInd w:val="0"/>
        <w:spacing w:after="0" w:line="240" w:lineRule="auto"/>
        <w:ind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 xml:space="preserve">вносять на розгляд Великодимерської селищної ради: </w:t>
      </w:r>
    </w:p>
    <w:p w:rsidR="00A657D0" w:rsidRPr="000E0674" w:rsidRDefault="00A657D0" w:rsidP="00A657D0">
      <w:pPr>
        <w:widowControl w:val="0"/>
        <w:overflowPunct w:val="0"/>
        <w:autoSpaceDE w:val="0"/>
        <w:autoSpaceDN w:val="0"/>
        <w:adjustRightInd w:val="0"/>
        <w:spacing w:after="0" w:line="240" w:lineRule="auto"/>
        <w:ind w:left="560"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 xml:space="preserve">1) селищний  голова; </w:t>
      </w:r>
    </w:p>
    <w:p w:rsidR="00A657D0" w:rsidRPr="000E0674" w:rsidRDefault="00A657D0" w:rsidP="00A657D0">
      <w:pPr>
        <w:widowControl w:val="0"/>
        <w:overflowPunct w:val="0"/>
        <w:autoSpaceDE w:val="0"/>
        <w:autoSpaceDN w:val="0"/>
        <w:adjustRightInd w:val="0"/>
        <w:spacing w:after="0" w:line="181" w:lineRule="auto"/>
        <w:ind w:left="560"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 xml:space="preserve">2) постійні комісії  селищної ради; </w:t>
      </w:r>
    </w:p>
    <w:p w:rsidR="00A657D0" w:rsidRPr="000E0674" w:rsidRDefault="00A657D0" w:rsidP="00A657D0">
      <w:pPr>
        <w:widowControl w:val="0"/>
        <w:overflowPunct w:val="0"/>
        <w:autoSpaceDE w:val="0"/>
        <w:autoSpaceDN w:val="0"/>
        <w:adjustRightInd w:val="0"/>
        <w:spacing w:after="0" w:line="181" w:lineRule="auto"/>
        <w:ind w:left="560"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 xml:space="preserve">3) виконавчий комітет  селищої  ради; </w:t>
      </w:r>
    </w:p>
    <w:p w:rsidR="00A657D0" w:rsidRPr="000E0674" w:rsidRDefault="00A657D0" w:rsidP="00A657D0">
      <w:pPr>
        <w:widowControl w:val="0"/>
        <w:overflowPunct w:val="0"/>
        <w:autoSpaceDE w:val="0"/>
        <w:autoSpaceDN w:val="0"/>
        <w:adjustRightInd w:val="0"/>
        <w:spacing w:after="0" w:line="181" w:lineRule="auto"/>
        <w:ind w:left="560"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 xml:space="preserve">4) збори членів відповідної внутрішньої громади.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1.2.12. У разі дострокового припинення повноважень старости ці повноваження здійснює виконуючий обов’язки старости, якого призначає Великодимерський селищний голова. Виконуючий обов’язки старости здійснює повноваження з моменту призначення на цю посаду  і до моменту початку повноважень старости, обраного на позачергових (чергових) виборах, відповідно до Закону України «Про місцеві вибори».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color w:val="434343"/>
          <w:sz w:val="18"/>
          <w:szCs w:val="18"/>
          <w:lang w:val="uk-UA" w:eastAsia="ru-RU"/>
        </w:rPr>
      </w:pPr>
      <w:r w:rsidRPr="000E0674">
        <w:rPr>
          <w:rFonts w:eastAsia="Times New Roman" w:cs="Times New Roman"/>
          <w:color w:val="434343"/>
          <w:sz w:val="28"/>
          <w:szCs w:val="28"/>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b/>
          <w:bCs/>
          <w:sz w:val="28"/>
          <w:szCs w:val="20"/>
          <w:lang w:val="uk-UA" w:eastAsia="ru-RU"/>
        </w:rPr>
      </w:pPr>
      <w:r w:rsidRPr="000E0674">
        <w:rPr>
          <w:rFonts w:eastAsia="Times New Roman" w:cs="Times New Roman"/>
          <w:b/>
          <w:bCs/>
          <w:sz w:val="28"/>
          <w:szCs w:val="20"/>
          <w:lang w:val="uk-UA" w:eastAsia="ru-RU"/>
        </w:rPr>
        <w:t>Розділ ІІ. Повноваження старости та організація його роботи.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 xml:space="preserve">  </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b/>
          <w:bCs/>
          <w:sz w:val="28"/>
          <w:szCs w:val="20"/>
          <w:lang w:val="uk-UA" w:eastAsia="ru-RU"/>
        </w:rPr>
      </w:pPr>
      <w:r w:rsidRPr="000E0674">
        <w:rPr>
          <w:rFonts w:eastAsia="Times New Roman" w:cs="Times New Roman"/>
          <w:sz w:val="28"/>
          <w:szCs w:val="28"/>
          <w:lang w:val="uk-UA" w:eastAsia="ru-RU"/>
        </w:rPr>
        <w:t>Глава 2.1. </w:t>
      </w:r>
      <w:r w:rsidRPr="000E0674">
        <w:rPr>
          <w:rFonts w:eastAsia="Times New Roman" w:cs="Times New Roman"/>
          <w:b/>
          <w:bCs/>
          <w:sz w:val="28"/>
          <w:szCs w:val="20"/>
          <w:lang w:val="uk-UA" w:eastAsia="ru-RU"/>
        </w:rPr>
        <w:t xml:space="preserve"> Повноваження та обов</w:t>
      </w:r>
      <w:r w:rsidRPr="000E0674">
        <w:rPr>
          <w:rFonts w:eastAsia="Times New Roman" w:cs="Times New Roman"/>
          <w:b/>
          <w:bCs/>
          <w:sz w:val="28"/>
          <w:szCs w:val="20"/>
          <w:lang w:eastAsia="ru-RU"/>
        </w:rPr>
        <w:t>’</w:t>
      </w:r>
      <w:r w:rsidRPr="000E0674">
        <w:rPr>
          <w:rFonts w:eastAsia="Times New Roman" w:cs="Times New Roman"/>
          <w:b/>
          <w:bCs/>
          <w:sz w:val="28"/>
          <w:szCs w:val="20"/>
          <w:lang w:val="uk-UA" w:eastAsia="ru-RU"/>
        </w:rPr>
        <w:t>язки старости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2.1.1.  Відповідно до статті 54-1 Закону України «Про місцеве самоврядування в Україні»  староста:</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1) представляє інтереси жителів села (сіл) у виконавчих органах  Великодимерської селищної  ради;</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2) бере участь у пленарних засіданнях селищної  ради та засіданнях її постійних комісій;</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3) має право на гарантований виступ на пленарних засіданнях   селищної,   ради, засіданнях її постійних комісій з питань, що стосуються інтересів жителів  села (сіл);</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4) сприяє жителям села (сіл), у підготовці документів, що подаються до органів місцевого самоврядування;</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5) бере участь в організації виконання рішень Великодимерської селищної ради, її виконавчого комітету, розпоряджень селищного голови на території відповідного старостинського округу та у здійсненні контролю за їх виконанням;</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6) бере участь у підготовці проекту місцевого бюджету в частині фінансування програм, що реалізуються на території відповідного старостинського округу;</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lastRenderedPageBreak/>
        <w:t>7) вносить пропозиції до виконавчого комітету селищної ради з питань діяльності на території відповідного старостинського округу виконавчих органів селищної ради, підприємств, установ, організацій комунальної власності та їх посадових осіб;</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8) бере участь у підготовці проектів рішень селищної ради, що стосуються майна територіальної громади, розташованого на території відповідного старостинського округу;</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10) бере участь у здійсненні контролю за станом благоустрою відповідного села (сіл) та інформує селищного голову, виконавчі органи   селищної ради про його результати;</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11) отримує від виконавчих органів селищної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(селах);</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13) здійснює інші повноваження, визначені цим та іншими законами.</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2.1.2. При здійсненні наданих повноважень староста є підзвітним, підконтрольним і відповідальним перед жителями відповідного села,   відповідальним - перед  Великодимерською селищною радою.</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2.1.3. Староста не рідше одного разу на рік звітує про свою роботу перед жителями відповідного села (сіл) на відкритій зустрічі з громадянами. На вимогу не менше половини депутатів  Великодимерської селищної ради староста інформує раду про свою роботу.</w:t>
      </w:r>
    </w:p>
    <w:p w:rsidR="00A657D0" w:rsidRPr="000E0674" w:rsidRDefault="00A657D0" w:rsidP="00A657D0">
      <w:pPr>
        <w:shd w:val="clear" w:color="auto" w:fill="FFFFFF"/>
        <w:spacing w:before="135" w:after="0" w:line="273" w:lineRule="atLeast"/>
        <w:ind w:firstLine="0"/>
        <w:contextualSpacing w:val="0"/>
        <w:rPr>
          <w:rFonts w:eastAsia="Times New Roman" w:cs="Times New Roman"/>
          <w:sz w:val="28"/>
          <w:szCs w:val="28"/>
          <w:lang w:val="uk-UA" w:eastAsia="uk-UA"/>
        </w:rPr>
      </w:pPr>
      <w:r w:rsidRPr="000E0674">
        <w:rPr>
          <w:rFonts w:eastAsia="Times New Roman" w:cs="Times New Roman"/>
          <w:sz w:val="28"/>
          <w:szCs w:val="28"/>
          <w:lang w:val="uk-UA" w:eastAsia="uk-UA"/>
        </w:rPr>
        <w:t>2.1.4. На старосту поширюються гарантії діяльності депутатів місцевих рад, передбачені Законом України "Про статус депутатів місцевих рад", якщо інше не встановлено законом";</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 xml:space="preserve">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2.2.1. </w:t>
      </w:r>
      <w:r w:rsidRPr="000E0674">
        <w:rPr>
          <w:rFonts w:eastAsia="Times New Roman" w:cs="Times New Roman"/>
          <w:b/>
          <w:bCs/>
          <w:sz w:val="28"/>
          <w:szCs w:val="20"/>
          <w:lang w:val="uk-UA" w:eastAsia="ru-RU"/>
        </w:rPr>
        <w:t>Обов’язки старости</w:t>
      </w:r>
      <w:r w:rsidRPr="000E0674">
        <w:rPr>
          <w:rFonts w:eastAsia="Times New Roman" w:cs="Times New Roman"/>
          <w:sz w:val="28"/>
          <w:szCs w:val="28"/>
          <w:lang w:val="uk-UA" w:eastAsia="ru-RU"/>
        </w:rPr>
        <w:t>:</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 додержуватися Конституції та законів України, актів Президента України, Кабінету Міністрів України , Регламенту Великодимерської селищної ради, цього Положення та інших нормативно-правових актів, що визначають порядок його діяльності та взаємовідносини з Великодимерською селищною радою, органами місцевого самоврядування та їхніми посадовими особами, внутрішньою громадою та її членам;</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 xml:space="preserve">2) брати участь у засіданнях виконавчого комітету Великодимерської селищної ради, </w:t>
      </w:r>
      <w:r>
        <w:rPr>
          <w:rFonts w:eastAsia="Times New Roman" w:cs="Times New Roman"/>
          <w:sz w:val="28"/>
          <w:szCs w:val="28"/>
          <w:lang w:val="uk-UA" w:eastAsia="ru-RU"/>
        </w:rPr>
        <w:t>в</w:t>
      </w:r>
      <w:r w:rsidRPr="000E0674">
        <w:rPr>
          <w:rFonts w:eastAsia="Times New Roman" w:cs="Times New Roman"/>
          <w:sz w:val="28"/>
          <w:szCs w:val="28"/>
          <w:lang w:val="uk-UA" w:eastAsia="ru-RU"/>
        </w:rPr>
        <w:t xml:space="preserve">иконувати доручення ради, її виконавчого комітету, </w:t>
      </w:r>
      <w:r w:rsidRPr="000E0674">
        <w:rPr>
          <w:rFonts w:eastAsia="Times New Roman" w:cs="Times New Roman"/>
          <w:sz w:val="28"/>
          <w:szCs w:val="28"/>
          <w:lang w:val="uk-UA" w:eastAsia="ru-RU"/>
        </w:rPr>
        <w:lastRenderedPageBreak/>
        <w:t>Великодимерського селищного голови, інформувати їх про виконання доручень;</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3) брати участь в організації та проведені зборів членів відповідної внутрішньої громади та у оформленні документів  цих зборів, вносити пропозиції до порядку денного зборів. Організовувати виконання  рішень відповідної внутрішньої громади та здійснювати моніторинг їх виконання;</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4) сприяти виконанню на території відповідного населеного пункту Великодимерської селищної ради програм соціально-економічного та культурного розвитку, затверджених рішенням Великодимерської селищної ради, інших актів ради та її виконавчого комітету. Вносити до виконавчого комітету, інших виконавчих органів Великодимерської селищної ради пропозиції з цих питань;</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5) вести прийом членів внутрішньої громади  згідно з визначеним графіком. Здійснювати моніторинг стану дотримання їхніх прав і законних інтересів у сфері соціального захисту , культури, освіти, фізичної культури та спорту, житлово-комунального господарства, реалізація ними права на працю та медичне обслуговування;</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6) вести облік та узагальнювати пропозиції членів внутрішньої громади з питань соціально-економічного та культурного розвитку відповідного населеного пункту Великодимерської селищної ради, соціального, побутового та транспортного обслуговування  його жителів;</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7) приймати від членів внутрішньої громади заяви, адресовані органам місцевого самоврядування Великодимерської селищної ради та їх посадовим особам, передавати їх за призначенням;</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8) здійснювати моніторинг благоустрою відповідного населеного пункту Великодимерської селищної ради, вживати заходів до його підтримання  в належному стані;</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9) сприяти проведенню  контрольних заходів на території відповідного населеного пункту  Великодимерської селищної ради (землекористування, довкілля, об’єкти житлово-комунальної інфраструктури тощо);</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10) здійснювати моніторинг за дотриманням  на території відповідного населеного пункту Великодимерської селищної ради громадського порядку, станом виконання рішень Великодимерської селищної ради щодо дотримання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11) контролювати дотримання правил  використання об’єктів комунальної власності територіальної громади, що розташовані на території  відповідного населеного пункту Великодимерської селищної ради;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12) сприяти органам самоорганізації населення відповідного населеного пункту Великодимерської селищної об’єднаної територіальної громади;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13) надавати практичну допомогу органам самоорганізації населення  у виконанні ними своїх завдань та повноважень;</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lastRenderedPageBreak/>
        <w:t>14) не допускати на території відповідного населеного пункту Великодимерської селищної ради дій чи бездіяльності, які можуть зашкодити інтересам територіальної громади та держави;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15) своєчасно надавати інформацію до Реєстру об’єктів власності Великодимерської селищної ради щодо об’єктів, які розташовані на території відповідного населеного пункту громади;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16) періодично звітувати (не менш як двічі на рік) перед виконавчим комітетом Великодимерської селищної ради, членами відповідної внутрішньої громади про свою роботу;</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17) дотримуватись правил службової етики, встановлених законодавчими актами України та актами</w:t>
      </w:r>
      <w:r w:rsidRPr="000E0674">
        <w:rPr>
          <w:rFonts w:eastAsia="Times New Roman" w:cs="Times New Roman"/>
          <w:sz w:val="20"/>
          <w:szCs w:val="20"/>
          <w:lang w:val="uk-UA" w:eastAsia="ru-RU"/>
        </w:rPr>
        <w:t xml:space="preserve"> </w:t>
      </w:r>
      <w:r w:rsidRPr="000E0674">
        <w:rPr>
          <w:rFonts w:eastAsia="Times New Roman" w:cs="Times New Roman"/>
          <w:sz w:val="28"/>
          <w:szCs w:val="28"/>
          <w:lang w:val="uk-UA" w:eastAsia="ru-RU"/>
        </w:rPr>
        <w:t>Великодимерської селищної ради;</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sz w:val="28"/>
          <w:szCs w:val="28"/>
          <w:lang w:val="uk-UA" w:eastAsia="ru-RU"/>
        </w:rPr>
      </w:pPr>
      <w:r w:rsidRPr="000E0674">
        <w:rPr>
          <w:rFonts w:eastAsia="Times New Roman" w:cs="Times New Roman"/>
          <w:sz w:val="28"/>
          <w:szCs w:val="28"/>
          <w:lang w:val="uk-UA" w:eastAsia="ru-RU"/>
        </w:rPr>
        <w:t xml:space="preserve">18) виконувати поточні доручення Великодимерської селищної ради та її виконавчого комітету, Великодимерського селищного голови, звітувати про їх виконання. </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sz w:val="28"/>
          <w:szCs w:val="28"/>
          <w:lang w:val="uk-UA" w:eastAsia="ru-RU"/>
        </w:rPr>
      </w:pPr>
      <w:r>
        <w:rPr>
          <w:rFonts w:eastAsia="Times New Roman" w:cs="Times New Roman"/>
          <w:sz w:val="28"/>
          <w:szCs w:val="28"/>
          <w:lang w:val="uk-UA" w:eastAsia="ru-RU"/>
        </w:rPr>
        <w:t xml:space="preserve">19) </w:t>
      </w:r>
      <w:r w:rsidRPr="000E0674">
        <w:rPr>
          <w:rFonts w:eastAsia="Times New Roman" w:cs="Times New Roman"/>
          <w:sz w:val="28"/>
          <w:szCs w:val="28"/>
          <w:lang w:val="uk-UA" w:eastAsia="ru-RU"/>
        </w:rPr>
        <w:t>Дотримуватись Правил внутрішнього трудового розпорядку Великодимерської Селищної ради та сприяти зміцненню трудової дисципліни підлеглих та раціонального використання ними робочого часу.</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sz w:val="28"/>
          <w:szCs w:val="28"/>
          <w:lang w:val="uk-UA" w:eastAsia="ru-RU"/>
        </w:rPr>
      </w:pPr>
      <w:r w:rsidRPr="000E0674">
        <w:rPr>
          <w:rFonts w:eastAsia="Times New Roman" w:cs="Times New Roman"/>
          <w:sz w:val="28"/>
          <w:szCs w:val="28"/>
          <w:lang w:val="uk-UA" w:eastAsia="ru-RU"/>
        </w:rPr>
        <w:t>20)</w:t>
      </w:r>
      <w:r w:rsidRPr="00AD0D31">
        <w:rPr>
          <w:rFonts w:eastAsia="Times New Roman" w:cs="Times New Roman"/>
          <w:sz w:val="28"/>
          <w:szCs w:val="28"/>
          <w:lang w:val="uk-UA" w:eastAsia="ru-RU"/>
        </w:rPr>
        <w:t xml:space="preserve"> </w:t>
      </w:r>
      <w:r w:rsidRPr="000E0674">
        <w:rPr>
          <w:rFonts w:eastAsia="Times New Roman" w:cs="Times New Roman"/>
          <w:sz w:val="28"/>
          <w:szCs w:val="28"/>
          <w:lang w:val="uk-UA" w:eastAsia="ru-RU"/>
        </w:rPr>
        <w:t xml:space="preserve">Регулярно проводити заходи спрямовані на формування знань, щодо неприпустимості вчинення корупційних діянь та інших правопорушень, пов’язаних з управлінською діяльністю.  </w:t>
      </w:r>
    </w:p>
    <w:p w:rsidR="00A657D0" w:rsidRPr="000E0674" w:rsidRDefault="00A657D0" w:rsidP="00A657D0">
      <w:pPr>
        <w:widowControl w:val="0"/>
        <w:tabs>
          <w:tab w:val="num" w:pos="1200"/>
        </w:tabs>
        <w:overflowPunct w:val="0"/>
        <w:autoSpaceDE w:val="0"/>
        <w:autoSpaceDN w:val="0"/>
        <w:adjustRightInd w:val="0"/>
        <w:spacing w:after="0" w:line="240" w:lineRule="auto"/>
        <w:ind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uk-UA"/>
        </w:rPr>
        <w:t>21)</w:t>
      </w:r>
      <w:r w:rsidRPr="000E0674">
        <w:rPr>
          <w:rFonts w:eastAsia="Times New Roman" w:cs="Times New Roman"/>
          <w:sz w:val="28"/>
          <w:szCs w:val="28"/>
          <w:lang w:val="uk-UA" w:eastAsia="ru-RU"/>
        </w:rPr>
        <w:t xml:space="preserve"> В</w:t>
      </w:r>
      <w:r w:rsidRPr="000E0674">
        <w:rPr>
          <w:rFonts w:eastAsia="Times New Roman" w:cs="Times New Roman"/>
          <w:sz w:val="28"/>
          <w:szCs w:val="28"/>
          <w:lang w:val="uk-UA" w:eastAsia="uk-UA"/>
        </w:rPr>
        <w:t>идавати</w:t>
      </w:r>
      <w:r>
        <w:rPr>
          <w:rFonts w:eastAsia="Times New Roman" w:cs="Times New Roman"/>
          <w:sz w:val="28"/>
          <w:szCs w:val="28"/>
          <w:lang w:val="uk-UA" w:eastAsia="uk-UA"/>
        </w:rPr>
        <w:t>, передбачені чинним законодавством,</w:t>
      </w:r>
      <w:r w:rsidRPr="000E0674">
        <w:rPr>
          <w:rFonts w:eastAsia="Times New Roman" w:cs="Times New Roman"/>
          <w:sz w:val="28"/>
          <w:szCs w:val="28"/>
          <w:lang w:val="uk-UA" w:eastAsia="uk-UA"/>
        </w:rPr>
        <w:t xml:space="preserve"> довідки жителям внутрішньої територіальної громади</w:t>
      </w:r>
      <w:r>
        <w:rPr>
          <w:rFonts w:eastAsia="Times New Roman" w:cs="Times New Roman"/>
          <w:sz w:val="28"/>
          <w:szCs w:val="28"/>
          <w:lang w:val="uk-UA" w:eastAsia="uk-UA"/>
        </w:rPr>
        <w:t>,</w:t>
      </w:r>
      <w:r w:rsidRPr="000E0674">
        <w:rPr>
          <w:rFonts w:eastAsia="Times New Roman" w:cs="Times New Roman"/>
          <w:sz w:val="28"/>
          <w:szCs w:val="28"/>
          <w:lang w:val="uk-UA" w:eastAsia="uk-UA"/>
        </w:rPr>
        <w:t xml:space="preserve"> </w:t>
      </w:r>
      <w:r w:rsidRPr="000E0674">
        <w:rPr>
          <w:rFonts w:eastAsia="Times New Roman" w:cs="Times New Roman"/>
          <w:sz w:val="28"/>
          <w:szCs w:val="28"/>
          <w:lang w:val="uk-UA" w:eastAsia="ru-RU"/>
        </w:rPr>
        <w:t>здійсн</w:t>
      </w:r>
      <w:r>
        <w:rPr>
          <w:rFonts w:eastAsia="Times New Roman" w:cs="Times New Roman"/>
          <w:sz w:val="28"/>
          <w:szCs w:val="28"/>
          <w:lang w:val="uk-UA" w:eastAsia="ru-RU"/>
        </w:rPr>
        <w:t>ювати</w:t>
      </w:r>
      <w:r w:rsidRPr="000E0674">
        <w:rPr>
          <w:rFonts w:eastAsia="Times New Roman" w:cs="Times New Roman"/>
          <w:sz w:val="28"/>
          <w:szCs w:val="28"/>
          <w:lang w:val="uk-UA" w:eastAsia="ru-RU"/>
        </w:rPr>
        <w:t xml:space="preserve"> нотаріальн</w:t>
      </w:r>
      <w:r>
        <w:rPr>
          <w:rFonts w:eastAsia="Times New Roman" w:cs="Times New Roman"/>
          <w:sz w:val="28"/>
          <w:szCs w:val="28"/>
          <w:lang w:val="uk-UA" w:eastAsia="ru-RU"/>
        </w:rPr>
        <w:t>і</w:t>
      </w:r>
      <w:r w:rsidRPr="000E0674">
        <w:rPr>
          <w:rFonts w:eastAsia="Times New Roman" w:cs="Times New Roman"/>
          <w:sz w:val="28"/>
          <w:szCs w:val="28"/>
          <w:lang w:val="uk-UA" w:eastAsia="ru-RU"/>
        </w:rPr>
        <w:t xml:space="preserve"> ді</w:t>
      </w:r>
      <w:r>
        <w:rPr>
          <w:rFonts w:eastAsia="Times New Roman" w:cs="Times New Roman"/>
          <w:sz w:val="28"/>
          <w:szCs w:val="28"/>
          <w:lang w:val="uk-UA" w:eastAsia="ru-RU"/>
        </w:rPr>
        <w:t>ї</w:t>
      </w:r>
      <w:r w:rsidRPr="000E0674">
        <w:rPr>
          <w:rFonts w:eastAsia="Times New Roman" w:cs="Times New Roman"/>
          <w:sz w:val="28"/>
          <w:szCs w:val="28"/>
          <w:lang w:val="uk-UA" w:eastAsia="ru-RU"/>
        </w:rPr>
        <w:t>, пров</w:t>
      </w:r>
      <w:r>
        <w:rPr>
          <w:rFonts w:eastAsia="Times New Roman" w:cs="Times New Roman"/>
          <w:sz w:val="28"/>
          <w:szCs w:val="28"/>
          <w:lang w:val="uk-UA" w:eastAsia="ru-RU"/>
        </w:rPr>
        <w:t>о</w:t>
      </w:r>
      <w:r w:rsidRPr="000E0674">
        <w:rPr>
          <w:rFonts w:eastAsia="Times New Roman" w:cs="Times New Roman"/>
          <w:sz w:val="28"/>
          <w:szCs w:val="28"/>
          <w:lang w:val="uk-UA" w:eastAsia="ru-RU"/>
        </w:rPr>
        <w:t>д</w:t>
      </w:r>
      <w:r>
        <w:rPr>
          <w:rFonts w:eastAsia="Times New Roman" w:cs="Times New Roman"/>
          <w:sz w:val="28"/>
          <w:szCs w:val="28"/>
          <w:lang w:val="uk-UA" w:eastAsia="ru-RU"/>
        </w:rPr>
        <w:t>ити</w:t>
      </w:r>
      <w:r w:rsidRPr="000E0674">
        <w:rPr>
          <w:rFonts w:eastAsia="Times New Roman" w:cs="Times New Roman"/>
          <w:sz w:val="28"/>
          <w:szCs w:val="28"/>
          <w:lang w:val="uk-UA" w:eastAsia="ru-RU"/>
        </w:rPr>
        <w:t xml:space="preserve"> державн</w:t>
      </w:r>
      <w:r>
        <w:rPr>
          <w:rFonts w:eastAsia="Times New Roman" w:cs="Times New Roman"/>
          <w:sz w:val="28"/>
          <w:szCs w:val="28"/>
          <w:lang w:val="uk-UA" w:eastAsia="ru-RU"/>
        </w:rPr>
        <w:t>у</w:t>
      </w:r>
      <w:r w:rsidRPr="000E0674">
        <w:rPr>
          <w:rFonts w:eastAsia="Times New Roman" w:cs="Times New Roman"/>
          <w:sz w:val="28"/>
          <w:szCs w:val="28"/>
          <w:lang w:val="uk-UA" w:eastAsia="ru-RU"/>
        </w:rPr>
        <w:t xml:space="preserve"> реєстраці</w:t>
      </w:r>
      <w:r>
        <w:rPr>
          <w:rFonts w:eastAsia="Times New Roman" w:cs="Times New Roman"/>
          <w:sz w:val="28"/>
          <w:szCs w:val="28"/>
          <w:lang w:val="uk-UA" w:eastAsia="ru-RU"/>
        </w:rPr>
        <w:t>ю актів цивільного стану</w:t>
      </w:r>
      <w:r w:rsidRPr="000E0674">
        <w:rPr>
          <w:rFonts w:eastAsia="Times New Roman" w:cs="Times New Roman"/>
          <w:sz w:val="28"/>
          <w:szCs w:val="28"/>
          <w:lang w:val="uk-UA" w:eastAsia="ru-RU"/>
        </w:rPr>
        <w:t xml:space="preserve"> </w:t>
      </w:r>
      <w:r>
        <w:rPr>
          <w:rFonts w:eastAsia="Times New Roman" w:cs="Times New Roman"/>
          <w:sz w:val="28"/>
          <w:szCs w:val="28"/>
          <w:lang w:val="uk-UA" w:eastAsia="ru-RU"/>
        </w:rPr>
        <w:t>.</w:t>
      </w:r>
    </w:p>
    <w:p w:rsidR="00A657D0" w:rsidRPr="000E0674" w:rsidRDefault="00A657D0" w:rsidP="00A657D0">
      <w:pPr>
        <w:widowControl w:val="0"/>
        <w:tabs>
          <w:tab w:val="num" w:pos="863"/>
          <w:tab w:val="num" w:pos="1029"/>
          <w:tab w:val="num" w:pos="1200"/>
        </w:tabs>
        <w:overflowPunct w:val="0"/>
        <w:autoSpaceDE w:val="0"/>
        <w:autoSpaceDN w:val="0"/>
        <w:adjustRightInd w:val="0"/>
        <w:spacing w:after="0" w:line="240" w:lineRule="auto"/>
        <w:ind w:firstLine="0"/>
        <w:contextualSpacing w:val="0"/>
        <w:rPr>
          <w:rFonts w:eastAsia="Times New Roman" w:cs="Times New Roman"/>
          <w:sz w:val="28"/>
          <w:szCs w:val="28"/>
          <w:lang w:val="uk-UA" w:eastAsia="ru-RU"/>
        </w:rPr>
      </w:pPr>
      <w:r w:rsidRPr="000E0674">
        <w:rPr>
          <w:rFonts w:eastAsia="Times New Roman" w:cs="Times New Roman"/>
          <w:sz w:val="28"/>
          <w:szCs w:val="28"/>
          <w:lang w:val="uk-UA" w:eastAsia="ru-RU"/>
        </w:rPr>
        <w:t xml:space="preserve">22)  Староста також здійснює інші обов’язки, визначені Статутом Великодимерської об’єднаної  територіальної громади  та цим Положенням.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color w:val="434343"/>
          <w:sz w:val="18"/>
          <w:szCs w:val="18"/>
          <w:lang w:val="uk-UA" w:eastAsia="ru-RU"/>
        </w:rPr>
      </w:pP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2.2.2</w:t>
      </w:r>
      <w:r w:rsidRPr="000E0674">
        <w:rPr>
          <w:rFonts w:eastAsia="Times New Roman" w:cs="Times New Roman"/>
          <w:bCs/>
          <w:sz w:val="28"/>
          <w:szCs w:val="20"/>
          <w:lang w:val="uk-UA" w:eastAsia="ru-RU"/>
        </w:rPr>
        <w:t xml:space="preserve">. </w:t>
      </w:r>
      <w:r w:rsidRPr="000E0674">
        <w:rPr>
          <w:rFonts w:eastAsia="Times New Roman" w:cs="Times New Roman"/>
          <w:b/>
          <w:bCs/>
          <w:sz w:val="28"/>
          <w:szCs w:val="20"/>
          <w:lang w:val="uk-UA" w:eastAsia="ru-RU"/>
        </w:rPr>
        <w:t>Староста має право</w:t>
      </w:r>
      <w:r w:rsidRPr="000E0674">
        <w:rPr>
          <w:rFonts w:eastAsia="Times New Roman" w:cs="Times New Roman"/>
          <w:b/>
          <w:sz w:val="28"/>
          <w:szCs w:val="28"/>
          <w:lang w:val="uk-UA" w:eastAsia="ru-RU"/>
        </w:rPr>
        <w:t>:</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sz w:val="28"/>
          <w:szCs w:val="28"/>
          <w:lang w:val="uk-UA" w:eastAsia="ru-RU"/>
        </w:rPr>
      </w:pPr>
      <w:r w:rsidRPr="000E0674">
        <w:rPr>
          <w:rFonts w:eastAsia="Times New Roman" w:cs="Times New Roman"/>
          <w:sz w:val="28"/>
          <w:szCs w:val="28"/>
          <w:lang w:val="uk-UA" w:eastAsia="ru-RU"/>
        </w:rPr>
        <w:t>1) офіційно представляти внутрішню громаду, її членів в органах місцевого самоврядування</w:t>
      </w:r>
      <w:r w:rsidRPr="000E0674">
        <w:rPr>
          <w:rFonts w:eastAsia="Times New Roman" w:cs="Times New Roman"/>
          <w:sz w:val="20"/>
          <w:szCs w:val="20"/>
          <w:lang w:val="uk-UA" w:eastAsia="ru-RU"/>
        </w:rPr>
        <w:t xml:space="preserve"> </w:t>
      </w:r>
      <w:r w:rsidRPr="000E0674">
        <w:rPr>
          <w:rFonts w:eastAsia="Times New Roman" w:cs="Times New Roman"/>
          <w:sz w:val="28"/>
          <w:szCs w:val="28"/>
          <w:lang w:val="uk-UA" w:eastAsia="ru-RU"/>
        </w:rPr>
        <w:t xml:space="preserve">Великодимерської селищної ради,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брати участь з правом дорадчого голосу у пленарних засіданнях</w:t>
      </w:r>
      <w:r w:rsidRPr="000E0674">
        <w:rPr>
          <w:rFonts w:eastAsia="Times New Roman" w:cs="Times New Roman"/>
          <w:sz w:val="20"/>
          <w:szCs w:val="20"/>
          <w:lang w:val="uk-UA" w:eastAsia="ru-RU"/>
        </w:rPr>
        <w:t xml:space="preserve">  </w:t>
      </w:r>
      <w:r w:rsidRPr="000E0674">
        <w:rPr>
          <w:rFonts w:eastAsia="Times New Roman" w:cs="Times New Roman"/>
          <w:sz w:val="28"/>
          <w:szCs w:val="28"/>
          <w:lang w:val="uk-UA" w:eastAsia="ru-RU"/>
        </w:rPr>
        <w:t>Великодимерської селищної ради, засіданнях її постійних чи тимчасових комісій, на яких розглядаються питання, що зачіпають інтереси членів відповідної внутрішньої громади;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2) одержувати від органів місцевого самоврядування  Великодимерської селищної ради та їхніх посадових осіб, а також від підприємств, установ та організацій  комунальної форми власності, інститутів громадського суспільства, що розташовані на території</w:t>
      </w:r>
      <w:r w:rsidRPr="000E0674">
        <w:rPr>
          <w:rFonts w:eastAsia="Times New Roman" w:cs="Times New Roman"/>
          <w:sz w:val="20"/>
          <w:szCs w:val="20"/>
          <w:lang w:val="uk-UA" w:eastAsia="ru-RU"/>
        </w:rPr>
        <w:t xml:space="preserve"> </w:t>
      </w:r>
      <w:r w:rsidRPr="000E0674">
        <w:rPr>
          <w:rFonts w:eastAsia="Times New Roman" w:cs="Times New Roman"/>
          <w:sz w:val="28"/>
          <w:szCs w:val="28"/>
          <w:lang w:val="uk-UA" w:eastAsia="ru-RU"/>
        </w:rPr>
        <w:t>Великодимерської селищної ради інформацію, документи та матеріали, що стосуються соціально-економічного та культурного розвитку відповідного населеного пункту</w:t>
      </w:r>
      <w:r w:rsidRPr="000E0674">
        <w:rPr>
          <w:rFonts w:eastAsia="Times New Roman" w:cs="Times New Roman"/>
          <w:sz w:val="20"/>
          <w:szCs w:val="20"/>
          <w:lang w:val="uk-UA" w:eastAsia="ru-RU"/>
        </w:rPr>
        <w:t xml:space="preserve"> </w:t>
      </w:r>
      <w:r w:rsidRPr="000E0674">
        <w:rPr>
          <w:rFonts w:eastAsia="Times New Roman" w:cs="Times New Roman"/>
          <w:sz w:val="28"/>
          <w:szCs w:val="28"/>
          <w:lang w:val="uk-UA" w:eastAsia="ru-RU"/>
        </w:rPr>
        <w:t>Великодимерської селищної ради;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3) погоджувати проекти рішень Великодимерської селищної ради та її виконавчого комітету щодо майна Великодимерської селищної ради, розташованого на території відповідного населеного пункту Великодимерської селищної  ради;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lastRenderedPageBreak/>
        <w:t>4) вносити пропозиції до порядку денного засідань виконавчого комітету Великодимерської селищної ради з питань, які стосуються інтересів відповідної внутрішньої громади. Оголошувати на засіданнях виконавчого комітету тексти заяв  та звернень відповідної внутрішньої громади, її членів з питань, що стосуються інтересів внутрішньої громади чи інтересів</w:t>
      </w:r>
      <w:r w:rsidRPr="000E0674">
        <w:rPr>
          <w:rFonts w:eastAsia="Times New Roman" w:cs="Times New Roman"/>
          <w:sz w:val="20"/>
          <w:szCs w:val="20"/>
          <w:lang w:val="uk-UA" w:eastAsia="ru-RU"/>
        </w:rPr>
        <w:t xml:space="preserve"> </w:t>
      </w:r>
      <w:r w:rsidRPr="000E0674">
        <w:rPr>
          <w:rFonts w:eastAsia="Times New Roman" w:cs="Times New Roman"/>
          <w:sz w:val="28"/>
          <w:szCs w:val="28"/>
          <w:lang w:val="uk-UA" w:eastAsia="ru-RU"/>
        </w:rPr>
        <w:t>Великодимерської селищної  ради загалом;</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5) порушувати у виконавчому комітеті</w:t>
      </w:r>
      <w:r w:rsidRPr="000E0674">
        <w:rPr>
          <w:rFonts w:eastAsia="Times New Roman" w:cs="Times New Roman"/>
          <w:sz w:val="20"/>
          <w:szCs w:val="20"/>
          <w:lang w:val="uk-UA" w:eastAsia="ru-RU"/>
        </w:rPr>
        <w:t xml:space="preserve"> </w:t>
      </w:r>
      <w:r w:rsidRPr="000E0674">
        <w:rPr>
          <w:rFonts w:eastAsia="Times New Roman" w:cs="Times New Roman"/>
          <w:sz w:val="28"/>
          <w:szCs w:val="28"/>
          <w:lang w:val="uk-UA" w:eastAsia="ru-RU"/>
        </w:rPr>
        <w:t>Великодимерської селищної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населеного пункту Великодимерської селищної ради, незалежно від форми власності;</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6) вносити пропозиції щодо усунення недоліків і порушень керівниками підприємств, установ і організацій,  незалежно від форми власності, і органів, діяльність яких перевірялася відповідно до п.5 цієї статті, а також органам, яким вони підпорядковані, порушувати питання про притягнення до відповідальності осіб, з вини яких сталося порушення;</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7) пропонувати питання для розгляду органам самоорганізації  населення відповідного  населеного пункту Великодимерської селищної ради;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8) вносити пропозиції щодо персонального  складу громадських контрольних інспекцій, що створюються за рішенням  загальних зборів</w:t>
      </w:r>
      <w:r w:rsidRPr="000E0674">
        <w:rPr>
          <w:rFonts w:eastAsia="Times New Roman" w:cs="Times New Roman"/>
          <w:sz w:val="20"/>
          <w:szCs w:val="20"/>
          <w:lang w:val="uk-UA" w:eastAsia="ru-RU"/>
        </w:rPr>
        <w:t xml:space="preserve"> </w:t>
      </w:r>
      <w:r w:rsidRPr="000E0674">
        <w:rPr>
          <w:rFonts w:eastAsia="Times New Roman" w:cs="Times New Roman"/>
          <w:sz w:val="28"/>
          <w:szCs w:val="28"/>
          <w:lang w:val="uk-UA" w:eastAsia="ru-RU"/>
        </w:rPr>
        <w:t>Великодимерської селищної ради, сприяти залученню членів внутрішньої громади до участі у здійсненні ними контрольних заходів  на території відповідного населеного пункту</w:t>
      </w:r>
      <w:r w:rsidRPr="000E0674">
        <w:rPr>
          <w:rFonts w:eastAsia="Times New Roman" w:cs="Times New Roman"/>
          <w:sz w:val="20"/>
          <w:szCs w:val="20"/>
          <w:lang w:val="uk-UA" w:eastAsia="ru-RU"/>
        </w:rPr>
        <w:t xml:space="preserve"> </w:t>
      </w:r>
      <w:r w:rsidRPr="000E0674">
        <w:rPr>
          <w:rFonts w:eastAsia="Times New Roman" w:cs="Times New Roman"/>
          <w:sz w:val="28"/>
          <w:szCs w:val="28"/>
          <w:lang w:val="uk-UA" w:eastAsia="ru-RU"/>
        </w:rPr>
        <w:t>Великодимерської селищної ради;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9) звертатися до  правоохоронних органів у разі виявлення порушень громадського порядку на території відповідного населеного пункту Великодимерської селищної ради.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2.1.5.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Великодимерської селищної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2.3. Організація роботи старости та забезпечення його діяльності.</w:t>
      </w:r>
    </w:p>
    <w:p w:rsidR="00A657D0" w:rsidRDefault="00A657D0" w:rsidP="00A657D0">
      <w:pPr>
        <w:shd w:val="clear" w:color="auto" w:fill="FFFFFF"/>
        <w:spacing w:after="0" w:line="240" w:lineRule="auto"/>
        <w:ind w:firstLine="0"/>
        <w:contextualSpacing w:val="0"/>
        <w:textAlignment w:val="top"/>
        <w:rPr>
          <w:rFonts w:eastAsia="Times New Roman" w:cs="Times New Roman"/>
          <w:sz w:val="28"/>
          <w:szCs w:val="28"/>
          <w:lang w:val="uk-UA" w:eastAsia="ru-RU"/>
        </w:rPr>
      </w:pP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2.3.1. Місце та режим роботи, правила внутрішнього розпорядку, діловодства та інші питання організації діяльності старости</w:t>
      </w:r>
      <w:r w:rsidRPr="000E0674">
        <w:rPr>
          <w:rFonts w:eastAsia="Times New Roman" w:cs="Times New Roman"/>
          <w:sz w:val="20"/>
          <w:szCs w:val="20"/>
          <w:lang w:val="uk-UA" w:eastAsia="ru-RU"/>
        </w:rPr>
        <w:t xml:space="preserve"> </w:t>
      </w:r>
      <w:r w:rsidRPr="000E0674">
        <w:rPr>
          <w:rFonts w:eastAsia="Times New Roman" w:cs="Times New Roman"/>
          <w:sz w:val="28"/>
          <w:szCs w:val="28"/>
          <w:lang w:val="uk-UA" w:eastAsia="ru-RU"/>
        </w:rPr>
        <w:t>Великодимерської селищної об’єднаної територіальної громади визначається селищною радою та її виконавчим комітетом.</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2.3.2. Інформаційне, матеріально-технічне та фінансове забезпечення старости здійснюється виконавчим комітетом Великодимерської селищної ради.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b/>
          <w:bCs/>
          <w:sz w:val="28"/>
          <w:szCs w:val="20"/>
          <w:lang w:val="uk-UA" w:eastAsia="ru-RU"/>
        </w:rPr>
      </w:pPr>
      <w:r w:rsidRPr="000E0674">
        <w:rPr>
          <w:rFonts w:eastAsia="Times New Roman" w:cs="Times New Roman"/>
          <w:b/>
          <w:bCs/>
          <w:sz w:val="28"/>
          <w:szCs w:val="20"/>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b/>
          <w:bCs/>
          <w:color w:val="434343"/>
          <w:sz w:val="28"/>
          <w:szCs w:val="20"/>
          <w:lang w:val="uk-UA" w:eastAsia="ru-RU"/>
        </w:rPr>
      </w:pP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b/>
          <w:bCs/>
          <w:sz w:val="28"/>
          <w:szCs w:val="20"/>
          <w:lang w:val="uk-UA" w:eastAsia="ru-RU"/>
        </w:rPr>
      </w:pP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lastRenderedPageBreak/>
        <w:t>Розділ ІІІ Підзвітність, підконтрольність та відповідальність старости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3.1. Підзвітність та підконтрольність старости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3.1.1. При здійсненні наданих повноважень староста є підзвітним і підконтрольним перед відповідною внутрішньою громадою.</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3.1.2. Староста не рідше двох разів на рік звітує про свою роботу  перед зборами членів відповідної внутрішньої громади.</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3.1.3. На вимогу не менш, як третини депутатів Великодимерської селищної ради староста зобов’язаний  прозвітувати перед радою про свою роботу  у будь-який визначений ними термін.</w:t>
      </w:r>
    </w:p>
    <w:p w:rsidR="00A657D0" w:rsidRPr="000E0674" w:rsidRDefault="00A657D0" w:rsidP="00A657D0">
      <w:pPr>
        <w:shd w:val="clear" w:color="auto" w:fill="FFFFFF"/>
        <w:spacing w:after="0" w:line="240" w:lineRule="auto"/>
        <w:ind w:firstLine="0"/>
        <w:contextualSpacing w:val="0"/>
        <w:textAlignment w:val="top"/>
        <w:rPr>
          <w:rFonts w:eastAsia="Times New Roman" w:cs="Times New Roman"/>
          <w:b/>
          <w:bCs/>
          <w:sz w:val="28"/>
          <w:szCs w:val="20"/>
          <w:lang w:val="uk-UA" w:eastAsia="ru-RU"/>
        </w:rPr>
      </w:pPr>
      <w:r w:rsidRPr="000E0674">
        <w:rPr>
          <w:rFonts w:eastAsia="Times New Roman" w:cs="Times New Roman"/>
          <w:sz w:val="28"/>
          <w:szCs w:val="28"/>
          <w:lang w:val="uk-UA" w:eastAsia="ru-RU"/>
        </w:rPr>
        <w:t> </w:t>
      </w:r>
      <w:r w:rsidRPr="000E0674">
        <w:rPr>
          <w:rFonts w:eastAsia="Times New Roman" w:cs="Times New Roman"/>
          <w:b/>
          <w:bCs/>
          <w:sz w:val="28"/>
          <w:szCs w:val="20"/>
          <w:lang w:val="uk-UA" w:eastAsia="ru-RU"/>
        </w:rPr>
        <w:t xml:space="preserve">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 xml:space="preserve"> 3.2. Відповідальність старости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 3.2.1. При здійсненні наданих повноважень староста є відповідальним перед</w:t>
      </w:r>
      <w:r w:rsidRPr="000E0674">
        <w:rPr>
          <w:rFonts w:eastAsia="Times New Roman" w:cs="Times New Roman"/>
          <w:sz w:val="20"/>
          <w:szCs w:val="20"/>
          <w:lang w:val="uk-UA" w:eastAsia="ru-RU"/>
        </w:rPr>
        <w:t xml:space="preserve"> </w:t>
      </w:r>
      <w:r w:rsidRPr="000E0674">
        <w:rPr>
          <w:rFonts w:eastAsia="Times New Roman" w:cs="Times New Roman"/>
          <w:sz w:val="28"/>
          <w:szCs w:val="28"/>
          <w:lang w:val="uk-UA" w:eastAsia="ru-RU"/>
        </w:rPr>
        <w:t>Великодимерською селищною радою та внутрішньою громадою.</w:t>
      </w:r>
    </w:p>
    <w:p w:rsidR="00A657D0" w:rsidRPr="000E0674" w:rsidRDefault="00A657D0" w:rsidP="00A657D0">
      <w:pPr>
        <w:shd w:val="clear" w:color="auto" w:fill="FFFFFF"/>
        <w:spacing w:after="0" w:line="240" w:lineRule="auto"/>
        <w:ind w:firstLine="0"/>
        <w:contextualSpacing w:val="0"/>
        <w:textAlignment w:val="top"/>
        <w:rPr>
          <w:rFonts w:ascii="inherit" w:eastAsia="Times New Roman" w:hAnsi="inherit" w:cs="Arial"/>
          <w:sz w:val="18"/>
          <w:szCs w:val="18"/>
          <w:lang w:val="uk-UA" w:eastAsia="ru-RU"/>
        </w:rPr>
      </w:pPr>
      <w:r w:rsidRPr="000E0674">
        <w:rPr>
          <w:rFonts w:eastAsia="Times New Roman" w:cs="Times New Roman"/>
          <w:sz w:val="28"/>
          <w:szCs w:val="28"/>
          <w:lang w:val="uk-UA" w:eastAsia="ru-RU"/>
        </w:rPr>
        <w:t>3.2.2. За наявності підстав, передбачених цим Положення</w:t>
      </w:r>
      <w:r>
        <w:rPr>
          <w:rFonts w:eastAsia="Times New Roman" w:cs="Times New Roman"/>
          <w:sz w:val="28"/>
          <w:szCs w:val="28"/>
          <w:lang w:val="uk-UA" w:eastAsia="ru-RU"/>
        </w:rPr>
        <w:t>м</w:t>
      </w:r>
      <w:r w:rsidRPr="000E0674">
        <w:rPr>
          <w:rFonts w:eastAsia="Times New Roman" w:cs="Times New Roman"/>
          <w:sz w:val="28"/>
          <w:szCs w:val="28"/>
          <w:lang w:val="uk-UA" w:eastAsia="ru-RU"/>
        </w:rPr>
        <w:t>, повноваження старости можуть бути припинені достроково за рішенням Великодимерської селищної ради.</w:t>
      </w:r>
    </w:p>
    <w:p w:rsidR="00A657D0" w:rsidRPr="000E0674" w:rsidRDefault="00A657D0" w:rsidP="00A657D0">
      <w:pPr>
        <w:shd w:val="clear" w:color="auto" w:fill="FFFFFF"/>
        <w:spacing w:after="0" w:line="240" w:lineRule="auto"/>
        <w:ind w:firstLine="0"/>
        <w:contextualSpacing w:val="0"/>
        <w:textAlignment w:val="top"/>
        <w:rPr>
          <w:rFonts w:ascii="inherit" w:eastAsia="Times New Roman" w:hAnsi="inherit" w:cs="Arial"/>
          <w:sz w:val="18"/>
          <w:szCs w:val="18"/>
          <w:lang w:val="uk-UA" w:eastAsia="ru-RU"/>
        </w:rPr>
      </w:pPr>
      <w:r w:rsidRPr="000E0674">
        <w:rPr>
          <w:rFonts w:eastAsia="Times New Roman" w:cs="Times New Roman"/>
          <w:sz w:val="28"/>
          <w:szCs w:val="28"/>
          <w:lang w:val="uk-UA" w:eastAsia="ru-RU"/>
        </w:rPr>
        <w:t>3.2.3. За наявності підстав, передбачених законодавуством та цим Положенням староста може бути відкликаний з посади за народною ініціативою в порядку, визначеному Законом України «Про статус депутатів місцевих рад» з урахуванням положень статті 12.9 цього Положення.</w:t>
      </w:r>
    </w:p>
    <w:p w:rsidR="00A657D0" w:rsidRPr="000E0674" w:rsidRDefault="00A657D0" w:rsidP="00A657D0">
      <w:pPr>
        <w:shd w:val="clear" w:color="auto" w:fill="FFFFFF"/>
        <w:spacing w:after="0" w:line="240" w:lineRule="auto"/>
        <w:ind w:firstLine="0"/>
        <w:contextualSpacing w:val="0"/>
        <w:textAlignment w:val="top"/>
        <w:rPr>
          <w:rFonts w:ascii="inherit" w:eastAsia="Times New Roman" w:hAnsi="inherit" w:cs="Arial"/>
          <w:sz w:val="18"/>
          <w:szCs w:val="18"/>
          <w:lang w:val="uk-UA" w:eastAsia="ru-RU"/>
        </w:rPr>
      </w:pPr>
      <w:r w:rsidRPr="000E0674">
        <w:rPr>
          <w:rFonts w:eastAsia="Times New Roman" w:cs="Times New Roman"/>
          <w:sz w:val="28"/>
          <w:szCs w:val="28"/>
          <w:lang w:val="uk-UA" w:eastAsia="ru-RU"/>
        </w:rPr>
        <w:t>3.2.4. Староста може бути притягнений до дисциплінарної, матеріальної, цивільної, адміністративної та кримінальної від</w:t>
      </w:r>
      <w:r>
        <w:rPr>
          <w:rFonts w:eastAsia="Times New Roman" w:cs="Times New Roman"/>
          <w:sz w:val="28"/>
          <w:szCs w:val="28"/>
          <w:lang w:val="uk-UA" w:eastAsia="ru-RU"/>
        </w:rPr>
        <w:t>повідальності, визначеним чинним</w:t>
      </w:r>
      <w:r w:rsidRPr="000E0674">
        <w:rPr>
          <w:rFonts w:eastAsia="Times New Roman" w:cs="Times New Roman"/>
          <w:sz w:val="28"/>
          <w:szCs w:val="28"/>
          <w:lang w:val="uk-UA" w:eastAsia="ru-RU"/>
        </w:rPr>
        <w:t xml:space="preserve"> законодавством України.</w:t>
      </w:r>
    </w:p>
    <w:p w:rsidR="00A657D0" w:rsidRPr="000E0674" w:rsidRDefault="00A657D0" w:rsidP="00A657D0">
      <w:pPr>
        <w:shd w:val="clear" w:color="auto" w:fill="FFFFFF"/>
        <w:spacing w:after="0" w:line="240" w:lineRule="auto"/>
        <w:ind w:firstLine="0"/>
        <w:contextualSpacing w:val="0"/>
        <w:textAlignment w:val="top"/>
        <w:rPr>
          <w:rFonts w:ascii="inherit" w:eastAsia="Times New Roman" w:hAnsi="inherit" w:cs="Arial"/>
          <w:sz w:val="18"/>
          <w:szCs w:val="18"/>
          <w:lang w:val="uk-UA" w:eastAsia="ru-RU"/>
        </w:rPr>
      </w:pPr>
      <w:r w:rsidRPr="000E0674">
        <w:rPr>
          <w:rFonts w:eastAsia="Times New Roman" w:cs="Times New Roman"/>
          <w:sz w:val="28"/>
          <w:szCs w:val="28"/>
          <w:lang w:val="uk-UA" w:eastAsia="ru-RU"/>
        </w:rPr>
        <w:t>3.2.5. Шкода, заподіяна фізичним і юридичним особам в результаті неправомірних рішень, дій або бездіяльності старости, відшкодовується у порядку, встановленому законом. Спори про поновлення порушених прав юридичних і фізичних осіб, що виникають в результаті рішень, дій чи бездіяльності старости, вирішуються в судовому порядку.</w:t>
      </w:r>
    </w:p>
    <w:p w:rsidR="00A657D0" w:rsidRPr="000E0674" w:rsidRDefault="00A657D0" w:rsidP="00A657D0">
      <w:pPr>
        <w:shd w:val="clear" w:color="auto" w:fill="FFFFFF"/>
        <w:spacing w:after="0" w:line="240" w:lineRule="auto"/>
        <w:ind w:left="720" w:firstLine="0"/>
        <w:contextualSpacing w:val="0"/>
        <w:textAlignment w:val="top"/>
        <w:rPr>
          <w:rFonts w:ascii="inherit" w:eastAsia="Times New Roman" w:hAnsi="inherit" w:cs="Arial"/>
          <w:sz w:val="18"/>
          <w:szCs w:val="18"/>
          <w:lang w:val="uk-UA" w:eastAsia="ru-RU"/>
        </w:rPr>
      </w:pP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sz w:val="28"/>
          <w:szCs w:val="28"/>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Pr>
          <w:rFonts w:eastAsia="Times New Roman" w:cs="Times New Roman"/>
          <w:b/>
          <w:bCs/>
          <w:sz w:val="28"/>
          <w:szCs w:val="20"/>
          <w:lang w:val="en-US" w:eastAsia="ru-RU"/>
        </w:rPr>
        <w:t xml:space="preserve">       </w:t>
      </w:r>
      <w:r w:rsidRPr="000E0674">
        <w:rPr>
          <w:rFonts w:eastAsia="Times New Roman" w:cs="Times New Roman"/>
          <w:b/>
          <w:bCs/>
          <w:sz w:val="28"/>
          <w:szCs w:val="20"/>
          <w:lang w:val="uk-UA" w:eastAsia="ru-RU"/>
        </w:rPr>
        <w:t xml:space="preserve">Секретар ради                                 </w:t>
      </w:r>
      <w:r>
        <w:rPr>
          <w:rFonts w:eastAsia="Times New Roman" w:cs="Times New Roman"/>
          <w:b/>
          <w:bCs/>
          <w:sz w:val="28"/>
          <w:szCs w:val="20"/>
          <w:lang w:val="uk-UA" w:eastAsia="ru-RU"/>
        </w:rPr>
        <w:t xml:space="preserve">                            А. </w:t>
      </w:r>
      <w:r w:rsidRPr="000E0674">
        <w:rPr>
          <w:rFonts w:eastAsia="Times New Roman" w:cs="Times New Roman"/>
          <w:b/>
          <w:bCs/>
          <w:sz w:val="28"/>
          <w:szCs w:val="20"/>
          <w:lang w:val="uk-UA" w:eastAsia="ru-RU"/>
        </w:rPr>
        <w:t>Сидоренко</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 </w:t>
      </w:r>
    </w:p>
    <w:p w:rsidR="00A657D0" w:rsidRPr="000E0674" w:rsidRDefault="00A657D0" w:rsidP="00A657D0">
      <w:pPr>
        <w:shd w:val="clear" w:color="auto" w:fill="FFFFFF"/>
        <w:spacing w:after="0" w:line="240" w:lineRule="auto"/>
        <w:ind w:firstLine="0"/>
        <w:contextualSpacing w:val="0"/>
        <w:textAlignment w:val="top"/>
        <w:rPr>
          <w:rFonts w:ascii="Arial" w:eastAsia="Times New Roman" w:hAnsi="Arial" w:cs="Arial"/>
          <w:sz w:val="18"/>
          <w:szCs w:val="18"/>
          <w:lang w:val="uk-UA" w:eastAsia="ru-RU"/>
        </w:rPr>
      </w:pPr>
      <w:r w:rsidRPr="000E0674">
        <w:rPr>
          <w:rFonts w:eastAsia="Times New Roman" w:cs="Times New Roman"/>
          <w:b/>
          <w:bCs/>
          <w:sz w:val="28"/>
          <w:szCs w:val="20"/>
          <w:lang w:val="uk-UA" w:eastAsia="ru-RU"/>
        </w:rPr>
        <w:t> </w:t>
      </w:r>
    </w:p>
    <w:p w:rsidR="00A657D0" w:rsidRPr="000E0674" w:rsidRDefault="00A657D0" w:rsidP="00A657D0">
      <w:pPr>
        <w:spacing w:after="0" w:line="240" w:lineRule="auto"/>
        <w:ind w:firstLine="0"/>
        <w:contextualSpacing w:val="0"/>
        <w:jc w:val="left"/>
        <w:rPr>
          <w:rFonts w:eastAsia="Times New Roman" w:cs="Times New Roman"/>
          <w:sz w:val="20"/>
          <w:szCs w:val="20"/>
          <w:lang w:val="uk-UA" w:eastAsia="ru-RU"/>
        </w:rPr>
      </w:pPr>
    </w:p>
    <w:p w:rsidR="00A657D0" w:rsidRPr="000E0674" w:rsidRDefault="00A657D0" w:rsidP="00A657D0">
      <w:pPr>
        <w:spacing w:after="0" w:line="240" w:lineRule="auto"/>
        <w:ind w:firstLine="0"/>
        <w:contextualSpacing w:val="0"/>
        <w:rPr>
          <w:rFonts w:eastAsia="Times New Roman" w:cs="Times New Roman"/>
          <w:sz w:val="28"/>
          <w:szCs w:val="28"/>
          <w:lang w:val="uk-UA" w:eastAsia="ru-RU"/>
        </w:rPr>
      </w:pPr>
    </w:p>
    <w:p w:rsidR="00A657D0" w:rsidRPr="000E0674" w:rsidRDefault="00A657D0" w:rsidP="00A657D0">
      <w:pPr>
        <w:spacing w:after="0" w:line="240" w:lineRule="auto"/>
        <w:ind w:firstLine="0"/>
        <w:contextualSpacing w:val="0"/>
        <w:rPr>
          <w:rFonts w:eastAsia="Times New Roman" w:cs="Times New Roman"/>
          <w:sz w:val="28"/>
          <w:szCs w:val="28"/>
          <w:lang w:val="uk-UA" w:eastAsia="ru-RU"/>
        </w:rPr>
      </w:pPr>
    </w:p>
    <w:p w:rsidR="00A657D0" w:rsidRPr="000E0674" w:rsidRDefault="00A657D0" w:rsidP="00A657D0">
      <w:pPr>
        <w:spacing w:after="0" w:line="240" w:lineRule="auto"/>
        <w:ind w:firstLine="0"/>
        <w:contextualSpacing w:val="0"/>
        <w:rPr>
          <w:rFonts w:eastAsia="Times New Roman" w:cs="Times New Roman"/>
          <w:sz w:val="28"/>
          <w:szCs w:val="28"/>
          <w:lang w:val="uk-UA" w:eastAsia="ru-RU"/>
        </w:rPr>
      </w:pPr>
    </w:p>
    <w:p w:rsidR="00A657D0" w:rsidRPr="000E0674" w:rsidRDefault="00A657D0" w:rsidP="00A657D0">
      <w:pPr>
        <w:spacing w:after="0" w:line="240" w:lineRule="auto"/>
        <w:ind w:firstLine="0"/>
        <w:contextualSpacing w:val="0"/>
        <w:jc w:val="left"/>
        <w:rPr>
          <w:rFonts w:eastAsia="Times New Roman" w:cs="Times New Roman"/>
          <w:sz w:val="20"/>
          <w:szCs w:val="20"/>
          <w:lang w:val="uk-UA" w:eastAsia="ru-RU"/>
        </w:rPr>
      </w:pPr>
    </w:p>
    <w:p w:rsidR="00A657D0" w:rsidRPr="00DC3FC8" w:rsidRDefault="00A657D0" w:rsidP="00A657D0"/>
    <w:p w:rsidR="007C4C2E" w:rsidRDefault="007C4C2E" w:rsidP="00A657D0">
      <w:pPr>
        <w:ind w:firstLine="0"/>
      </w:pPr>
    </w:p>
    <w:sectPr w:rsidR="007C4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01"/>
    <w:family w:val="auto"/>
    <w:pitch w:val="variable"/>
  </w:font>
  <w:font w:name="inherit">
    <w:altName w:val="Times New Roman"/>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E75EA"/>
    <w:multiLevelType w:val="multilevel"/>
    <w:tmpl w:val="B7D6102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3C"/>
    <w:rsid w:val="00231BBF"/>
    <w:rsid w:val="002B0B3C"/>
    <w:rsid w:val="004E6092"/>
    <w:rsid w:val="007C4C2E"/>
    <w:rsid w:val="00921912"/>
    <w:rsid w:val="009D0FF8"/>
    <w:rsid w:val="00A65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4FAB7-5DB5-4EA2-BC0A-A3E71A56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7D0"/>
    <w:pPr>
      <w:ind w:firstLine="454"/>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T01249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3067</Words>
  <Characters>17485</Characters>
  <Application>Microsoft Office Word</Application>
  <DocSecurity>0</DocSecurity>
  <Lines>145</Lines>
  <Paragraphs>41</Paragraphs>
  <ScaleCrop>false</ScaleCrop>
  <Company/>
  <LinksUpToDate>false</LinksUpToDate>
  <CharactersWithSpaces>20511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2018-06-27T12:03:00Z</dcterms:created>
  <dcterms:modified xsi:type="dcterms:W3CDTF">2018-07-03T12:20:00Z</dcterms:modified>
</cp:coreProperties>
</file>