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BF" w:rsidRPr="00D008DB" w:rsidRDefault="00D008DB" w:rsidP="00D008DB">
      <w:pPr>
        <w:rPr>
          <w:sz w:val="28"/>
        </w:rPr>
      </w:pPr>
      <w:r w:rsidRPr="008E2706">
        <w:rPr>
          <w:rFonts w:eastAsia="Times New Roman"/>
          <w:noProof/>
          <w:kern w:val="0"/>
          <w:lang w:eastAsia="ru-RU"/>
        </w:rPr>
        <w:drawing>
          <wp:anchor distT="0" distB="0" distL="114300" distR="114300" simplePos="0" relativeHeight="251659264" behindDoc="0" locked="0" layoutInCell="1" allowOverlap="1" wp14:anchorId="0F5DD18A" wp14:editId="1D3C51FC">
            <wp:simplePos x="0" y="0"/>
            <wp:positionH relativeFrom="margin">
              <wp:align>center</wp:align>
            </wp:positionH>
            <wp:positionV relativeFrom="paragraph">
              <wp:posOffset>103505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6BF" w:rsidRPr="00D008DB" w:rsidRDefault="000876BF" w:rsidP="000876BF">
      <w:pPr>
        <w:jc w:val="center"/>
        <w:rPr>
          <w:b/>
          <w:sz w:val="26"/>
          <w:szCs w:val="26"/>
          <w:lang w:val="uk-UA"/>
        </w:rPr>
      </w:pPr>
      <w:r w:rsidRPr="00D008DB">
        <w:rPr>
          <w:rFonts w:eastAsia="Times New Roman"/>
          <w:b/>
          <w:kern w:val="0"/>
          <w:sz w:val="28"/>
          <w:lang w:eastAsia="ru-RU"/>
        </w:rPr>
        <w:t>ВЕЛИКОДИМЕРСЬКА СЕЛИЩНА РАДА</w:t>
      </w:r>
    </w:p>
    <w:p w:rsidR="000876BF" w:rsidRPr="00D008DB" w:rsidRDefault="000876BF" w:rsidP="000876BF">
      <w:pPr>
        <w:widowControl/>
        <w:suppressAutoHyphens w:val="0"/>
        <w:jc w:val="center"/>
        <w:rPr>
          <w:rFonts w:eastAsia="Times New Roman"/>
          <w:b/>
          <w:kern w:val="0"/>
          <w:sz w:val="28"/>
          <w:lang w:eastAsia="ru-RU"/>
        </w:rPr>
      </w:pPr>
      <w:r w:rsidRPr="00D008DB">
        <w:rPr>
          <w:rFonts w:eastAsia="Times New Roman"/>
          <w:b/>
          <w:kern w:val="0"/>
          <w:sz w:val="28"/>
          <w:lang w:eastAsia="ru-RU"/>
        </w:rPr>
        <w:t>БРОВАРСЬКОГО РАЙОНУ КИЇВСЬКОЇ ОБЛАСТІ</w:t>
      </w:r>
    </w:p>
    <w:p w:rsidR="000876BF" w:rsidRPr="00D008DB" w:rsidRDefault="000876BF" w:rsidP="000876BF">
      <w:pPr>
        <w:widowControl/>
        <w:tabs>
          <w:tab w:val="left" w:pos="3945"/>
        </w:tabs>
        <w:suppressAutoHyphens w:val="0"/>
        <w:rPr>
          <w:rFonts w:eastAsia="Times New Roman"/>
          <w:b/>
          <w:kern w:val="0"/>
          <w:sz w:val="28"/>
          <w:lang w:eastAsia="ru-RU"/>
        </w:rPr>
      </w:pPr>
    </w:p>
    <w:p w:rsidR="000876BF" w:rsidRPr="008E2706" w:rsidRDefault="000876BF" w:rsidP="000876BF">
      <w:pPr>
        <w:widowControl/>
        <w:tabs>
          <w:tab w:val="left" w:pos="3945"/>
        </w:tabs>
        <w:suppressAutoHyphens w:val="0"/>
        <w:rPr>
          <w:rFonts w:eastAsia="Times New Roman"/>
          <w:kern w:val="0"/>
          <w:sz w:val="28"/>
          <w:lang w:eastAsia="ru-RU"/>
        </w:rPr>
      </w:pPr>
    </w:p>
    <w:p w:rsidR="000876BF" w:rsidRPr="00155B1A" w:rsidRDefault="000876BF" w:rsidP="000876BF">
      <w:pPr>
        <w:widowControl/>
        <w:tabs>
          <w:tab w:val="left" w:pos="3945"/>
        </w:tabs>
        <w:suppressAutoHyphens w:val="0"/>
        <w:jc w:val="center"/>
        <w:rPr>
          <w:rFonts w:eastAsia="Times New Roman"/>
          <w:b/>
          <w:kern w:val="0"/>
          <w:sz w:val="28"/>
          <w:lang w:eastAsia="ru-RU"/>
        </w:rPr>
      </w:pPr>
      <w:r w:rsidRPr="00155B1A">
        <w:rPr>
          <w:rFonts w:eastAsia="Times New Roman"/>
          <w:b/>
          <w:kern w:val="0"/>
          <w:sz w:val="28"/>
          <w:lang w:eastAsia="ru-RU"/>
        </w:rPr>
        <w:t xml:space="preserve">Р І Ш Е Н </w:t>
      </w:r>
      <w:proofErr w:type="spellStart"/>
      <w:r w:rsidRPr="00155B1A">
        <w:rPr>
          <w:rFonts w:eastAsia="Times New Roman"/>
          <w:b/>
          <w:kern w:val="0"/>
          <w:sz w:val="28"/>
          <w:lang w:eastAsia="ru-RU"/>
        </w:rPr>
        <w:t>Н</w:t>
      </w:r>
      <w:proofErr w:type="spellEnd"/>
      <w:r w:rsidRPr="00155B1A">
        <w:rPr>
          <w:rFonts w:eastAsia="Times New Roman"/>
          <w:b/>
          <w:kern w:val="0"/>
          <w:sz w:val="28"/>
          <w:lang w:eastAsia="ru-RU"/>
        </w:rPr>
        <w:t xml:space="preserve"> Я</w:t>
      </w:r>
    </w:p>
    <w:p w:rsidR="000876BF" w:rsidRPr="008E2706" w:rsidRDefault="000876BF" w:rsidP="000876BF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0876BF" w:rsidRPr="001E2AD8" w:rsidRDefault="000876BF" w:rsidP="000876BF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1E2AD8">
        <w:rPr>
          <w:rFonts w:eastAsia="Times New Roman"/>
          <w:b/>
          <w:kern w:val="0"/>
          <w:sz w:val="28"/>
          <w:szCs w:val="28"/>
          <w:lang w:eastAsia="ru-RU"/>
        </w:rPr>
        <w:t xml:space="preserve">Про </w:t>
      </w:r>
      <w:proofErr w:type="spellStart"/>
      <w:r w:rsidRPr="001E2AD8">
        <w:rPr>
          <w:rFonts w:eastAsia="Times New Roman"/>
          <w:b/>
          <w:kern w:val="0"/>
          <w:sz w:val="28"/>
          <w:szCs w:val="28"/>
          <w:lang w:eastAsia="ru-RU"/>
        </w:rPr>
        <w:t>завтердження</w:t>
      </w:r>
      <w:proofErr w:type="spellEnd"/>
      <w:r w:rsidRPr="001E2AD8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proofErr w:type="spellStart"/>
      <w:r w:rsidRPr="001E2AD8">
        <w:rPr>
          <w:rFonts w:eastAsia="Times New Roman"/>
          <w:b/>
          <w:kern w:val="0"/>
          <w:sz w:val="28"/>
          <w:szCs w:val="28"/>
          <w:lang w:eastAsia="ru-RU"/>
        </w:rPr>
        <w:t>цільової</w:t>
      </w:r>
      <w:proofErr w:type="spellEnd"/>
      <w:r w:rsidRPr="001E2AD8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proofErr w:type="spellStart"/>
      <w:r w:rsidRPr="001E2AD8">
        <w:rPr>
          <w:rFonts w:eastAsia="Times New Roman"/>
          <w:b/>
          <w:kern w:val="0"/>
          <w:sz w:val="28"/>
          <w:szCs w:val="28"/>
          <w:lang w:eastAsia="ru-RU"/>
        </w:rPr>
        <w:t>програми</w:t>
      </w:r>
      <w:proofErr w:type="spellEnd"/>
      <w:r w:rsidRPr="001E2AD8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</w:p>
    <w:p w:rsidR="000876BF" w:rsidRPr="001E2AD8" w:rsidRDefault="000876BF" w:rsidP="000876BF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1E2AD8">
        <w:rPr>
          <w:rFonts w:eastAsia="Times New Roman"/>
          <w:b/>
          <w:kern w:val="0"/>
          <w:sz w:val="28"/>
          <w:szCs w:val="28"/>
          <w:lang w:eastAsia="ru-RU"/>
        </w:rPr>
        <w:t>«</w:t>
      </w:r>
      <w:proofErr w:type="spellStart"/>
      <w:r w:rsidRPr="001E2AD8">
        <w:rPr>
          <w:rFonts w:eastAsia="Times New Roman"/>
          <w:b/>
          <w:kern w:val="0"/>
          <w:sz w:val="28"/>
          <w:szCs w:val="28"/>
          <w:lang w:eastAsia="ru-RU"/>
        </w:rPr>
        <w:t>Розвиток</w:t>
      </w:r>
      <w:proofErr w:type="spellEnd"/>
      <w:r w:rsidRPr="001E2AD8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proofErr w:type="spellStart"/>
      <w:r w:rsidRPr="001E2AD8">
        <w:rPr>
          <w:rFonts w:eastAsia="Times New Roman"/>
          <w:b/>
          <w:kern w:val="0"/>
          <w:sz w:val="28"/>
          <w:szCs w:val="28"/>
          <w:lang w:eastAsia="ru-RU"/>
        </w:rPr>
        <w:t>дошкільної</w:t>
      </w:r>
      <w:proofErr w:type="spellEnd"/>
      <w:r w:rsidRPr="001E2AD8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proofErr w:type="spellStart"/>
      <w:r w:rsidRPr="001E2AD8">
        <w:rPr>
          <w:rFonts w:eastAsia="Times New Roman"/>
          <w:b/>
          <w:kern w:val="0"/>
          <w:sz w:val="28"/>
          <w:szCs w:val="28"/>
          <w:lang w:eastAsia="ru-RU"/>
        </w:rPr>
        <w:t>освіти</w:t>
      </w:r>
      <w:proofErr w:type="spellEnd"/>
      <w:r w:rsidRPr="001E2AD8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</w:p>
    <w:p w:rsidR="000876BF" w:rsidRPr="001E2AD8" w:rsidRDefault="000876BF" w:rsidP="000876BF">
      <w:pPr>
        <w:widowControl/>
        <w:suppressAutoHyphens w:val="0"/>
        <w:jc w:val="both"/>
        <w:rPr>
          <w:rFonts w:eastAsia="Times New Roman"/>
          <w:b/>
          <w:kern w:val="0"/>
          <w:sz w:val="28"/>
          <w:lang w:eastAsia="ru-RU"/>
        </w:rPr>
      </w:pPr>
      <w:r w:rsidRPr="001E2AD8">
        <w:rPr>
          <w:rFonts w:eastAsia="Times New Roman"/>
          <w:b/>
          <w:kern w:val="0"/>
          <w:sz w:val="28"/>
          <w:szCs w:val="28"/>
          <w:lang w:eastAsia="ru-RU"/>
        </w:rPr>
        <w:t xml:space="preserve">в </w:t>
      </w:r>
      <w:proofErr w:type="spellStart"/>
      <w:r w:rsidRPr="001E2AD8">
        <w:rPr>
          <w:rFonts w:eastAsia="Times New Roman"/>
          <w:b/>
          <w:kern w:val="0"/>
          <w:sz w:val="28"/>
          <w:szCs w:val="28"/>
          <w:lang w:eastAsia="ru-RU"/>
        </w:rPr>
        <w:t>смт</w:t>
      </w:r>
      <w:proofErr w:type="spellEnd"/>
      <w:r w:rsidRPr="001E2AD8">
        <w:rPr>
          <w:rFonts w:eastAsia="Times New Roman"/>
          <w:b/>
          <w:kern w:val="0"/>
          <w:sz w:val="28"/>
          <w:szCs w:val="28"/>
          <w:lang w:eastAsia="ru-RU"/>
        </w:rPr>
        <w:t xml:space="preserve"> Велика </w:t>
      </w:r>
      <w:proofErr w:type="spellStart"/>
      <w:r w:rsidRPr="001E2AD8">
        <w:rPr>
          <w:rFonts w:eastAsia="Times New Roman"/>
          <w:b/>
          <w:kern w:val="0"/>
          <w:sz w:val="28"/>
          <w:szCs w:val="28"/>
          <w:lang w:eastAsia="ru-RU"/>
        </w:rPr>
        <w:t>Димерка</w:t>
      </w:r>
      <w:proofErr w:type="spellEnd"/>
      <w:r w:rsidRPr="001E2AD8">
        <w:rPr>
          <w:rFonts w:eastAsia="Times New Roman"/>
          <w:b/>
          <w:kern w:val="0"/>
          <w:sz w:val="28"/>
          <w:szCs w:val="28"/>
          <w:lang w:eastAsia="ru-RU"/>
        </w:rPr>
        <w:t xml:space="preserve"> на 2016 – 2017 роки»</w:t>
      </w:r>
    </w:p>
    <w:p w:rsidR="000876BF" w:rsidRPr="008E2706" w:rsidRDefault="000876BF" w:rsidP="000876BF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0876BF" w:rsidRPr="008E2706" w:rsidRDefault="000876BF" w:rsidP="000876BF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Заслухавши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та обговоривши 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доповідь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головного бухгалтера Косенко О.В. про 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цільову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програму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«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Розвиток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дошкільної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освіти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в 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смт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Велика 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Димерка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на 2016 – 2017 роки», 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керуючись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ст. ст. 25, 26 Закону 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України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«Про 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місцеве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самоврядування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в 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Україні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», 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сесія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селищної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ради</w:t>
      </w:r>
    </w:p>
    <w:p w:rsidR="000876BF" w:rsidRPr="008E2706" w:rsidRDefault="000876BF" w:rsidP="000876BF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0876BF" w:rsidRPr="00D008DB" w:rsidRDefault="000876BF" w:rsidP="00D008DB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D008DB">
        <w:rPr>
          <w:rFonts w:eastAsia="Times New Roman"/>
          <w:b/>
          <w:kern w:val="0"/>
          <w:sz w:val="28"/>
          <w:szCs w:val="28"/>
          <w:lang w:eastAsia="ru-RU"/>
        </w:rPr>
        <w:t>В И Р І Ш И Л А:</w:t>
      </w:r>
    </w:p>
    <w:p w:rsidR="000876BF" w:rsidRPr="00D008DB" w:rsidRDefault="000876BF" w:rsidP="00D008DB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876BF" w:rsidRPr="008E2706" w:rsidRDefault="000876BF" w:rsidP="000876BF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E2706">
        <w:rPr>
          <w:rFonts w:eastAsia="Times New Roman"/>
          <w:kern w:val="0"/>
          <w:sz w:val="28"/>
          <w:szCs w:val="28"/>
          <w:lang w:eastAsia="ru-RU"/>
        </w:rPr>
        <w:t>1. 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Затвердити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цільову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програму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«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Розвиток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дошкільної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освіти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в                    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смт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Велика 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Димерка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на 2016 – 2017 роки» (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додається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>).</w:t>
      </w:r>
    </w:p>
    <w:p w:rsidR="000876BF" w:rsidRPr="008E2706" w:rsidRDefault="000876BF" w:rsidP="000876BF">
      <w:pPr>
        <w:widowControl/>
        <w:tabs>
          <w:tab w:val="left" w:pos="1080"/>
        </w:tabs>
        <w:suppressAutoHyphens w:val="0"/>
        <w:ind w:firstLine="720"/>
        <w:jc w:val="both"/>
        <w:rPr>
          <w:rFonts w:eastAsia="Times New Roman"/>
          <w:kern w:val="0"/>
          <w:sz w:val="28"/>
          <w:szCs w:val="20"/>
          <w:lang w:val="uk-UA" w:eastAsia="ru-RU"/>
        </w:rPr>
      </w:pPr>
    </w:p>
    <w:p w:rsidR="000876BF" w:rsidRPr="008E2706" w:rsidRDefault="000876BF" w:rsidP="000876BF">
      <w:pPr>
        <w:widowControl/>
        <w:tabs>
          <w:tab w:val="left" w:pos="1080"/>
        </w:tabs>
        <w:suppressAutoHyphens w:val="0"/>
        <w:ind w:firstLine="720"/>
        <w:jc w:val="both"/>
        <w:rPr>
          <w:rFonts w:eastAsia="Times New Roman"/>
          <w:kern w:val="0"/>
          <w:sz w:val="28"/>
          <w:szCs w:val="20"/>
          <w:lang w:val="uk-UA" w:eastAsia="ru-RU"/>
        </w:rPr>
      </w:pPr>
      <w:r w:rsidRPr="008E2706">
        <w:rPr>
          <w:rFonts w:eastAsia="Times New Roman"/>
          <w:kern w:val="0"/>
          <w:sz w:val="28"/>
          <w:szCs w:val="20"/>
          <w:lang w:val="uk-UA" w:eastAsia="ru-RU"/>
        </w:rPr>
        <w:t xml:space="preserve">2. Контроль за виконанням цього рішення покласти на постійну комісію з питань освіти, культури, туризму, молоді, фізкультури і спорту, охорони </w:t>
      </w:r>
      <w:proofErr w:type="spellStart"/>
      <w:r w:rsidRPr="008E2706">
        <w:rPr>
          <w:rFonts w:eastAsia="Times New Roman"/>
          <w:kern w:val="0"/>
          <w:sz w:val="28"/>
          <w:szCs w:val="20"/>
          <w:lang w:val="uk-UA" w:eastAsia="ru-RU"/>
        </w:rPr>
        <w:t>здоров</w:t>
      </w:r>
      <w:proofErr w:type="spellEnd"/>
      <w:r w:rsidRPr="008E2706">
        <w:rPr>
          <w:rFonts w:eastAsia="Times New Roman"/>
          <w:kern w:val="0"/>
          <w:sz w:val="28"/>
          <w:szCs w:val="20"/>
          <w:lang w:eastAsia="ru-RU"/>
        </w:rPr>
        <w:t>’</w:t>
      </w:r>
      <w:r w:rsidRPr="008E2706">
        <w:rPr>
          <w:rFonts w:eastAsia="Times New Roman"/>
          <w:kern w:val="0"/>
          <w:sz w:val="28"/>
          <w:szCs w:val="20"/>
          <w:lang w:val="uk-UA" w:eastAsia="ru-RU"/>
        </w:rPr>
        <w:t xml:space="preserve">я, та соціального захисту населення.  </w:t>
      </w:r>
    </w:p>
    <w:p w:rsidR="000876BF" w:rsidRPr="008E2706" w:rsidRDefault="000876BF" w:rsidP="000876BF">
      <w:pPr>
        <w:widowControl/>
        <w:tabs>
          <w:tab w:val="left" w:pos="1080"/>
        </w:tabs>
        <w:suppressAutoHyphens w:val="0"/>
        <w:ind w:firstLine="720"/>
        <w:jc w:val="both"/>
        <w:rPr>
          <w:rFonts w:eastAsia="Times New Roman"/>
          <w:kern w:val="0"/>
          <w:sz w:val="28"/>
          <w:szCs w:val="20"/>
          <w:lang w:val="uk-UA" w:eastAsia="ru-RU"/>
        </w:rPr>
      </w:pPr>
    </w:p>
    <w:p w:rsidR="000876BF" w:rsidRPr="008E2706" w:rsidRDefault="000876BF" w:rsidP="000876BF">
      <w:pPr>
        <w:widowControl/>
        <w:tabs>
          <w:tab w:val="left" w:pos="1080"/>
        </w:tabs>
        <w:suppressAutoHyphens w:val="0"/>
        <w:ind w:firstLine="720"/>
        <w:jc w:val="both"/>
        <w:rPr>
          <w:rFonts w:eastAsia="Times New Roman"/>
          <w:kern w:val="0"/>
          <w:sz w:val="28"/>
          <w:szCs w:val="20"/>
          <w:lang w:val="uk-UA" w:eastAsia="ru-RU"/>
        </w:rPr>
      </w:pPr>
    </w:p>
    <w:p w:rsidR="000876BF" w:rsidRPr="008E2706" w:rsidRDefault="000876BF" w:rsidP="000876BF">
      <w:pPr>
        <w:widowControl/>
        <w:tabs>
          <w:tab w:val="left" w:pos="900"/>
        </w:tabs>
        <w:suppressAutoHyphens w:val="0"/>
        <w:ind w:left="1416"/>
        <w:jc w:val="both"/>
        <w:rPr>
          <w:rFonts w:eastAsia="Times New Roman"/>
          <w:kern w:val="0"/>
          <w:sz w:val="28"/>
          <w:szCs w:val="20"/>
          <w:lang w:val="uk-UA" w:eastAsia="ru-RU"/>
        </w:rPr>
      </w:pPr>
    </w:p>
    <w:p w:rsidR="000876BF" w:rsidRPr="008E2706" w:rsidRDefault="000876BF" w:rsidP="000876BF">
      <w:pPr>
        <w:widowControl/>
        <w:tabs>
          <w:tab w:val="left" w:pos="900"/>
        </w:tabs>
        <w:suppressAutoHyphens w:val="0"/>
        <w:ind w:left="1416"/>
        <w:jc w:val="both"/>
        <w:rPr>
          <w:rFonts w:eastAsia="Times New Roman"/>
          <w:kern w:val="0"/>
          <w:sz w:val="28"/>
          <w:szCs w:val="20"/>
          <w:lang w:val="uk-UA" w:eastAsia="ru-RU"/>
        </w:rPr>
      </w:pPr>
    </w:p>
    <w:p w:rsidR="000876BF" w:rsidRPr="008E2706" w:rsidRDefault="000876BF" w:rsidP="000876B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0876BF" w:rsidRPr="00E15358" w:rsidRDefault="000876BF" w:rsidP="000876B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  <w:proofErr w:type="spellStart"/>
      <w:r w:rsidRPr="00E15358">
        <w:rPr>
          <w:rFonts w:eastAsia="Times New Roman"/>
          <w:b/>
          <w:kern w:val="0"/>
          <w:sz w:val="28"/>
          <w:lang w:eastAsia="ru-RU"/>
        </w:rPr>
        <w:t>Селищний</w:t>
      </w:r>
      <w:proofErr w:type="spellEnd"/>
      <w:r w:rsidRPr="00E15358">
        <w:rPr>
          <w:rFonts w:eastAsia="Times New Roman"/>
          <w:b/>
          <w:kern w:val="0"/>
          <w:sz w:val="28"/>
          <w:lang w:eastAsia="ru-RU"/>
        </w:rPr>
        <w:t xml:space="preserve"> голова</w:t>
      </w:r>
      <w:r w:rsidRPr="00E15358">
        <w:rPr>
          <w:rFonts w:eastAsia="Times New Roman"/>
          <w:b/>
          <w:kern w:val="0"/>
          <w:sz w:val="28"/>
          <w:lang w:eastAsia="ru-RU"/>
        </w:rPr>
        <w:tab/>
      </w:r>
      <w:r w:rsidRPr="00E15358">
        <w:rPr>
          <w:rFonts w:eastAsia="Times New Roman"/>
          <w:b/>
          <w:kern w:val="0"/>
          <w:sz w:val="28"/>
          <w:lang w:eastAsia="ru-RU"/>
        </w:rPr>
        <w:tab/>
      </w:r>
      <w:r w:rsidRPr="00E15358">
        <w:rPr>
          <w:rFonts w:eastAsia="Times New Roman"/>
          <w:b/>
          <w:kern w:val="0"/>
          <w:sz w:val="28"/>
          <w:lang w:eastAsia="ru-RU"/>
        </w:rPr>
        <w:tab/>
      </w:r>
      <w:r w:rsidRPr="00E15358">
        <w:rPr>
          <w:rFonts w:eastAsia="Times New Roman"/>
          <w:b/>
          <w:kern w:val="0"/>
          <w:sz w:val="28"/>
          <w:lang w:eastAsia="ru-RU"/>
        </w:rPr>
        <w:tab/>
        <w:t xml:space="preserve">                             А.Б. </w:t>
      </w:r>
      <w:proofErr w:type="spellStart"/>
      <w:r w:rsidRPr="00E15358">
        <w:rPr>
          <w:rFonts w:eastAsia="Times New Roman"/>
          <w:b/>
          <w:kern w:val="0"/>
          <w:sz w:val="28"/>
          <w:lang w:eastAsia="ru-RU"/>
        </w:rPr>
        <w:t>Бочкарьов</w:t>
      </w:r>
      <w:proofErr w:type="spellEnd"/>
    </w:p>
    <w:p w:rsidR="000876BF" w:rsidRPr="008E2706" w:rsidRDefault="000876BF" w:rsidP="000876BF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0876BF" w:rsidRPr="008E2706" w:rsidRDefault="000876BF" w:rsidP="000876BF">
      <w:pPr>
        <w:widowControl/>
        <w:suppressAutoHyphens w:val="0"/>
        <w:jc w:val="both"/>
        <w:rPr>
          <w:rFonts w:eastAsia="Times New Roman"/>
          <w:kern w:val="0"/>
          <w:sz w:val="28"/>
          <w:lang w:eastAsia="ru-RU"/>
        </w:rPr>
      </w:pPr>
    </w:p>
    <w:p w:rsidR="000876BF" w:rsidRPr="008E2706" w:rsidRDefault="000876BF" w:rsidP="000876BF">
      <w:pPr>
        <w:widowControl/>
        <w:suppressAutoHyphens w:val="0"/>
        <w:jc w:val="both"/>
        <w:rPr>
          <w:rFonts w:eastAsia="Times New Roman"/>
          <w:kern w:val="0"/>
          <w:sz w:val="28"/>
          <w:lang w:eastAsia="ru-RU"/>
        </w:rPr>
      </w:pPr>
    </w:p>
    <w:p w:rsidR="000876BF" w:rsidRPr="008E2706" w:rsidRDefault="000876BF" w:rsidP="000876BF">
      <w:pPr>
        <w:widowControl/>
        <w:suppressAutoHyphens w:val="0"/>
        <w:jc w:val="both"/>
        <w:rPr>
          <w:rFonts w:eastAsia="Times New Roman"/>
          <w:kern w:val="0"/>
          <w:sz w:val="28"/>
          <w:lang w:eastAsia="ru-RU"/>
        </w:rPr>
      </w:pPr>
    </w:p>
    <w:p w:rsidR="000876BF" w:rsidRPr="000876BF" w:rsidRDefault="000876BF" w:rsidP="000876BF">
      <w:pPr>
        <w:widowControl/>
        <w:suppressAutoHyphens w:val="0"/>
        <w:rPr>
          <w:rFonts w:eastAsia="Times New Roman"/>
          <w:kern w:val="0"/>
          <w:sz w:val="26"/>
          <w:szCs w:val="26"/>
          <w:lang w:eastAsia="ru-RU"/>
        </w:rPr>
      </w:pPr>
      <w:proofErr w:type="spellStart"/>
      <w:r w:rsidRPr="000876BF">
        <w:rPr>
          <w:rFonts w:eastAsia="Times New Roman"/>
          <w:kern w:val="0"/>
          <w:sz w:val="26"/>
          <w:szCs w:val="26"/>
          <w:lang w:eastAsia="ru-RU"/>
        </w:rPr>
        <w:t>смт</w:t>
      </w:r>
      <w:proofErr w:type="spellEnd"/>
      <w:r w:rsidRPr="000876BF">
        <w:rPr>
          <w:rFonts w:eastAsia="Times New Roman"/>
          <w:kern w:val="0"/>
          <w:sz w:val="26"/>
          <w:szCs w:val="26"/>
          <w:lang w:eastAsia="ru-RU"/>
        </w:rPr>
        <w:t xml:space="preserve"> Велика </w:t>
      </w:r>
      <w:proofErr w:type="spellStart"/>
      <w:r w:rsidRPr="000876BF">
        <w:rPr>
          <w:rFonts w:eastAsia="Times New Roman"/>
          <w:kern w:val="0"/>
          <w:sz w:val="26"/>
          <w:szCs w:val="26"/>
          <w:lang w:eastAsia="ru-RU"/>
        </w:rPr>
        <w:t>Димерка</w:t>
      </w:r>
      <w:proofErr w:type="spellEnd"/>
    </w:p>
    <w:p w:rsidR="000876BF" w:rsidRPr="000876BF" w:rsidRDefault="000876BF" w:rsidP="000876BF">
      <w:pPr>
        <w:widowControl/>
        <w:suppressAutoHyphens w:val="0"/>
        <w:rPr>
          <w:rFonts w:eastAsia="Times New Roman"/>
          <w:kern w:val="0"/>
          <w:sz w:val="26"/>
          <w:szCs w:val="26"/>
          <w:lang w:eastAsia="ru-RU"/>
        </w:rPr>
      </w:pPr>
      <w:r w:rsidRPr="000876BF">
        <w:rPr>
          <w:rFonts w:eastAsia="Times New Roman"/>
          <w:kern w:val="0"/>
          <w:sz w:val="26"/>
          <w:szCs w:val="26"/>
          <w:lang w:val="uk-UA" w:eastAsia="ru-RU"/>
        </w:rPr>
        <w:t>11</w:t>
      </w:r>
      <w:r w:rsidRPr="000876BF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r w:rsidRPr="000876BF">
        <w:rPr>
          <w:rFonts w:eastAsia="Times New Roman"/>
          <w:kern w:val="0"/>
          <w:sz w:val="26"/>
          <w:szCs w:val="26"/>
          <w:lang w:val="uk-UA" w:eastAsia="ru-RU"/>
        </w:rPr>
        <w:t>грудня</w:t>
      </w:r>
      <w:r w:rsidRPr="000876BF">
        <w:rPr>
          <w:rFonts w:eastAsia="Times New Roman"/>
          <w:kern w:val="0"/>
          <w:sz w:val="26"/>
          <w:szCs w:val="26"/>
          <w:lang w:eastAsia="ru-RU"/>
        </w:rPr>
        <w:t xml:space="preserve"> 2017 року</w:t>
      </w:r>
    </w:p>
    <w:p w:rsidR="000876BF" w:rsidRPr="000876BF" w:rsidRDefault="000876BF" w:rsidP="000876BF">
      <w:pPr>
        <w:widowControl/>
        <w:suppressAutoHyphens w:val="0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0876BF">
        <w:rPr>
          <w:rFonts w:eastAsia="Times New Roman"/>
          <w:kern w:val="0"/>
          <w:sz w:val="26"/>
          <w:szCs w:val="26"/>
          <w:lang w:eastAsia="ru-RU"/>
        </w:rPr>
        <w:t xml:space="preserve">№ </w:t>
      </w:r>
      <w:proofErr w:type="gramStart"/>
      <w:r w:rsidRPr="000876BF">
        <w:rPr>
          <w:rFonts w:eastAsia="Times New Roman"/>
          <w:kern w:val="0"/>
          <w:sz w:val="26"/>
          <w:szCs w:val="26"/>
          <w:lang w:val="uk-UA" w:eastAsia="ru-RU"/>
        </w:rPr>
        <w:t>20</w:t>
      </w:r>
      <w:r w:rsidRPr="000876BF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r w:rsidRPr="000876BF">
        <w:rPr>
          <w:rFonts w:eastAsia="Times New Roman"/>
          <w:kern w:val="0"/>
          <w:sz w:val="26"/>
          <w:szCs w:val="26"/>
          <w:lang w:val="uk-UA" w:eastAsia="ru-RU"/>
        </w:rPr>
        <w:t xml:space="preserve"> </w:t>
      </w:r>
      <w:r w:rsidRPr="000876BF">
        <w:rPr>
          <w:rFonts w:eastAsia="Times New Roman"/>
          <w:kern w:val="0"/>
          <w:sz w:val="26"/>
          <w:szCs w:val="26"/>
          <w:lang w:val="en-US" w:eastAsia="ru-RU"/>
        </w:rPr>
        <w:t>II</w:t>
      </w:r>
      <w:proofErr w:type="gramEnd"/>
      <w:r w:rsidRPr="000876BF">
        <w:rPr>
          <w:rFonts w:eastAsia="Times New Roman"/>
          <w:kern w:val="0"/>
          <w:sz w:val="26"/>
          <w:szCs w:val="26"/>
          <w:lang w:eastAsia="ru-RU"/>
        </w:rPr>
        <w:t xml:space="preserve"> – </w:t>
      </w:r>
      <w:r w:rsidRPr="000876BF">
        <w:rPr>
          <w:rFonts w:eastAsia="Times New Roman"/>
          <w:kern w:val="0"/>
          <w:sz w:val="26"/>
          <w:szCs w:val="26"/>
          <w:lang w:val="en-US" w:eastAsia="ru-RU"/>
        </w:rPr>
        <w:t>V</w:t>
      </w:r>
      <w:r w:rsidRPr="000876BF">
        <w:rPr>
          <w:rFonts w:eastAsia="Times New Roman"/>
          <w:kern w:val="0"/>
          <w:sz w:val="26"/>
          <w:szCs w:val="26"/>
          <w:lang w:eastAsia="ru-RU"/>
        </w:rPr>
        <w:t>ІІ</w:t>
      </w:r>
    </w:p>
    <w:p w:rsidR="007C4C2E" w:rsidRDefault="007C4C2E"/>
    <w:p w:rsidR="00BD6290" w:rsidRDefault="00BD6290" w:rsidP="00BD6290">
      <w:pPr>
        <w:widowControl/>
        <w:suppressAutoHyphens w:val="0"/>
        <w:ind w:left="5376"/>
        <w:rPr>
          <w:rFonts w:eastAsia="Times New Roman"/>
          <w:kern w:val="0"/>
          <w:lang w:eastAsia="ru-RU"/>
        </w:rPr>
      </w:pPr>
    </w:p>
    <w:p w:rsidR="00D008DB" w:rsidRDefault="00D008DB" w:rsidP="00BD6290">
      <w:pPr>
        <w:widowControl/>
        <w:suppressAutoHyphens w:val="0"/>
        <w:ind w:left="5376"/>
        <w:rPr>
          <w:rFonts w:eastAsia="Times New Roman"/>
          <w:kern w:val="0"/>
          <w:lang w:eastAsia="ru-RU"/>
        </w:rPr>
      </w:pPr>
    </w:p>
    <w:p w:rsidR="00D008DB" w:rsidRDefault="00D008DB" w:rsidP="00BD6290">
      <w:pPr>
        <w:widowControl/>
        <w:suppressAutoHyphens w:val="0"/>
        <w:ind w:left="5376"/>
        <w:rPr>
          <w:rFonts w:eastAsia="Times New Roman"/>
          <w:kern w:val="0"/>
          <w:lang w:eastAsia="ru-RU"/>
        </w:rPr>
      </w:pPr>
    </w:p>
    <w:p w:rsidR="00D008DB" w:rsidRDefault="00D008DB" w:rsidP="00BD6290">
      <w:pPr>
        <w:widowControl/>
        <w:suppressAutoHyphens w:val="0"/>
        <w:ind w:left="5376"/>
        <w:rPr>
          <w:rFonts w:eastAsia="Times New Roman"/>
          <w:kern w:val="0"/>
          <w:lang w:eastAsia="ru-RU"/>
        </w:rPr>
      </w:pPr>
    </w:p>
    <w:p w:rsidR="00BD6290" w:rsidRDefault="00BD6290" w:rsidP="00D008DB">
      <w:pPr>
        <w:widowControl/>
        <w:suppressAutoHyphens w:val="0"/>
        <w:ind w:left="5376" w:firstLine="11"/>
        <w:rPr>
          <w:rFonts w:eastAsia="Times New Roman"/>
          <w:kern w:val="0"/>
          <w:lang w:eastAsia="ru-RU"/>
        </w:rPr>
      </w:pPr>
      <w:proofErr w:type="spellStart"/>
      <w:r w:rsidRPr="008E2706">
        <w:rPr>
          <w:rFonts w:eastAsia="Times New Roman"/>
          <w:kern w:val="0"/>
          <w:lang w:eastAsia="ru-RU"/>
        </w:rPr>
        <w:lastRenderedPageBreak/>
        <w:t>Додаток</w:t>
      </w:r>
      <w:proofErr w:type="spellEnd"/>
      <w:r w:rsidRPr="008E2706">
        <w:rPr>
          <w:rFonts w:eastAsia="Times New Roman"/>
          <w:kern w:val="0"/>
          <w:lang w:eastAsia="ru-RU"/>
        </w:rPr>
        <w:t xml:space="preserve"> № 1</w:t>
      </w:r>
    </w:p>
    <w:p w:rsidR="00BD6290" w:rsidRDefault="00BD6290" w:rsidP="00D008DB">
      <w:pPr>
        <w:widowControl/>
        <w:suppressAutoHyphens w:val="0"/>
        <w:ind w:left="5376" w:firstLine="11"/>
        <w:rPr>
          <w:rFonts w:eastAsia="Times New Roman"/>
          <w:kern w:val="0"/>
          <w:lang w:eastAsia="ru-RU"/>
        </w:rPr>
      </w:pPr>
      <w:r w:rsidRPr="008E2706">
        <w:rPr>
          <w:rFonts w:eastAsia="Times New Roman"/>
          <w:kern w:val="0"/>
          <w:lang w:eastAsia="ru-RU"/>
        </w:rPr>
        <w:t xml:space="preserve"> до </w:t>
      </w:r>
      <w:proofErr w:type="spellStart"/>
      <w:r w:rsidRPr="008E2706">
        <w:rPr>
          <w:rFonts w:eastAsia="Times New Roman"/>
          <w:kern w:val="0"/>
          <w:lang w:eastAsia="ru-RU"/>
        </w:rPr>
        <w:t>рішення</w:t>
      </w:r>
      <w:proofErr w:type="spellEnd"/>
      <w:r w:rsidRPr="008E2706">
        <w:rPr>
          <w:rFonts w:eastAsia="Times New Roman"/>
          <w:kern w:val="0"/>
          <w:lang w:eastAsia="ru-RU"/>
        </w:rPr>
        <w:t xml:space="preserve"> </w:t>
      </w:r>
      <w:proofErr w:type="spellStart"/>
      <w:r w:rsidRPr="008E2706">
        <w:rPr>
          <w:rFonts w:eastAsia="Times New Roman"/>
          <w:kern w:val="0"/>
          <w:lang w:eastAsia="ru-RU"/>
        </w:rPr>
        <w:t>Великодимерської</w:t>
      </w:r>
      <w:proofErr w:type="spellEnd"/>
      <w:r w:rsidRPr="008E2706">
        <w:rPr>
          <w:rFonts w:eastAsia="Times New Roman"/>
          <w:kern w:val="0"/>
          <w:lang w:eastAsia="ru-RU"/>
        </w:rPr>
        <w:t xml:space="preserve"> </w:t>
      </w:r>
      <w:bookmarkStart w:id="0" w:name="_GoBack"/>
      <w:bookmarkEnd w:id="0"/>
      <w:proofErr w:type="spellStart"/>
      <w:r w:rsidRPr="008E2706">
        <w:rPr>
          <w:rFonts w:eastAsia="Times New Roman"/>
          <w:kern w:val="0"/>
          <w:lang w:eastAsia="ru-RU"/>
        </w:rPr>
        <w:t>селищної</w:t>
      </w:r>
      <w:proofErr w:type="spellEnd"/>
      <w:r w:rsidRPr="008E2706">
        <w:rPr>
          <w:rFonts w:eastAsia="Times New Roman"/>
          <w:kern w:val="0"/>
          <w:lang w:eastAsia="ru-RU"/>
        </w:rPr>
        <w:t xml:space="preserve"> ради</w:t>
      </w:r>
      <w:r>
        <w:rPr>
          <w:rFonts w:eastAsia="Times New Roman"/>
          <w:kern w:val="0"/>
          <w:lang w:val="uk-UA" w:eastAsia="ru-RU"/>
        </w:rPr>
        <w:t xml:space="preserve"> </w:t>
      </w:r>
      <w:r w:rsidRPr="008E2706">
        <w:rPr>
          <w:rFonts w:eastAsia="Times New Roman"/>
          <w:kern w:val="0"/>
          <w:lang w:eastAsia="ru-RU"/>
        </w:rPr>
        <w:t xml:space="preserve">№ </w:t>
      </w:r>
      <w:r>
        <w:rPr>
          <w:rFonts w:eastAsia="Times New Roman"/>
          <w:kern w:val="0"/>
          <w:lang w:val="uk-UA" w:eastAsia="ru-RU"/>
        </w:rPr>
        <w:t>20</w:t>
      </w:r>
      <w:r w:rsidRPr="008E2706">
        <w:rPr>
          <w:rFonts w:eastAsia="Times New Roman"/>
          <w:kern w:val="0"/>
          <w:lang w:val="uk-UA" w:eastAsia="ru-RU"/>
        </w:rPr>
        <w:t xml:space="preserve"> </w:t>
      </w:r>
      <w:r w:rsidRPr="008E2706">
        <w:rPr>
          <w:rFonts w:eastAsia="Times New Roman"/>
          <w:kern w:val="0"/>
          <w:lang w:eastAsia="ru-RU"/>
        </w:rPr>
        <w:t xml:space="preserve"> ІІ – </w:t>
      </w:r>
      <w:r w:rsidRPr="008E2706">
        <w:rPr>
          <w:rFonts w:eastAsia="Times New Roman"/>
          <w:kern w:val="0"/>
          <w:lang w:val="en-US" w:eastAsia="ru-RU"/>
        </w:rPr>
        <w:t>V</w:t>
      </w:r>
      <w:r w:rsidRPr="008E2706">
        <w:rPr>
          <w:rFonts w:eastAsia="Times New Roman"/>
          <w:kern w:val="0"/>
          <w:lang w:eastAsia="ru-RU"/>
        </w:rPr>
        <w:t xml:space="preserve">ІІ </w:t>
      </w:r>
    </w:p>
    <w:p w:rsidR="00BD6290" w:rsidRPr="008E2706" w:rsidRDefault="00BD6290" w:rsidP="00D008DB">
      <w:pPr>
        <w:widowControl/>
        <w:suppressAutoHyphens w:val="0"/>
        <w:ind w:left="5376"/>
        <w:rPr>
          <w:rFonts w:eastAsia="Times New Roman"/>
          <w:kern w:val="0"/>
          <w:lang w:eastAsia="ru-RU"/>
        </w:rPr>
      </w:pPr>
      <w:proofErr w:type="spellStart"/>
      <w:r w:rsidRPr="008E2706">
        <w:rPr>
          <w:rFonts w:eastAsia="Times New Roman"/>
          <w:kern w:val="0"/>
          <w:lang w:eastAsia="ru-RU"/>
        </w:rPr>
        <w:t>від</w:t>
      </w:r>
      <w:proofErr w:type="spellEnd"/>
      <w:r w:rsidRPr="008E2706">
        <w:rPr>
          <w:rFonts w:eastAsia="Times New Roman"/>
          <w:kern w:val="0"/>
          <w:lang w:eastAsia="ru-RU"/>
        </w:rPr>
        <w:t xml:space="preserve"> 11 </w:t>
      </w:r>
      <w:r w:rsidRPr="008E2706">
        <w:rPr>
          <w:rFonts w:eastAsia="Times New Roman"/>
          <w:kern w:val="0"/>
          <w:lang w:val="uk-UA" w:eastAsia="ru-RU"/>
        </w:rPr>
        <w:t>грудня</w:t>
      </w:r>
      <w:r>
        <w:rPr>
          <w:rFonts w:eastAsia="Times New Roman"/>
          <w:kern w:val="0"/>
          <w:lang w:eastAsia="ru-RU"/>
        </w:rPr>
        <w:t xml:space="preserve"> 2017 року</w:t>
      </w:r>
    </w:p>
    <w:p w:rsidR="00BD6290" w:rsidRPr="008E2706" w:rsidRDefault="00BD6290" w:rsidP="00BD6290">
      <w:pPr>
        <w:widowControl/>
        <w:suppressAutoHyphens w:val="0"/>
        <w:spacing w:after="60"/>
        <w:outlineLvl w:val="1"/>
        <w:rPr>
          <w:rFonts w:ascii="Arial" w:eastAsia="Times New Roman" w:hAnsi="Arial" w:cs="Arial"/>
          <w:kern w:val="0"/>
          <w:lang w:val="uk-UA" w:eastAsia="ar-SA"/>
        </w:rPr>
      </w:pPr>
    </w:p>
    <w:p w:rsidR="00BD6290" w:rsidRPr="001E2AD8" w:rsidRDefault="00BD6290" w:rsidP="00BD6290">
      <w:pPr>
        <w:widowControl/>
        <w:jc w:val="center"/>
        <w:rPr>
          <w:rFonts w:eastAsia="Times New Roman"/>
          <w:b/>
          <w:kern w:val="0"/>
          <w:sz w:val="28"/>
          <w:szCs w:val="20"/>
          <w:lang w:val="uk-UA" w:eastAsia="ar-SA"/>
        </w:rPr>
      </w:pPr>
      <w:r w:rsidRPr="001E2AD8">
        <w:rPr>
          <w:rFonts w:eastAsia="Times New Roman"/>
          <w:b/>
          <w:kern w:val="0"/>
          <w:sz w:val="28"/>
          <w:szCs w:val="20"/>
          <w:lang w:val="uk-UA" w:eastAsia="ar-SA"/>
        </w:rPr>
        <w:t xml:space="preserve">Цільова програма </w:t>
      </w:r>
    </w:p>
    <w:p w:rsidR="00BD6290" w:rsidRPr="008E2706" w:rsidRDefault="00BD6290" w:rsidP="00BD6290">
      <w:pPr>
        <w:widowControl/>
        <w:jc w:val="center"/>
        <w:rPr>
          <w:rFonts w:eastAsia="Times New Roman"/>
          <w:kern w:val="0"/>
          <w:sz w:val="28"/>
          <w:szCs w:val="28"/>
          <w:lang w:val="uk-UA" w:eastAsia="ar-SA"/>
        </w:rPr>
      </w:pPr>
      <w:r w:rsidRPr="008E2706">
        <w:rPr>
          <w:rFonts w:eastAsia="Times New Roman"/>
          <w:kern w:val="0"/>
          <w:sz w:val="28"/>
          <w:szCs w:val="20"/>
          <w:lang w:val="uk-UA" w:eastAsia="ar-SA"/>
        </w:rPr>
        <w:t>«</w:t>
      </w:r>
      <w:r w:rsidRPr="008E2706">
        <w:rPr>
          <w:rFonts w:eastAsia="Times New Roman"/>
          <w:kern w:val="0"/>
          <w:sz w:val="28"/>
          <w:szCs w:val="28"/>
          <w:lang w:val="uk-UA" w:eastAsia="ar-SA"/>
        </w:rPr>
        <w:t xml:space="preserve">Розвиток дошкільної освіти в смт Велика </w:t>
      </w:r>
      <w:proofErr w:type="spellStart"/>
      <w:r w:rsidRPr="008E2706">
        <w:rPr>
          <w:rFonts w:eastAsia="Times New Roman"/>
          <w:kern w:val="0"/>
          <w:sz w:val="28"/>
          <w:szCs w:val="28"/>
          <w:lang w:val="uk-UA" w:eastAsia="ar-SA"/>
        </w:rPr>
        <w:t>Димерка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ar-SA"/>
        </w:rPr>
        <w:t xml:space="preserve">  </w:t>
      </w:r>
    </w:p>
    <w:p w:rsidR="00BD6290" w:rsidRPr="008E2706" w:rsidRDefault="00BD6290" w:rsidP="00BD6290">
      <w:pPr>
        <w:widowControl/>
        <w:jc w:val="center"/>
        <w:rPr>
          <w:rFonts w:eastAsia="Times New Roman"/>
          <w:kern w:val="0"/>
          <w:sz w:val="28"/>
          <w:szCs w:val="28"/>
          <w:lang w:val="uk-UA" w:eastAsia="ar-SA"/>
        </w:rPr>
      </w:pPr>
      <w:r w:rsidRPr="008E2706">
        <w:rPr>
          <w:rFonts w:eastAsia="Times New Roman"/>
          <w:kern w:val="0"/>
          <w:sz w:val="28"/>
          <w:szCs w:val="28"/>
          <w:lang w:val="uk-UA" w:eastAsia="ar-SA"/>
        </w:rPr>
        <w:t>на 2016 – 2017 роки»</w:t>
      </w:r>
    </w:p>
    <w:p w:rsidR="00BD6290" w:rsidRPr="008E2706" w:rsidRDefault="00BD6290" w:rsidP="00BD6290">
      <w:pPr>
        <w:widowControl/>
        <w:suppressAutoHyphens w:val="0"/>
        <w:rPr>
          <w:rFonts w:eastAsia="Times New Roman"/>
          <w:kern w:val="0"/>
          <w:lang w:val="uk-UA" w:eastAsia="ru-RU"/>
        </w:rPr>
      </w:pPr>
    </w:p>
    <w:p w:rsidR="00BD6290" w:rsidRPr="008E2706" w:rsidRDefault="00BD6290" w:rsidP="00BD6290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Дошкільна освіта є обов’язковою первинною складовою частиною системи безперервної освіти в Україні. Розвиток дошкільної освіти є реалізацією державної політики щодо забезпечення конституційних прав і державних гарантій дітям дошкільного віку на здобуття дошкільної освіти; забезпечення необхідних умов функціонування і розвитку системи дошкільної освіти; збільшення відсотка </w:t>
      </w: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охплення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 дітей дошкільними навчальними закладами; модернізацією змісту дошкільної освіти.</w:t>
      </w:r>
    </w:p>
    <w:p w:rsidR="00BD6290" w:rsidRPr="008E2706" w:rsidRDefault="00BD6290" w:rsidP="00BD6290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Підвищення доступності і якості послуг в наданні позашкільної освіти є одним з  основних завдань соціально-економічного </w:t>
      </w: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рзвитку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 смт Велика </w:t>
      </w: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Димерка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. </w:t>
      </w:r>
    </w:p>
    <w:p w:rsidR="00BD6290" w:rsidRPr="008E2706" w:rsidRDefault="00BD6290" w:rsidP="00BD6290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>На виконання ст. 53 Конституції України та керуючись ст. 31 Закону України «Про місцеве самоврядування в Україні», метою програми є створення необхідних умов для виховання та освіти дітей позашкільного віку, розвитку їх здібностей, шляхом розширення мережі дитячих дошкільних закладів.</w:t>
      </w:r>
    </w:p>
    <w:p w:rsidR="00BD6290" w:rsidRPr="008E2706" w:rsidRDefault="00BD6290" w:rsidP="00BD6290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>На досягнення мети програми необхідно 17 36</w:t>
      </w:r>
      <w:r>
        <w:rPr>
          <w:rFonts w:eastAsia="Times New Roman"/>
          <w:kern w:val="0"/>
          <w:sz w:val="28"/>
          <w:szCs w:val="28"/>
          <w:lang w:val="uk-UA" w:eastAsia="ru-RU"/>
        </w:rPr>
        <w:t>9</w:t>
      </w:r>
      <w:r w:rsidRPr="008E2706">
        <w:rPr>
          <w:rFonts w:eastAsia="Times New Roman"/>
          <w:kern w:val="0"/>
          <w:sz w:val="28"/>
          <w:szCs w:val="28"/>
          <w:lang w:val="uk-UA" w:eastAsia="ru-RU"/>
        </w:rPr>
        <w:t>,5 тис. грн., з них:</w:t>
      </w:r>
    </w:p>
    <w:p w:rsidR="00BD6290" w:rsidRPr="008E2706" w:rsidRDefault="00BD6290" w:rsidP="00BD6290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>1) у 2016 році виконання робіт по об</w:t>
      </w:r>
      <w:r w:rsidRPr="008E2706">
        <w:rPr>
          <w:rFonts w:eastAsia="Times New Roman"/>
          <w:kern w:val="0"/>
          <w:sz w:val="28"/>
          <w:szCs w:val="28"/>
          <w:lang w:eastAsia="ru-RU"/>
        </w:rPr>
        <w:t>’</w:t>
      </w: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єкту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 «Будівництво дитячого дошкільного закладу на 110 місць в смт. Велика </w:t>
      </w: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Димерка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 по вул. Броварській Броварського району Київської області. Коригування.» (в тому числі на здійснення авторського та технічного нагляду) – 9 100,0 тис. грн.;</w:t>
      </w:r>
    </w:p>
    <w:p w:rsidR="00BD6290" w:rsidRPr="008E2706" w:rsidRDefault="00BD6290" w:rsidP="00BD6290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>2) у 2017 році виконання робіт по об</w:t>
      </w:r>
      <w:r w:rsidRPr="008E2706">
        <w:rPr>
          <w:rFonts w:eastAsia="Times New Roman"/>
          <w:kern w:val="0"/>
          <w:sz w:val="28"/>
          <w:szCs w:val="28"/>
          <w:lang w:eastAsia="ru-RU"/>
        </w:rPr>
        <w:t>’</w:t>
      </w: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єкту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 «Будівництво дитячого дошкільного закладу на 110 місць в смт. Велика </w:t>
      </w: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Димерка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 по вул. Броварській Броварського району Київської області. Коригування.» ( в тому числі на здійснення авторськог</w:t>
      </w:r>
      <w:r>
        <w:rPr>
          <w:rFonts w:eastAsia="Times New Roman"/>
          <w:kern w:val="0"/>
          <w:sz w:val="28"/>
          <w:szCs w:val="28"/>
          <w:lang w:val="uk-UA" w:eastAsia="ru-RU"/>
        </w:rPr>
        <w:t>о та технічного нагляду) – 10269,</w:t>
      </w:r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5 тис. грн.       </w:t>
      </w:r>
    </w:p>
    <w:p w:rsidR="00BD6290" w:rsidRPr="008E2706" w:rsidRDefault="00BD6290" w:rsidP="00BD6290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       </w:t>
      </w:r>
    </w:p>
    <w:tbl>
      <w:tblPr>
        <w:tblStyle w:val="a3"/>
        <w:tblpPr w:leftFromText="180" w:rightFromText="180" w:vertAnchor="text" w:horzAnchor="margin" w:tblpY="112"/>
        <w:tblW w:w="0" w:type="auto"/>
        <w:tblLook w:val="01E0" w:firstRow="1" w:lastRow="1" w:firstColumn="1" w:lastColumn="1" w:noHBand="0" w:noVBand="0"/>
      </w:tblPr>
      <w:tblGrid>
        <w:gridCol w:w="3437"/>
        <w:gridCol w:w="5908"/>
      </w:tblGrid>
      <w:tr w:rsidR="00BD6290" w:rsidRPr="008E2706" w:rsidTr="00F64A65">
        <w:trPr>
          <w:trHeight w:val="70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Цільова програма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rPr>
                <w:rFonts w:eastAsia="Times New Roman"/>
                <w:kern w:val="0"/>
                <w:lang w:val="uk-UA" w:eastAsia="ar-SA"/>
              </w:rPr>
            </w:pPr>
            <w:r w:rsidRPr="008E2706">
              <w:rPr>
                <w:rFonts w:eastAsia="Times New Roman"/>
                <w:kern w:val="0"/>
                <w:lang w:val="uk-UA" w:eastAsia="ar-SA"/>
              </w:rPr>
              <w:t xml:space="preserve">«Розвиток дошкільної освіти в смт Велика </w:t>
            </w:r>
            <w:proofErr w:type="spellStart"/>
            <w:r w:rsidRPr="008E2706">
              <w:rPr>
                <w:rFonts w:eastAsia="Times New Roman"/>
                <w:kern w:val="0"/>
                <w:lang w:val="uk-UA" w:eastAsia="ar-SA"/>
              </w:rPr>
              <w:t>Димерка</w:t>
            </w:r>
            <w:proofErr w:type="spellEnd"/>
            <w:r w:rsidRPr="008E2706">
              <w:rPr>
                <w:rFonts w:eastAsia="Times New Roman"/>
                <w:kern w:val="0"/>
                <w:lang w:val="uk-UA" w:eastAsia="ar-SA"/>
              </w:rPr>
              <w:t xml:space="preserve">  на 2016 – 2017 роки»</w:t>
            </w:r>
          </w:p>
        </w:tc>
      </w:tr>
      <w:tr w:rsidR="00BD6290" w:rsidRPr="008E2706" w:rsidTr="00F64A65">
        <w:trPr>
          <w:trHeight w:val="76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Населений пункт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 xml:space="preserve">Смт Велика </w:t>
            </w:r>
            <w:proofErr w:type="spellStart"/>
            <w:r w:rsidRPr="008E2706">
              <w:rPr>
                <w:rFonts w:eastAsia="Times New Roman"/>
                <w:kern w:val="0"/>
                <w:lang w:val="uk-UA"/>
              </w:rPr>
              <w:t>Димерка</w:t>
            </w:r>
            <w:proofErr w:type="spellEnd"/>
          </w:p>
        </w:tc>
      </w:tr>
      <w:tr w:rsidR="00BD6290" w:rsidRPr="008E2706" w:rsidTr="00F64A65">
        <w:trPr>
          <w:trHeight w:val="70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Споживачі послуги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 xml:space="preserve">Населення смт Велика </w:t>
            </w:r>
            <w:proofErr w:type="spellStart"/>
            <w:r w:rsidRPr="008E2706">
              <w:rPr>
                <w:rFonts w:eastAsia="Times New Roman"/>
                <w:kern w:val="0"/>
                <w:lang w:val="uk-UA"/>
              </w:rPr>
              <w:t>Димерка</w:t>
            </w:r>
            <w:proofErr w:type="spellEnd"/>
          </w:p>
        </w:tc>
      </w:tr>
      <w:tr w:rsidR="00BD6290" w:rsidRPr="00D008DB" w:rsidTr="00F64A65">
        <w:trPr>
          <w:trHeight w:val="71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Мета програми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Метою програми є створення необхідних умов для виховання та освіти дітей позашкільного віку, розвитку їх здібностей, шляхом розширення мережі дитячих дошкільних закладів</w:t>
            </w:r>
          </w:p>
        </w:tc>
      </w:tr>
      <w:tr w:rsidR="00BD6290" w:rsidRPr="008E2706" w:rsidTr="00F64A65">
        <w:trPr>
          <w:trHeight w:val="225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lastRenderedPageBreak/>
              <w:t>Завдання програми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Б</w:t>
            </w:r>
            <w:proofErr w:type="spellStart"/>
            <w:r w:rsidRPr="008E2706">
              <w:rPr>
                <w:rFonts w:eastAsia="Times New Roman"/>
                <w:kern w:val="0"/>
              </w:rPr>
              <w:t>удівництво</w:t>
            </w:r>
            <w:proofErr w:type="spellEnd"/>
            <w:r w:rsidRPr="008E2706">
              <w:rPr>
                <w:rFonts w:eastAsia="Times New Roman"/>
                <w:kern w:val="0"/>
                <w:lang w:val="uk-UA"/>
              </w:rPr>
              <w:t xml:space="preserve"> дитячого дошкільного закладу на 110 місць</w:t>
            </w:r>
            <w:r w:rsidRPr="008E2706">
              <w:rPr>
                <w:rFonts w:eastAsia="Times New Roman"/>
                <w:kern w:val="0"/>
              </w:rPr>
              <w:t xml:space="preserve"> в</w:t>
            </w:r>
            <w:r w:rsidRPr="008E2706">
              <w:rPr>
                <w:rFonts w:eastAsia="Times New Roman"/>
                <w:kern w:val="0"/>
                <w:lang w:val="uk-UA"/>
              </w:rPr>
              <w:t xml:space="preserve"> </w:t>
            </w:r>
            <w:proofErr w:type="spellStart"/>
            <w:r w:rsidRPr="008E2706">
              <w:rPr>
                <w:rFonts w:eastAsia="Times New Roman"/>
                <w:kern w:val="0"/>
              </w:rPr>
              <w:t>смт</w:t>
            </w:r>
            <w:proofErr w:type="spellEnd"/>
            <w:r w:rsidRPr="008E2706">
              <w:rPr>
                <w:rFonts w:eastAsia="Times New Roman"/>
                <w:kern w:val="0"/>
              </w:rPr>
              <w:t xml:space="preserve"> Велика </w:t>
            </w:r>
            <w:proofErr w:type="spellStart"/>
            <w:r w:rsidRPr="008E2706">
              <w:rPr>
                <w:rFonts w:eastAsia="Times New Roman"/>
                <w:kern w:val="0"/>
              </w:rPr>
              <w:t>Димерка</w:t>
            </w:r>
            <w:proofErr w:type="spellEnd"/>
            <w:r w:rsidRPr="008E2706">
              <w:rPr>
                <w:rFonts w:eastAsia="Times New Roman"/>
                <w:kern w:val="0"/>
                <w:lang w:val="uk-UA"/>
              </w:rPr>
              <w:t xml:space="preserve"> – 17 36</w:t>
            </w:r>
            <w:r>
              <w:rPr>
                <w:rFonts w:eastAsia="Times New Roman"/>
                <w:kern w:val="0"/>
                <w:lang w:val="uk-UA"/>
              </w:rPr>
              <w:t>9</w:t>
            </w:r>
            <w:r w:rsidRPr="008E2706">
              <w:rPr>
                <w:rFonts w:eastAsia="Times New Roman"/>
                <w:kern w:val="0"/>
                <w:lang w:val="uk-UA"/>
              </w:rPr>
              <w:t>,5 тис. грн., з них:</w:t>
            </w:r>
          </w:p>
          <w:p w:rsidR="00BD6290" w:rsidRPr="008E2706" w:rsidRDefault="00BD6290" w:rsidP="00F64A65">
            <w:pPr>
              <w:widowControl/>
              <w:suppressAutoHyphens w:val="0"/>
              <w:ind w:firstLine="432"/>
              <w:jc w:val="both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1) у 2016 році виконання робіт по об</w:t>
            </w:r>
            <w:r w:rsidRPr="008E2706">
              <w:rPr>
                <w:rFonts w:eastAsia="Times New Roman"/>
                <w:kern w:val="0"/>
              </w:rPr>
              <w:t>’</w:t>
            </w:r>
            <w:proofErr w:type="spellStart"/>
            <w:r w:rsidRPr="008E2706">
              <w:rPr>
                <w:rFonts w:eastAsia="Times New Roman"/>
                <w:kern w:val="0"/>
                <w:lang w:val="uk-UA"/>
              </w:rPr>
              <w:t>єкту</w:t>
            </w:r>
            <w:proofErr w:type="spellEnd"/>
            <w:r w:rsidRPr="008E2706">
              <w:rPr>
                <w:rFonts w:eastAsia="Times New Roman"/>
                <w:kern w:val="0"/>
                <w:lang w:val="uk-UA"/>
              </w:rPr>
              <w:t xml:space="preserve"> «Будівництво дитячого дошкільного закладу на 110 місць в смт. Велика </w:t>
            </w:r>
            <w:proofErr w:type="spellStart"/>
            <w:r w:rsidRPr="008E2706">
              <w:rPr>
                <w:rFonts w:eastAsia="Times New Roman"/>
                <w:kern w:val="0"/>
                <w:lang w:val="uk-UA"/>
              </w:rPr>
              <w:t>Димерка</w:t>
            </w:r>
            <w:proofErr w:type="spellEnd"/>
            <w:r w:rsidRPr="008E2706">
              <w:rPr>
                <w:rFonts w:eastAsia="Times New Roman"/>
                <w:kern w:val="0"/>
                <w:lang w:val="uk-UA"/>
              </w:rPr>
              <w:t xml:space="preserve"> по вул. Броварській Броварського району Київської області. Коригування.»           (в тому числі на здійснення авторського та технічного нагляду) – 7 100,0 тис. грн.;</w:t>
            </w:r>
          </w:p>
          <w:p w:rsidR="00BD6290" w:rsidRPr="008E2706" w:rsidRDefault="00BD6290" w:rsidP="00F64A65">
            <w:pPr>
              <w:widowControl/>
              <w:suppressAutoHyphens w:val="0"/>
              <w:ind w:firstLine="432"/>
              <w:jc w:val="both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2) у 2017 році виконання робіт по об</w:t>
            </w:r>
            <w:r w:rsidRPr="008E2706">
              <w:rPr>
                <w:rFonts w:eastAsia="Times New Roman"/>
                <w:kern w:val="0"/>
              </w:rPr>
              <w:t>’</w:t>
            </w:r>
            <w:proofErr w:type="spellStart"/>
            <w:r w:rsidRPr="008E2706">
              <w:rPr>
                <w:rFonts w:eastAsia="Times New Roman"/>
                <w:kern w:val="0"/>
                <w:lang w:val="uk-UA"/>
              </w:rPr>
              <w:t>єкту</w:t>
            </w:r>
            <w:proofErr w:type="spellEnd"/>
            <w:r w:rsidRPr="008E2706">
              <w:rPr>
                <w:rFonts w:eastAsia="Times New Roman"/>
                <w:kern w:val="0"/>
                <w:lang w:val="uk-UA"/>
              </w:rPr>
              <w:t xml:space="preserve">  «Будівництво дитячого дошкільного закладу на 110 місць в смт. Велика </w:t>
            </w:r>
            <w:proofErr w:type="spellStart"/>
            <w:r w:rsidRPr="008E2706">
              <w:rPr>
                <w:rFonts w:eastAsia="Times New Roman"/>
                <w:kern w:val="0"/>
                <w:lang w:val="uk-UA"/>
              </w:rPr>
              <w:t>Димерка</w:t>
            </w:r>
            <w:proofErr w:type="spellEnd"/>
            <w:r w:rsidRPr="008E2706">
              <w:rPr>
                <w:rFonts w:eastAsia="Times New Roman"/>
                <w:kern w:val="0"/>
                <w:lang w:val="uk-UA"/>
              </w:rPr>
              <w:t xml:space="preserve"> по вул. Броварській Броварського району Київської області. Коригування.»        (в тому числі на здійснення авторського та технічного нагляду) – 1026</w:t>
            </w:r>
            <w:r>
              <w:rPr>
                <w:rFonts w:eastAsia="Times New Roman"/>
                <w:kern w:val="0"/>
                <w:lang w:val="uk-UA"/>
              </w:rPr>
              <w:t>9</w:t>
            </w:r>
            <w:r w:rsidRPr="008E2706">
              <w:rPr>
                <w:rFonts w:eastAsia="Times New Roman"/>
                <w:kern w:val="0"/>
                <w:lang w:val="uk-UA"/>
              </w:rPr>
              <w:t>,5 тис. грн.</w:t>
            </w:r>
          </w:p>
        </w:tc>
      </w:tr>
      <w:tr w:rsidR="00BD6290" w:rsidRPr="008E2706" w:rsidTr="00F64A65">
        <w:trPr>
          <w:trHeight w:val="71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Очікувані результати програми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Створення необхідних умов для виховання та освіти дітей позашкільного віку, розвитку їх здібностей</w:t>
            </w:r>
          </w:p>
        </w:tc>
      </w:tr>
      <w:tr w:rsidR="00BD6290" w:rsidRPr="008E2706" w:rsidTr="00F64A6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 xml:space="preserve">Фінансування програми, </w:t>
            </w:r>
          </w:p>
          <w:p w:rsidR="00BD6290" w:rsidRPr="008E2706" w:rsidRDefault="00BD6290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тис. грн.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1736</w:t>
            </w:r>
            <w:r>
              <w:rPr>
                <w:rFonts w:eastAsia="Times New Roman"/>
                <w:kern w:val="0"/>
                <w:lang w:val="uk-UA"/>
              </w:rPr>
              <w:t>9</w:t>
            </w:r>
            <w:r w:rsidRPr="008E2706">
              <w:rPr>
                <w:rFonts w:eastAsia="Times New Roman"/>
                <w:kern w:val="0"/>
                <w:lang w:val="uk-UA"/>
              </w:rPr>
              <w:t>,5</w:t>
            </w:r>
          </w:p>
        </w:tc>
      </w:tr>
      <w:tr w:rsidR="00BD6290" w:rsidRPr="008E2706" w:rsidTr="00F64A65">
        <w:trPr>
          <w:trHeight w:val="30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Строки реалізації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2016 – 2017 роки</w:t>
            </w:r>
          </w:p>
        </w:tc>
      </w:tr>
    </w:tbl>
    <w:p w:rsidR="00BD6290" w:rsidRPr="008E2706" w:rsidRDefault="00BD6290" w:rsidP="00BD6290">
      <w:pPr>
        <w:widowControl/>
        <w:suppressAutoHyphens w:val="0"/>
        <w:rPr>
          <w:rFonts w:eastAsia="Times New Roman"/>
          <w:kern w:val="0"/>
          <w:sz w:val="28"/>
          <w:szCs w:val="28"/>
          <w:lang w:val="uk-UA" w:eastAsia="ru-RU"/>
        </w:rPr>
      </w:pPr>
    </w:p>
    <w:p w:rsidR="00BD6290" w:rsidRPr="008E2706" w:rsidRDefault="00BD6290" w:rsidP="00BD6290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lastRenderedPageBreak/>
        <w:t>Результативні показники, що характеризують виконання цільової програми</w:t>
      </w:r>
    </w:p>
    <w:p w:rsidR="00BD6290" w:rsidRPr="008E2706" w:rsidRDefault="00BD6290" w:rsidP="00BD6290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  <w:lang w:val="uk-UA" w:eastAsia="ru-RU"/>
        </w:rPr>
      </w:pPr>
    </w:p>
    <w:tbl>
      <w:tblPr>
        <w:tblStyle w:val="a3"/>
        <w:tblW w:w="9645" w:type="dxa"/>
        <w:tblLayout w:type="fixed"/>
        <w:tblLook w:val="01E0" w:firstRow="1" w:lastRow="1" w:firstColumn="1" w:lastColumn="1" w:noHBand="0" w:noVBand="0"/>
      </w:tblPr>
      <w:tblGrid>
        <w:gridCol w:w="467"/>
        <w:gridCol w:w="1619"/>
        <w:gridCol w:w="3239"/>
        <w:gridCol w:w="1440"/>
        <w:gridCol w:w="1538"/>
        <w:gridCol w:w="1342"/>
      </w:tblGrid>
      <w:tr w:rsidR="00BD6290" w:rsidRPr="008E2706" w:rsidTr="00F64A65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Показники виміру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Одиниця інформації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Джерело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Разом</w:t>
            </w:r>
          </w:p>
        </w:tc>
      </w:tr>
      <w:tr w:rsidR="00BD6290" w:rsidRPr="008E2706" w:rsidTr="00F64A65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rPr>
                <w:rFonts w:eastAsia="Times New Roman"/>
                <w:kern w:val="0"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rPr>
                <w:rFonts w:eastAsia="Times New Roman"/>
                <w:kern w:val="0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rPr>
                <w:rFonts w:eastAsia="Times New Roman"/>
                <w:kern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90" w:rsidRPr="008E2706" w:rsidRDefault="00BD6290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Загальний фонд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90" w:rsidRPr="008E2706" w:rsidRDefault="00BD6290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Спеціальний</w:t>
            </w:r>
          </w:p>
          <w:p w:rsidR="00BD6290" w:rsidRPr="008E2706" w:rsidRDefault="00BD6290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фонд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rPr>
                <w:rFonts w:eastAsia="Times New Roman"/>
                <w:kern w:val="0"/>
                <w:lang w:val="uk-UA"/>
              </w:rPr>
            </w:pPr>
          </w:p>
        </w:tc>
      </w:tr>
      <w:tr w:rsidR="00BD6290" w:rsidRPr="008E2706" w:rsidTr="00F64A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Затрат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90" w:rsidRPr="008E2706" w:rsidRDefault="00BD6290" w:rsidP="00F64A65">
            <w:pPr>
              <w:widowControl/>
              <w:suppressAutoHyphens w:val="0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Загальний обсяг ресурсів, які забезпечують виконання програми, тис. грн.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>
              <w:rPr>
                <w:rFonts w:eastAsia="Times New Roman"/>
                <w:kern w:val="0"/>
                <w:lang w:val="uk-UA"/>
              </w:rPr>
              <w:t>17 369</w:t>
            </w:r>
            <w:r w:rsidRPr="008E2706">
              <w:rPr>
                <w:rFonts w:eastAsia="Times New Roman"/>
                <w:kern w:val="0"/>
                <w:lang w:val="uk-UA"/>
              </w:rPr>
              <w:t>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17 36</w:t>
            </w:r>
            <w:r>
              <w:rPr>
                <w:rFonts w:eastAsia="Times New Roman"/>
                <w:kern w:val="0"/>
                <w:lang w:val="uk-UA"/>
              </w:rPr>
              <w:t>9</w:t>
            </w:r>
            <w:r w:rsidRPr="008E2706">
              <w:rPr>
                <w:rFonts w:eastAsia="Times New Roman"/>
                <w:kern w:val="0"/>
                <w:lang w:val="uk-UA"/>
              </w:rPr>
              <w:t>,5</w:t>
            </w:r>
          </w:p>
        </w:tc>
      </w:tr>
      <w:tr w:rsidR="00BD6290" w:rsidRPr="008E2706" w:rsidTr="00F64A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Продукту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90" w:rsidRPr="008E2706" w:rsidRDefault="00BD6290" w:rsidP="00F64A65">
            <w:pPr>
              <w:widowControl/>
              <w:suppressAutoHyphens w:val="0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 xml:space="preserve">Обсяг наданих послуг, </w:t>
            </w:r>
            <w:proofErr w:type="spellStart"/>
            <w:r w:rsidRPr="008E2706">
              <w:rPr>
                <w:rFonts w:eastAsia="Times New Roman"/>
                <w:kern w:val="0"/>
                <w:lang w:val="uk-UA"/>
              </w:rPr>
              <w:t>кв.м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90" w:rsidRPr="008E2706" w:rsidRDefault="00BD6290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90" w:rsidRPr="008E2706" w:rsidRDefault="00BD6290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90" w:rsidRPr="008E2706" w:rsidRDefault="00BD6290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х</w:t>
            </w:r>
          </w:p>
        </w:tc>
      </w:tr>
      <w:tr w:rsidR="00BD6290" w:rsidRPr="008E2706" w:rsidTr="00F64A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Ефективності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90" w:rsidRPr="008E2706" w:rsidRDefault="00BD6290" w:rsidP="00F64A65">
            <w:pPr>
              <w:widowControl/>
              <w:suppressAutoHyphens w:val="0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 xml:space="preserve">Очікувані витрати на                      </w:t>
            </w:r>
          </w:p>
          <w:p w:rsidR="00BD6290" w:rsidRPr="008E2706" w:rsidRDefault="00BD6290" w:rsidP="00F64A65">
            <w:pPr>
              <w:widowControl/>
              <w:suppressAutoHyphens w:val="0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 xml:space="preserve">1 </w:t>
            </w:r>
            <w:proofErr w:type="spellStart"/>
            <w:r w:rsidRPr="008E2706">
              <w:rPr>
                <w:rFonts w:eastAsia="Times New Roman"/>
                <w:kern w:val="0"/>
                <w:lang w:val="uk-UA"/>
              </w:rPr>
              <w:t>кв.м</w:t>
            </w:r>
            <w:proofErr w:type="spellEnd"/>
            <w:r w:rsidRPr="008E2706">
              <w:rPr>
                <w:rFonts w:eastAsia="Times New Roman"/>
                <w:kern w:val="0"/>
                <w:lang w:val="uk-UA"/>
              </w:rPr>
              <w:t>. – грн.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х</w:t>
            </w:r>
          </w:p>
        </w:tc>
      </w:tr>
      <w:tr w:rsidR="00BD6290" w:rsidRPr="008E2706" w:rsidTr="00F64A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Якості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90" w:rsidRPr="008E2706" w:rsidRDefault="00BD6290" w:rsidP="00F64A65">
            <w:pPr>
              <w:widowControl/>
              <w:suppressAutoHyphens w:val="0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 xml:space="preserve">Користувачі послуги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90" w:rsidRPr="008E2706" w:rsidRDefault="00BD6290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х</w:t>
            </w:r>
          </w:p>
        </w:tc>
      </w:tr>
    </w:tbl>
    <w:p w:rsidR="00BD6290" w:rsidRPr="008E2706" w:rsidRDefault="00BD6290" w:rsidP="00BD6290">
      <w:pPr>
        <w:widowControl/>
        <w:suppressAutoHyphens w:val="0"/>
        <w:rPr>
          <w:rFonts w:eastAsia="Times New Roman"/>
          <w:kern w:val="0"/>
          <w:lang w:val="uk-UA" w:eastAsia="ru-RU"/>
        </w:rPr>
      </w:pPr>
    </w:p>
    <w:p w:rsidR="00BD6290" w:rsidRPr="008E2706" w:rsidRDefault="00BD6290" w:rsidP="00BD6290">
      <w:pPr>
        <w:widowControl/>
        <w:suppressAutoHyphens w:val="0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Правова основа для вирішення проблеми: </w:t>
      </w:r>
    </w:p>
    <w:p w:rsidR="00BD6290" w:rsidRPr="008E2706" w:rsidRDefault="00BD6290" w:rsidP="00BD6290">
      <w:pPr>
        <w:widowControl/>
        <w:numPr>
          <w:ilvl w:val="0"/>
          <w:numId w:val="1"/>
        </w:numPr>
        <w:tabs>
          <w:tab w:val="left" w:pos="720"/>
        </w:tabs>
        <w:suppressAutoHyphens w:val="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>ст. 53 Конституції України</w:t>
      </w:r>
    </w:p>
    <w:p w:rsidR="00BD6290" w:rsidRPr="008E2706" w:rsidRDefault="00BD6290" w:rsidP="00BD6290">
      <w:pPr>
        <w:widowControl/>
        <w:numPr>
          <w:ilvl w:val="0"/>
          <w:numId w:val="1"/>
        </w:numPr>
        <w:tabs>
          <w:tab w:val="left" w:pos="720"/>
        </w:tabs>
        <w:suppressAutoHyphens w:val="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ст. 32 Закону України «Про місцеве самоврядування в Україні» </w:t>
      </w:r>
    </w:p>
    <w:p w:rsidR="00BD6290" w:rsidRPr="008E2706" w:rsidRDefault="00BD6290" w:rsidP="00BD6290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val="uk-UA" w:eastAsia="ru-RU"/>
        </w:rPr>
      </w:pPr>
    </w:p>
    <w:p w:rsidR="00BD6290" w:rsidRPr="008E2706" w:rsidRDefault="00BD6290" w:rsidP="00BD6290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Джерела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фінансування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BD6290" w:rsidRPr="008E2706" w:rsidRDefault="00BD6290" w:rsidP="00BD6290">
      <w:pPr>
        <w:widowControl/>
        <w:numPr>
          <w:ilvl w:val="0"/>
          <w:numId w:val="2"/>
        </w:numPr>
        <w:tabs>
          <w:tab w:val="num" w:pos="720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кошти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місцевого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бюджету 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смт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Велика 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Димерка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 (в </w:t>
      </w: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т.ч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ru-RU"/>
        </w:rPr>
        <w:t>. субвенція з бюджету Броварського району)</w:t>
      </w:r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– 1</w:t>
      </w:r>
      <w:r w:rsidRPr="008E2706">
        <w:rPr>
          <w:rFonts w:eastAsia="Times New Roman"/>
          <w:kern w:val="0"/>
          <w:sz w:val="28"/>
          <w:szCs w:val="28"/>
          <w:lang w:val="uk-UA" w:eastAsia="ru-RU"/>
        </w:rPr>
        <w:t>7</w:t>
      </w:r>
      <w:r w:rsidRPr="008E2706">
        <w:rPr>
          <w:rFonts w:eastAsia="Times New Roman"/>
          <w:kern w:val="0"/>
          <w:sz w:val="28"/>
          <w:szCs w:val="28"/>
          <w:lang w:eastAsia="ru-RU"/>
        </w:rPr>
        <w:t> </w:t>
      </w:r>
      <w:r w:rsidRPr="008E2706">
        <w:rPr>
          <w:rFonts w:eastAsia="Times New Roman"/>
          <w:kern w:val="0"/>
          <w:sz w:val="28"/>
          <w:szCs w:val="28"/>
          <w:lang w:val="uk-UA" w:eastAsia="ru-RU"/>
        </w:rPr>
        <w:t>36</w:t>
      </w:r>
      <w:r>
        <w:rPr>
          <w:rFonts w:eastAsia="Times New Roman"/>
          <w:kern w:val="0"/>
          <w:sz w:val="28"/>
          <w:szCs w:val="28"/>
          <w:lang w:val="uk-UA" w:eastAsia="ru-RU"/>
        </w:rPr>
        <w:t>9</w:t>
      </w:r>
      <w:r w:rsidRPr="008E2706">
        <w:rPr>
          <w:rFonts w:eastAsia="Times New Roman"/>
          <w:kern w:val="0"/>
          <w:sz w:val="28"/>
          <w:szCs w:val="28"/>
          <w:lang w:eastAsia="ru-RU"/>
        </w:rPr>
        <w:t>,</w:t>
      </w:r>
      <w:r w:rsidRPr="008E2706">
        <w:rPr>
          <w:rFonts w:eastAsia="Times New Roman"/>
          <w:kern w:val="0"/>
          <w:sz w:val="28"/>
          <w:szCs w:val="28"/>
          <w:lang w:val="uk-UA" w:eastAsia="ru-RU"/>
        </w:rPr>
        <w:t>5</w:t>
      </w:r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тис. грн. </w:t>
      </w:r>
    </w:p>
    <w:p w:rsidR="00BD6290" w:rsidRPr="008E2706" w:rsidRDefault="00BD6290" w:rsidP="00BD6290">
      <w:pPr>
        <w:widowControl/>
        <w:tabs>
          <w:tab w:val="num" w:pos="720"/>
        </w:tabs>
        <w:suppressAutoHyphens w:val="0"/>
        <w:jc w:val="both"/>
        <w:rPr>
          <w:rFonts w:eastAsia="Times New Roman"/>
          <w:kern w:val="0"/>
          <w:lang w:val="uk-UA" w:eastAsia="ru-RU"/>
        </w:rPr>
      </w:pPr>
    </w:p>
    <w:p w:rsidR="00BD6290" w:rsidRPr="008E2706" w:rsidRDefault="00BD6290" w:rsidP="00BD6290">
      <w:pPr>
        <w:widowControl/>
        <w:tabs>
          <w:tab w:val="num" w:pos="720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Головний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розпорядник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коштів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місцевого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бюджету 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смт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Велика 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Димерка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: </w:t>
      </w:r>
    </w:p>
    <w:p w:rsidR="00BD6290" w:rsidRPr="008E2706" w:rsidRDefault="00BD6290" w:rsidP="00BD6290">
      <w:pPr>
        <w:widowControl/>
        <w:numPr>
          <w:ilvl w:val="0"/>
          <w:numId w:val="3"/>
        </w:numPr>
        <w:tabs>
          <w:tab w:val="num" w:pos="720"/>
        </w:tabs>
        <w:suppressAutoHyphens w:val="0"/>
        <w:ind w:left="720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Великодимерська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селищна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рада 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Броварського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району 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Київської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області</w:t>
      </w:r>
      <w:proofErr w:type="spellEnd"/>
    </w:p>
    <w:p w:rsidR="00BD6290" w:rsidRPr="008E2706" w:rsidRDefault="00BD6290" w:rsidP="00BD6290">
      <w:pPr>
        <w:widowControl/>
        <w:tabs>
          <w:tab w:val="num" w:pos="720"/>
        </w:tabs>
        <w:suppressAutoHyphens w:val="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</w:p>
    <w:p w:rsidR="00BD6290" w:rsidRPr="008E2706" w:rsidRDefault="00BD6290" w:rsidP="00BD6290">
      <w:pPr>
        <w:widowControl/>
        <w:tabs>
          <w:tab w:val="num" w:pos="720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Відповідальний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виконавець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BD6290" w:rsidRPr="008E2706" w:rsidRDefault="00BD6290" w:rsidP="00BD6290">
      <w:pPr>
        <w:widowControl/>
        <w:numPr>
          <w:ilvl w:val="0"/>
          <w:numId w:val="3"/>
        </w:numPr>
        <w:tabs>
          <w:tab w:val="num" w:pos="720"/>
        </w:tabs>
        <w:suppressAutoHyphens w:val="0"/>
        <w:ind w:left="720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Великодимерська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селищна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рада 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Броварського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району 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Київської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області</w:t>
      </w:r>
      <w:proofErr w:type="spellEnd"/>
    </w:p>
    <w:p w:rsidR="00BD6290" w:rsidRPr="008E2706" w:rsidRDefault="00BD6290" w:rsidP="00BD6290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</w:p>
    <w:p w:rsidR="00BD6290" w:rsidRPr="008E2706" w:rsidRDefault="00BD6290" w:rsidP="00BD6290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</w:p>
    <w:p w:rsidR="00BD6290" w:rsidRDefault="00BD6290" w:rsidP="00BD6290">
      <w:pPr>
        <w:rPr>
          <w:rFonts w:eastAsia="Times New Roman"/>
          <w:kern w:val="0"/>
          <w:sz w:val="28"/>
          <w:szCs w:val="28"/>
          <w:lang w:val="uk-UA" w:eastAsia="ru-RU"/>
        </w:rPr>
      </w:pP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Секретар</w:t>
      </w:r>
      <w:proofErr w:type="spellEnd"/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р</w:t>
      </w:r>
      <w:r>
        <w:rPr>
          <w:rFonts w:eastAsia="Times New Roman"/>
          <w:kern w:val="0"/>
          <w:sz w:val="28"/>
          <w:szCs w:val="28"/>
          <w:lang w:eastAsia="ru-RU"/>
        </w:rPr>
        <w:t>ади</w:t>
      </w:r>
      <w:r>
        <w:rPr>
          <w:rFonts w:eastAsia="Times New Roman"/>
          <w:kern w:val="0"/>
          <w:sz w:val="28"/>
          <w:szCs w:val="28"/>
          <w:lang w:val="uk-UA" w:eastAsia="ru-RU"/>
        </w:rPr>
        <w:t xml:space="preserve">                                  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                          </w:t>
      </w:r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А.М.Сидоренко</w:t>
      </w:r>
      <w:proofErr w:type="spellEnd"/>
    </w:p>
    <w:p w:rsidR="00BD6290" w:rsidRDefault="00BD6290"/>
    <w:sectPr w:rsidR="00BD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1168D"/>
    <w:multiLevelType w:val="hybridMultilevel"/>
    <w:tmpl w:val="C69870B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48D1026"/>
    <w:multiLevelType w:val="hybridMultilevel"/>
    <w:tmpl w:val="83F8530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8B46481"/>
    <w:multiLevelType w:val="hybridMultilevel"/>
    <w:tmpl w:val="FC9483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C"/>
    <w:rsid w:val="000876BF"/>
    <w:rsid w:val="00231BBF"/>
    <w:rsid w:val="004E6092"/>
    <w:rsid w:val="007C4C2E"/>
    <w:rsid w:val="009F03FC"/>
    <w:rsid w:val="00BD6290"/>
    <w:rsid w:val="00D0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6BD63-1CE0-4E03-97F0-39AC5440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B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2018-01-24T12:57:00Z</dcterms:created>
  <dcterms:modified xsi:type="dcterms:W3CDTF">2018-01-24T14:08:00Z</dcterms:modified>
</cp:coreProperties>
</file>