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A" w:rsidRDefault="00F6170A" w:rsidP="00F6170A">
      <w:pPr>
        <w:widowControl w:val="0"/>
        <w:suppressAutoHyphens/>
        <w:spacing w:after="0" w:line="240" w:lineRule="auto"/>
        <w:ind w:firstLine="0"/>
        <w:jc w:val="right"/>
        <w:rPr>
          <w:rFonts w:ascii="Liberation Serif" w:eastAsia="Tahoma" w:hAnsi="Liberation Serif" w:cs="Lohit Devanagari"/>
          <w:b/>
          <w:bCs/>
          <w:kern w:val="2"/>
          <w:sz w:val="28"/>
          <w:szCs w:val="28"/>
          <w:lang w:val="uk-UA"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287655</wp:posOffset>
            </wp:positionV>
            <wp:extent cx="447675" cy="621665"/>
            <wp:effectExtent l="0" t="0" r="9525" b="698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0A" w:rsidRDefault="00F6170A" w:rsidP="00F6170A">
      <w:pPr>
        <w:widowControl w:val="0"/>
        <w:suppressAutoHyphens/>
        <w:spacing w:after="0" w:line="240" w:lineRule="auto"/>
        <w:ind w:firstLine="0"/>
        <w:jc w:val="center"/>
        <w:rPr>
          <w:rFonts w:ascii="Liberation Serif" w:eastAsia="Tahoma" w:hAnsi="Liberation Serif" w:cs="Lohit Devanagari"/>
          <w:b/>
          <w:bCs/>
          <w:kern w:val="2"/>
          <w:sz w:val="28"/>
          <w:szCs w:val="28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spacing w:after="0" w:line="240" w:lineRule="auto"/>
        <w:ind w:firstLine="0"/>
        <w:jc w:val="center"/>
        <w:rPr>
          <w:rFonts w:ascii="Liberation Serif" w:eastAsia="Tahoma" w:hAnsi="Liberation Serif" w:cs="Lohit Devanagari"/>
          <w:b/>
          <w:bCs/>
          <w:kern w:val="2"/>
          <w:sz w:val="28"/>
          <w:szCs w:val="28"/>
          <w:lang w:val="uk-UA" w:eastAsia="zh-CN" w:bidi="hi-IN"/>
        </w:rPr>
      </w:pPr>
      <w:r>
        <w:rPr>
          <w:rFonts w:ascii="Liberation Serif" w:eastAsia="Tahoma" w:hAnsi="Liberation Serif" w:cs="Lohit Devanagari"/>
          <w:b/>
          <w:bCs/>
          <w:kern w:val="2"/>
          <w:sz w:val="28"/>
          <w:szCs w:val="28"/>
          <w:lang w:val="uk-UA" w:eastAsia="zh-CN" w:bidi="hi-IN"/>
        </w:rPr>
        <w:t>ВЕЛИКОДИМЕРСЬКА СЕЛИЩНА РАДА</w:t>
      </w:r>
    </w:p>
    <w:p w:rsidR="00F6170A" w:rsidRDefault="00F6170A" w:rsidP="00F6170A">
      <w:pPr>
        <w:widowControl w:val="0"/>
        <w:suppressAutoHyphens/>
        <w:spacing w:after="0" w:line="240" w:lineRule="auto"/>
        <w:ind w:firstLine="0"/>
        <w:jc w:val="center"/>
        <w:rPr>
          <w:rFonts w:ascii="Liberation Serif" w:eastAsia="Tahoma" w:hAnsi="Liberation Serif" w:cs="Lohit Devanagari"/>
          <w:b/>
          <w:bCs/>
          <w:kern w:val="2"/>
          <w:sz w:val="28"/>
          <w:szCs w:val="28"/>
          <w:lang w:val="uk-UA" w:eastAsia="zh-CN" w:bidi="hi-IN"/>
        </w:rPr>
      </w:pPr>
      <w:r>
        <w:rPr>
          <w:rFonts w:ascii="Liberation Serif" w:eastAsia="Tahoma" w:hAnsi="Liberation Serif" w:cs="Lohit Devanagari"/>
          <w:b/>
          <w:bCs/>
          <w:kern w:val="2"/>
          <w:sz w:val="28"/>
          <w:szCs w:val="28"/>
          <w:lang w:val="uk-UA" w:eastAsia="zh-CN" w:bidi="hi-IN"/>
        </w:rPr>
        <w:t>БРОВАРСЬКОГО РАЙОНУ КИЇВСЬКОЇ ОБЛАСТІ</w:t>
      </w:r>
    </w:p>
    <w:p w:rsidR="00F6170A" w:rsidRDefault="00F6170A" w:rsidP="00F6170A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jc w:val="left"/>
        <w:textAlignment w:val="baseline"/>
        <w:rPr>
          <w:rFonts w:ascii="Liberation Serif" w:eastAsia="Andale Sans UI" w:hAnsi="Liberation Serif" w:cs="Tahoma"/>
          <w:kern w:val="3"/>
          <w:szCs w:val="24"/>
          <w:lang w:val="uk-UA" w:eastAsia="zh-CN" w:bidi="fa-IR"/>
        </w:rPr>
      </w:pPr>
      <w:r>
        <w:rPr>
          <w:rFonts w:ascii="Liberation Serif" w:eastAsia="Andale Sans UI" w:hAnsi="Liberation Serif" w:cs="Tahoma"/>
          <w:kern w:val="3"/>
          <w:szCs w:val="24"/>
          <w:lang w:val="uk-UA" w:eastAsia="zh-CN" w:bidi="fa-IR"/>
        </w:rPr>
        <w:t xml:space="preserve">                                                                      </w:t>
      </w:r>
    </w:p>
    <w:p w:rsidR="00F6170A" w:rsidRDefault="00F6170A" w:rsidP="00F6170A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 xml:space="preserve">Р І Ш Е Н </w:t>
      </w:r>
      <w:proofErr w:type="spellStart"/>
      <w:r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>Н</w:t>
      </w:r>
      <w:proofErr w:type="spellEnd"/>
      <w:r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 xml:space="preserve"> Я</w:t>
      </w:r>
    </w:p>
    <w:p w:rsidR="00F6170A" w:rsidRDefault="00F6170A" w:rsidP="00F61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de-DE" w:eastAsia="ru-RU"/>
        </w:rPr>
      </w:pPr>
    </w:p>
    <w:p w:rsidR="00F6170A" w:rsidRDefault="00F6170A" w:rsidP="00F6170A">
      <w:pPr>
        <w:spacing w:after="0" w:line="240" w:lineRule="auto"/>
        <w:ind w:firstLine="0"/>
        <w:jc w:val="left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Про внесення змін до рішення </w:t>
      </w:r>
    </w:p>
    <w:p w:rsidR="00F6170A" w:rsidRDefault="00F6170A" w:rsidP="00F6170A">
      <w:pPr>
        <w:spacing w:after="0" w:line="240" w:lineRule="auto"/>
        <w:ind w:firstLine="0"/>
        <w:jc w:val="left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Великодимерської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селищної ради </w:t>
      </w:r>
    </w:p>
    <w:p w:rsidR="00F6170A" w:rsidRDefault="00F6170A" w:rsidP="00F6170A">
      <w:pPr>
        <w:spacing w:after="0" w:line="240" w:lineRule="auto"/>
        <w:ind w:firstLine="0"/>
        <w:jc w:val="left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від 12.2017 № 59 ІІІ- </w:t>
      </w:r>
      <w:r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V</w:t>
      </w: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І</w:t>
      </w:r>
      <w:r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I</w:t>
      </w: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«Про місцевий </w:t>
      </w:r>
    </w:p>
    <w:p w:rsidR="00F6170A" w:rsidRDefault="00F6170A" w:rsidP="00F6170A">
      <w:pPr>
        <w:spacing w:after="0" w:line="240" w:lineRule="auto"/>
        <w:ind w:firstLine="0"/>
        <w:jc w:val="left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бюджет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201</w:t>
      </w: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8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рік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»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та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додатків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нього</w:t>
      </w:r>
      <w:proofErr w:type="spellEnd"/>
    </w:p>
    <w:p w:rsidR="00F6170A" w:rsidRDefault="00F6170A" w:rsidP="00F6170A">
      <w:pPr>
        <w:autoSpaceDE w:val="0"/>
        <w:autoSpaceDN w:val="0"/>
        <w:spacing w:after="0" w:line="240" w:lineRule="auto"/>
        <w:ind w:firstLine="0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F6170A" w:rsidRDefault="00F6170A" w:rsidP="00F6170A">
      <w:pPr>
        <w:autoSpaceDE w:val="0"/>
        <w:autoSpaceDN w:val="0"/>
        <w:spacing w:after="0" w:line="240" w:lineRule="auto"/>
        <w:ind w:firstLine="720"/>
        <w:rPr>
          <w:rFonts w:eastAsia="Times New Roman" w:cs="Times New Roman"/>
          <w:bCs/>
          <w:sz w:val="28"/>
          <w:szCs w:val="20"/>
          <w:lang w:val="uk-UA" w:eastAsia="ru-RU"/>
        </w:rPr>
      </w:pPr>
      <w:r>
        <w:rPr>
          <w:rFonts w:eastAsia="Times New Roman" w:cs="Times New Roman"/>
          <w:bCs/>
          <w:sz w:val="28"/>
          <w:szCs w:val="20"/>
          <w:lang w:val="uk-UA" w:eastAsia="ru-RU"/>
        </w:rPr>
        <w:t xml:space="preserve">Розглянувши пропозиції виконавчого комітету </w:t>
      </w:r>
      <w:proofErr w:type="spellStart"/>
      <w:r>
        <w:rPr>
          <w:rFonts w:eastAsia="Times New Roman" w:cs="Times New Roman"/>
          <w:bCs/>
          <w:sz w:val="28"/>
          <w:szCs w:val="20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bCs/>
          <w:sz w:val="28"/>
          <w:szCs w:val="20"/>
          <w:lang w:val="uk-UA" w:eastAsia="ru-RU"/>
        </w:rPr>
        <w:t xml:space="preserve"> селищної ради, </w:t>
      </w:r>
      <w:r>
        <w:rPr>
          <w:rFonts w:eastAsia="Times New Roman" w:cs="Times New Roman"/>
          <w:bCs/>
          <w:sz w:val="28"/>
          <w:szCs w:val="28"/>
          <w:lang w:val="uk-UA" w:eastAsia="ru-RU"/>
        </w:rPr>
        <w:t>керуючись статтями 23 та 78 Бюджетного кодексу України, відповідно до</w:t>
      </w:r>
      <w:r>
        <w:rPr>
          <w:rFonts w:eastAsia="Times New Roman" w:cs="Times New Roman"/>
          <w:bCs/>
          <w:sz w:val="28"/>
          <w:szCs w:val="20"/>
          <w:lang w:val="uk-UA" w:eastAsia="ru-RU"/>
        </w:rPr>
        <w:t xml:space="preserve"> пункту 23 статті 26 Закону України «Про місцеве самоврядування в Україні»,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враховуючи позитивні висновки та рекомендації постійної депутатської комісії з питань планування фінансів, бюджету, соціально-економічного розвитку, промисловості, інвестицій та зовнішньоекономічних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,</w:t>
      </w:r>
      <w:r>
        <w:rPr>
          <w:rFonts w:eastAsia="Times New Roman" w:cs="Times New Roman"/>
          <w:bCs/>
          <w:sz w:val="28"/>
          <w:szCs w:val="20"/>
          <w:lang w:val="uk-UA" w:eastAsia="ru-RU"/>
        </w:rPr>
        <w:t xml:space="preserve"> селищна рада </w:t>
      </w:r>
    </w:p>
    <w:p w:rsidR="00F6170A" w:rsidRDefault="00F6170A" w:rsidP="00F6170A">
      <w:pPr>
        <w:autoSpaceDE w:val="0"/>
        <w:autoSpaceDN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0"/>
          <w:lang w:val="uk-UA" w:eastAsia="ru-RU"/>
        </w:rPr>
      </w:pPr>
    </w:p>
    <w:p w:rsidR="00F6170A" w:rsidRDefault="00F6170A" w:rsidP="00F6170A">
      <w:pPr>
        <w:autoSpaceDE w:val="0"/>
        <w:autoSpaceDN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0"/>
          <w:lang w:val="uk-UA" w:eastAsia="ru-RU"/>
        </w:rPr>
        <w:t>ВИРІШИЛА:</w:t>
      </w:r>
    </w:p>
    <w:p w:rsidR="00F6170A" w:rsidRDefault="00F6170A" w:rsidP="00F6170A">
      <w:pPr>
        <w:autoSpaceDE w:val="0"/>
        <w:autoSpaceDN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0"/>
          <w:lang w:val="uk-UA" w:eastAsia="ru-RU"/>
        </w:rPr>
      </w:pPr>
    </w:p>
    <w:p w:rsidR="00F6170A" w:rsidRDefault="00F6170A" w:rsidP="00F6170A">
      <w:pPr>
        <w:shd w:val="clear" w:color="auto" w:fill="FFFFFF"/>
        <w:tabs>
          <w:tab w:val="left" w:pos="180"/>
          <w:tab w:val="left" w:pos="360"/>
        </w:tabs>
        <w:adjustRightInd w:val="0"/>
        <w:ind w:firstLine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наступні зміни до рішення </w:t>
      </w:r>
      <w:r>
        <w:rPr>
          <w:sz w:val="28"/>
          <w:szCs w:val="28"/>
          <w:lang w:val="uk-UA"/>
        </w:rPr>
        <w:t xml:space="preserve">ІІІ сесії 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від 21 грудня 2017 року № 59  «Про місцевий бюджет  на 2018 рік»</w:t>
      </w:r>
      <w:r>
        <w:rPr>
          <w:bCs/>
          <w:sz w:val="28"/>
          <w:szCs w:val="28"/>
          <w:lang w:val="uk-UA"/>
        </w:rPr>
        <w:t>: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1.1. У абзаці другому пункту 1 цифри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148515,96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146015,1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2500,86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замінити на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163392,655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160891,795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2500,86</w:t>
      </w:r>
      <w:r>
        <w:rPr>
          <w:rFonts w:ascii="Times New Roman" w:hAnsi="Times New Roman"/>
          <w:bCs/>
          <w:sz w:val="28"/>
          <w:lang w:val="ru-RU"/>
        </w:rPr>
        <w:t xml:space="preserve">». 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1.2. У абзаці третьому пункту 1 цифри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148515,96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120344,844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28171,116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25670,256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замінити на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167925,955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135937,039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31988,916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27788,056</w:t>
      </w:r>
      <w:r>
        <w:rPr>
          <w:rFonts w:ascii="Times New Roman" w:hAnsi="Times New Roman"/>
          <w:bCs/>
          <w:sz w:val="28"/>
          <w:lang w:val="ru-RU"/>
        </w:rPr>
        <w:t xml:space="preserve">». 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1.3. У абзаці шостому пункту 1 цифри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25670,256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замінити на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27788,056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.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1.4. У пункті  2 цифри </w:t>
      </w:r>
      <w:r>
        <w:rPr>
          <w:rFonts w:ascii="Times New Roman" w:hAnsi="Times New Roman"/>
          <w:bCs/>
          <w:sz w:val="28"/>
          <w:lang w:val="ru-RU"/>
        </w:rPr>
        <w:t>«120344,844»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28171,116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  замінити на 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135937,039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31988,916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. 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1.5. У абзаці першому пункту 7 цифри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49179,174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замінити на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67558,404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.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</w:rPr>
        <w:t>1.6. Направити вільні лишки, що утворилися станом на 01.01.2018 року</w:t>
      </w:r>
      <w:r>
        <w:rPr>
          <w:rFonts w:ascii="Times New Roman" w:hAnsi="Times New Roman"/>
          <w:bCs/>
          <w:sz w:val="28"/>
          <w:lang w:val="ru-RU"/>
        </w:rPr>
        <w:t>:</w:t>
      </w:r>
    </w:p>
    <w:p w:rsidR="00F6170A" w:rsidRDefault="00F6170A" w:rsidP="00F6170A">
      <w:pPr>
        <w:pStyle w:val="a5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по загальному фонду селищного бюджету в сумі 1645,3 тис. грн. по установам</w:t>
      </w:r>
      <w:r>
        <w:rPr>
          <w:rFonts w:ascii="Times New Roman" w:hAnsi="Times New Roman"/>
          <w:bCs/>
          <w:sz w:val="28"/>
          <w:lang w:val="ru-RU"/>
        </w:rPr>
        <w:t>:</w:t>
      </w:r>
      <w:r>
        <w:rPr>
          <w:rFonts w:ascii="Times New Roman" w:hAnsi="Times New Roman"/>
          <w:bCs/>
          <w:sz w:val="28"/>
        </w:rPr>
        <w:t xml:space="preserve"> 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-Керівництво і управління у відповідній сфері у містах, селищах, селах об’єднаних територіальних громад – 260,0 тис. грн.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дошкільної освіти – 70,5 тис. грн.,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загальної середньої освіти – 439,0 тис. грн.,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Здійснення заходів із землеустрою– 195,00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- Організація благоустрою населених пунктів– 195,00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Забезпечення діяльності палаців і будинків культури– 45,00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Інші заходи громадського порядку– 196,00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Інші субвенції з місцевого бюджету– 47,5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-Субвенції з місцевого бюджету на утримання  об’єктів спільного користування – 197,3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F6170A" w:rsidRDefault="00F6170A" w:rsidP="00F6170A">
      <w:pPr>
        <w:pStyle w:val="a5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</w:rPr>
        <w:t>1.7. Направити вільні лишки, що утворилися станом на 01.01.2018 року</w:t>
      </w:r>
      <w:r>
        <w:rPr>
          <w:rFonts w:ascii="Times New Roman" w:hAnsi="Times New Roman"/>
          <w:bCs/>
          <w:sz w:val="28"/>
          <w:lang w:val="ru-RU"/>
        </w:rPr>
        <w:t>:</w:t>
      </w:r>
    </w:p>
    <w:p w:rsidR="00F6170A" w:rsidRDefault="00F6170A" w:rsidP="00F6170A">
      <w:pPr>
        <w:pStyle w:val="a5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по спеціальному фонду селищного бюджету в сумі 2 888,0 тис. грн.           по установам</w:t>
      </w:r>
      <w:r>
        <w:rPr>
          <w:rFonts w:ascii="Times New Roman" w:hAnsi="Times New Roman"/>
          <w:bCs/>
          <w:sz w:val="28"/>
          <w:lang w:val="ru-RU"/>
        </w:rPr>
        <w:t>:</w:t>
      </w:r>
      <w:r>
        <w:rPr>
          <w:rFonts w:ascii="Times New Roman" w:hAnsi="Times New Roman"/>
          <w:bCs/>
          <w:sz w:val="28"/>
        </w:rPr>
        <w:t xml:space="preserve"> 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-Керівництво і управління у відповідній сфері у містах, селищах, селах об’єднаних територіальних громад – 950,0 тис. грн.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дошкільної освіти – 90,0 тис. грн.,</w:t>
      </w:r>
    </w:p>
    <w:p w:rsidR="00F6170A" w:rsidRDefault="00F6170A" w:rsidP="00F6170A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>
        <w:rPr>
          <w:b/>
        </w:rPr>
        <w:t xml:space="preserve"> </w:t>
      </w:r>
      <w:r>
        <w:rPr>
          <w:rFonts w:ascii="Times New Roman" w:hAnsi="Times New Roman"/>
          <w:bCs/>
          <w:sz w:val="28"/>
        </w:rPr>
        <w:t>Будівництво споруд, установ та закладів фізичної культури і спорту – 33,0 тис. грн.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Здійснення заходів із землеустрою– 1700,00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Інші субвенції з місцевого бюджету– 115,0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</w:p>
    <w:p w:rsidR="00F6170A" w:rsidRDefault="00F6170A" w:rsidP="00F6170A">
      <w:pPr>
        <w:pStyle w:val="a5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</w:rPr>
        <w:t>Внести</w:t>
      </w:r>
      <w:proofErr w:type="spellEnd"/>
      <w:r>
        <w:rPr>
          <w:rFonts w:ascii="Times New Roman" w:hAnsi="Times New Roman"/>
          <w:bCs/>
          <w:sz w:val="28"/>
        </w:rPr>
        <w:t xml:space="preserve"> зміни у додатки  1, 2, 3, 5, 6, 7 до рішення, виклавши їх у новій редакції.</w:t>
      </w:r>
    </w:p>
    <w:p w:rsidR="00F6170A" w:rsidRDefault="00F6170A" w:rsidP="00F6170A">
      <w:pPr>
        <w:pStyle w:val="a5"/>
        <w:ind w:firstLine="720"/>
        <w:jc w:val="both"/>
        <w:rPr>
          <w:rFonts w:ascii="Times New Roman" w:hAnsi="Times New Roman"/>
          <w:bCs/>
          <w:sz w:val="28"/>
        </w:rPr>
      </w:pPr>
    </w:p>
    <w:p w:rsidR="00F6170A" w:rsidRDefault="00F6170A" w:rsidP="00F6170A">
      <w:pPr>
        <w:pStyle w:val="a5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Контроль за виконанням цього рішення покласти на постійну комісію  з питань планування, фінансів, бюджету, та соціально-економічного розвитку промисловості, інвестицій  та зовнішньо економічних </w:t>
      </w:r>
      <w:proofErr w:type="spellStart"/>
      <w:r>
        <w:rPr>
          <w:rFonts w:ascii="Times New Roman" w:hAnsi="Times New Roman"/>
          <w:bCs/>
          <w:sz w:val="28"/>
        </w:rPr>
        <w:t>зв’язків</w:t>
      </w:r>
      <w:proofErr w:type="spellEnd"/>
      <w:r>
        <w:rPr>
          <w:rFonts w:ascii="Times New Roman" w:hAnsi="Times New Roman"/>
          <w:bCs/>
          <w:sz w:val="28"/>
        </w:rPr>
        <w:t>.</w:t>
      </w:r>
    </w:p>
    <w:p w:rsidR="00F6170A" w:rsidRDefault="00F6170A" w:rsidP="00F6170A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F6170A" w:rsidRDefault="00F6170A" w:rsidP="00F6170A">
      <w:pPr>
        <w:ind w:firstLine="0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F6170A" w:rsidRDefault="00F6170A" w:rsidP="00F6170A">
      <w:pPr>
        <w:ind w:firstLine="0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Селищний голова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А. </w:t>
      </w: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Бочкарьов</w:t>
      </w:r>
      <w:proofErr w:type="spellEnd"/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>
        <w:rPr>
          <w:rFonts w:eastAsia="SimSun" w:cs="Times New Roman"/>
          <w:kern w:val="3"/>
          <w:szCs w:val="24"/>
          <w:lang w:val="uk-UA" w:eastAsia="zh-CN" w:bidi="hi-IN"/>
        </w:rPr>
        <w:t>смт Велика Димерка</w:t>
      </w: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>
        <w:rPr>
          <w:rFonts w:eastAsia="SimSun" w:cs="Times New Roman"/>
          <w:kern w:val="3"/>
          <w:szCs w:val="24"/>
          <w:lang w:val="uk-UA" w:eastAsia="zh-CN" w:bidi="hi-IN"/>
        </w:rPr>
        <w:t>23  травня 2018 року</w:t>
      </w:r>
    </w:p>
    <w:p w:rsidR="00F6170A" w:rsidRDefault="00F6170A" w:rsidP="00F6170A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>
        <w:rPr>
          <w:rFonts w:eastAsia="SimSun" w:cs="Times New Roman"/>
          <w:kern w:val="3"/>
          <w:szCs w:val="24"/>
          <w:lang w:val="uk-UA" w:eastAsia="zh-CN" w:bidi="hi-IN"/>
        </w:rPr>
        <w:t xml:space="preserve">№ 198  </w:t>
      </w:r>
      <w:r>
        <w:rPr>
          <w:rFonts w:eastAsia="SimSun" w:cs="Times New Roman"/>
          <w:kern w:val="3"/>
          <w:szCs w:val="24"/>
          <w:lang w:val="en-US" w:eastAsia="zh-CN" w:bidi="hi-IN"/>
        </w:rPr>
        <w:t>IX</w:t>
      </w:r>
      <w:r>
        <w:rPr>
          <w:rFonts w:eastAsia="SimSun" w:cs="Times New Roman"/>
          <w:kern w:val="3"/>
          <w:szCs w:val="24"/>
          <w:lang w:val="uk-UA" w:eastAsia="zh-CN" w:bidi="hi-IN"/>
        </w:rPr>
        <w:t xml:space="preserve"> – </w:t>
      </w:r>
      <w:r>
        <w:rPr>
          <w:rFonts w:eastAsia="SimSun" w:cs="Times New Roman"/>
          <w:kern w:val="3"/>
          <w:szCs w:val="24"/>
          <w:lang w:val="en-US" w:eastAsia="zh-CN" w:bidi="hi-IN"/>
        </w:rPr>
        <w:t>V</w:t>
      </w:r>
      <w:r>
        <w:rPr>
          <w:rFonts w:eastAsia="SimSun" w:cs="Times New Roman"/>
          <w:kern w:val="3"/>
          <w:szCs w:val="24"/>
          <w:lang w:val="uk-UA" w:eastAsia="zh-CN" w:bidi="hi-IN"/>
        </w:rPr>
        <w:t>ІІ</w:t>
      </w:r>
    </w:p>
    <w:p w:rsidR="00F6170A" w:rsidRDefault="00F6170A" w:rsidP="00F6170A">
      <w:pPr>
        <w:autoSpaceDE w:val="0"/>
        <w:autoSpaceDN w:val="0"/>
        <w:spacing w:after="0" w:line="240" w:lineRule="auto"/>
        <w:ind w:firstLine="0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F6170A" w:rsidRDefault="00F6170A" w:rsidP="00F6170A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F6170A" w:rsidRDefault="00F6170A" w:rsidP="00F6170A"/>
    <w:p w:rsidR="007C4C2E" w:rsidRPr="00F6170A" w:rsidRDefault="007C4C2E" w:rsidP="00F6170A">
      <w:bookmarkStart w:id="0" w:name="_GoBack"/>
      <w:bookmarkEnd w:id="0"/>
    </w:p>
    <w:sectPr w:rsidR="007C4C2E" w:rsidRPr="00F6170A" w:rsidSect="00D44B49">
      <w:pgSz w:w="11906" w:h="16838"/>
      <w:pgMar w:top="54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4E"/>
    <w:rsid w:val="00231BBF"/>
    <w:rsid w:val="002472BC"/>
    <w:rsid w:val="004E6092"/>
    <w:rsid w:val="00561C22"/>
    <w:rsid w:val="007C4C2E"/>
    <w:rsid w:val="009D0FF8"/>
    <w:rsid w:val="00DD5788"/>
    <w:rsid w:val="00ED094E"/>
    <w:rsid w:val="00F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F927-4C15-44E9-AEA9-495C64D0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0A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88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F6170A"/>
    <w:pPr>
      <w:autoSpaceDE w:val="0"/>
      <w:autoSpaceDN w:val="0"/>
      <w:spacing w:after="0" w:line="240" w:lineRule="auto"/>
      <w:ind w:firstLine="0"/>
      <w:contextualSpacing w:val="0"/>
      <w:jc w:val="center"/>
    </w:pPr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6170A"/>
    <w:rPr>
      <w:rFonts w:ascii="Bookman Old Style" w:eastAsia="Times New Roman" w:hAnsi="Bookman Old Style" w:cs="Times New Roman"/>
      <w:sz w:val="12"/>
      <w:szCs w:val="1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2018-05-22T16:19:00Z</cp:lastPrinted>
  <dcterms:created xsi:type="dcterms:W3CDTF">2018-05-22T16:18:00Z</dcterms:created>
  <dcterms:modified xsi:type="dcterms:W3CDTF">2018-06-11T13:46:00Z</dcterms:modified>
</cp:coreProperties>
</file>