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5E" w:rsidRDefault="00411E5E" w:rsidP="00411E5E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31BF8B8" wp14:editId="53218B5A">
            <wp:simplePos x="0" y="0"/>
            <wp:positionH relativeFrom="column">
              <wp:posOffset>2738755</wp:posOffset>
            </wp:positionH>
            <wp:positionV relativeFrom="paragraph">
              <wp:posOffset>268605</wp:posOffset>
            </wp:positionV>
            <wp:extent cx="447675" cy="6216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E5E" w:rsidRDefault="00411E5E" w:rsidP="00411E5E">
      <w:pPr>
        <w:jc w:val="center"/>
        <w:rPr>
          <w:b/>
          <w:bCs/>
          <w:sz w:val="28"/>
          <w:szCs w:val="28"/>
        </w:rPr>
      </w:pPr>
    </w:p>
    <w:p w:rsidR="00411E5E" w:rsidRPr="007E319D" w:rsidRDefault="00411E5E" w:rsidP="00411E5E">
      <w:pPr>
        <w:jc w:val="center"/>
        <w:rPr>
          <w:b/>
          <w:bCs/>
          <w:sz w:val="28"/>
          <w:szCs w:val="28"/>
        </w:rPr>
      </w:pPr>
      <w:r w:rsidRPr="007E319D">
        <w:rPr>
          <w:b/>
          <w:bCs/>
          <w:sz w:val="28"/>
          <w:szCs w:val="28"/>
        </w:rPr>
        <w:t>ВЕЛИКОДИМЕРСЬКА СЕЛИЩНА РАДА</w:t>
      </w:r>
    </w:p>
    <w:p w:rsidR="00411E5E" w:rsidRPr="00E30856" w:rsidRDefault="00411E5E" w:rsidP="00411E5E">
      <w:pPr>
        <w:jc w:val="center"/>
        <w:rPr>
          <w:b/>
          <w:bCs/>
          <w:sz w:val="28"/>
          <w:szCs w:val="28"/>
        </w:rPr>
      </w:pPr>
      <w:r w:rsidRPr="00E30856">
        <w:rPr>
          <w:b/>
          <w:bCs/>
          <w:sz w:val="28"/>
          <w:szCs w:val="28"/>
        </w:rPr>
        <w:t>БРОВАРСЬКОГО РАЙОНУ КИЇВСЬКОЇ ОБЛАСТІ</w:t>
      </w:r>
    </w:p>
    <w:p w:rsidR="00411E5E" w:rsidRDefault="00411E5E" w:rsidP="00411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E5E" w:rsidRPr="0006773A" w:rsidRDefault="00411E5E" w:rsidP="00411E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E5E" w:rsidRPr="00387404" w:rsidRDefault="00411E5E" w:rsidP="00411E5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6773A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73A"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73A">
        <w:rPr>
          <w:rFonts w:ascii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73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73A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73A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73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1E5E" w:rsidRPr="0006773A" w:rsidRDefault="00411E5E" w:rsidP="00411E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73A">
        <w:rPr>
          <w:rFonts w:ascii="Times New Roman" w:hAnsi="Times New Roman" w:cs="Times New Roman"/>
          <w:bCs/>
          <w:sz w:val="28"/>
          <w:szCs w:val="28"/>
        </w:rPr>
        <w:tab/>
      </w:r>
      <w:r w:rsidRPr="0006773A">
        <w:rPr>
          <w:rFonts w:ascii="Times New Roman" w:hAnsi="Times New Roman" w:cs="Times New Roman"/>
          <w:bCs/>
          <w:sz w:val="28"/>
          <w:szCs w:val="28"/>
        </w:rPr>
        <w:tab/>
      </w:r>
    </w:p>
    <w:p w:rsidR="00411E5E" w:rsidRDefault="00411E5E" w:rsidP="00411E5E">
      <w:pP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06773A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Про затвердження Положення про комісію </w:t>
      </w:r>
    </w:p>
    <w:p w:rsidR="00411E5E" w:rsidRDefault="00411E5E" w:rsidP="00411E5E">
      <w:pP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06773A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з питань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6773A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техногенно-екологічної безпеки </w:t>
      </w:r>
    </w:p>
    <w:p w:rsidR="00411E5E" w:rsidRDefault="00411E5E" w:rsidP="00411E5E">
      <w:pP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06773A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та надзвичай ситуацій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Великодимерської</w:t>
      </w:r>
      <w:proofErr w:type="spellEnd"/>
      <w:r w:rsidRPr="0006773A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411E5E" w:rsidRPr="0006773A" w:rsidRDefault="00411E5E" w:rsidP="00411E5E">
      <w:pP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06773A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об’єднаної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територіальної </w:t>
      </w:r>
      <w:r w:rsidRPr="0006773A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громади</w:t>
      </w:r>
    </w:p>
    <w:p w:rsidR="00411E5E" w:rsidRPr="0006773A" w:rsidRDefault="00411E5E" w:rsidP="00411E5E">
      <w:pPr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73A">
        <w:rPr>
          <w:rFonts w:ascii="Times New Roman" w:hAnsi="Times New Roman" w:cs="Times New Roman"/>
          <w:bCs/>
          <w:sz w:val="28"/>
          <w:szCs w:val="28"/>
        </w:rPr>
        <w:t xml:space="preserve">Відповідно до Закону України «Про місцеве самоврядування в Україні», </w:t>
      </w:r>
    </w:p>
    <w:p w:rsidR="00411E5E" w:rsidRPr="00CF53AC" w:rsidRDefault="00411E5E" w:rsidP="00411E5E">
      <w:pPr>
        <w:widowControl/>
        <w:suppressAutoHyphens w:val="0"/>
        <w:jc w:val="both"/>
        <w:rPr>
          <w:b/>
          <w:sz w:val="28"/>
        </w:rPr>
      </w:pPr>
      <w:r w:rsidRPr="00CF53AC">
        <w:rPr>
          <w:rFonts w:ascii="Times New Roman" w:hAnsi="Times New Roman" w:cs="Times New Roman"/>
          <w:bCs/>
          <w:sz w:val="28"/>
          <w:szCs w:val="28"/>
        </w:rPr>
        <w:t xml:space="preserve">Кодексу цивільного захисту України, на виконання постанов Кабінету Міністрів України від 25.01.2015 № 18 «Про державну комісію з питань техногенно-екологічної безпеки та надзвичайних ситуацій», від 17.06.2015 року № 409 «Про затвердження типового положення про регіональну та місцеву комісію з питань техногенно-екологічної безпеки та надзвичайних ситуацій», враховуючи позитивні висновки та рекомендації  </w:t>
      </w:r>
      <w:r>
        <w:rPr>
          <w:sz w:val="28"/>
          <w:szCs w:val="28"/>
        </w:rPr>
        <w:t>постійної</w:t>
      </w:r>
      <w:r w:rsidRPr="00CF53A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депутатської</w:t>
      </w:r>
      <w:r w:rsidRPr="00CF53AC">
        <w:rPr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 w:rsidRPr="00CF53AC">
        <w:rPr>
          <w:sz w:val="28"/>
          <w:szCs w:val="28"/>
        </w:rPr>
        <w:t xml:space="preserve"> з питань </w:t>
      </w:r>
      <w:r w:rsidRPr="00CF53AC">
        <w:rPr>
          <w:rFonts w:eastAsiaTheme="minorHAnsi" w:cstheme="minorBidi"/>
          <w:sz w:val="28"/>
          <w:szCs w:val="28"/>
          <w:lang w:eastAsia="en-US"/>
        </w:rPr>
        <w:t>регламенту, депутатської етики, законності, п</w:t>
      </w:r>
      <w:r>
        <w:rPr>
          <w:rFonts w:eastAsiaTheme="minorHAnsi" w:cstheme="minorBidi"/>
          <w:sz w:val="28"/>
          <w:szCs w:val="28"/>
          <w:lang w:eastAsia="en-US"/>
        </w:rPr>
        <w:t>ротидії та запобігання корупції</w:t>
      </w:r>
      <w:r>
        <w:rPr>
          <w:b/>
          <w:sz w:val="28"/>
        </w:rPr>
        <w:t xml:space="preserve">, </w:t>
      </w:r>
      <w:r w:rsidRPr="0006773A">
        <w:rPr>
          <w:rFonts w:ascii="Times New Roman" w:hAnsi="Times New Roman" w:cs="Times New Roman"/>
          <w:bCs/>
          <w:sz w:val="28"/>
          <w:szCs w:val="28"/>
        </w:rPr>
        <w:t>селищн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рада </w:t>
      </w:r>
    </w:p>
    <w:p w:rsidR="00411E5E" w:rsidRPr="0006773A" w:rsidRDefault="00411E5E" w:rsidP="00411E5E">
      <w:pPr>
        <w:pStyle w:val="Heading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11E5E" w:rsidRPr="0006773A" w:rsidRDefault="00411E5E" w:rsidP="00411E5E">
      <w:pPr>
        <w:pStyle w:val="Heading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677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ВИРІШИ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ЛА</w:t>
      </w:r>
      <w:r w:rsidRPr="000677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411E5E" w:rsidRPr="0006773A" w:rsidRDefault="00411E5E" w:rsidP="00411E5E">
      <w:pPr>
        <w:shd w:val="clear" w:color="auto" w:fill="FFFFFF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11E5E" w:rsidRPr="003E5071" w:rsidRDefault="00411E5E" w:rsidP="00411E5E">
      <w:pPr>
        <w:pStyle w:val="a3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3E5071">
        <w:rPr>
          <w:rFonts w:ascii="Times New Roman" w:hAnsi="Times New Roman" w:cs="Times New Roman"/>
          <w:bCs/>
          <w:color w:val="000000"/>
          <w:sz w:val="28"/>
          <w:szCs w:val="28"/>
        </w:rPr>
        <w:t>Затвердити П</w:t>
      </w:r>
      <w:r w:rsidRPr="003E5071">
        <w:rPr>
          <w:rFonts w:ascii="Times New Roman" w:hAnsi="Times New Roman" w:cs="Times New Roman"/>
          <w:color w:val="000000"/>
          <w:sz w:val="28"/>
          <w:szCs w:val="28"/>
        </w:rPr>
        <w:t xml:space="preserve">оложення про </w:t>
      </w:r>
      <w:r w:rsidRPr="003E507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комісію з питань техногенно-екологічної безпеки та надзвичай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них</w:t>
      </w:r>
      <w:r w:rsidRPr="003E507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ситуацій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Великодимерської</w:t>
      </w:r>
      <w:proofErr w:type="spellEnd"/>
      <w:r w:rsidRPr="003E507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об’єднаної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територіальної </w:t>
      </w:r>
      <w:r w:rsidRPr="003E507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громади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(додаток №1).</w:t>
      </w:r>
    </w:p>
    <w:p w:rsidR="00411E5E" w:rsidRPr="003E5071" w:rsidRDefault="00411E5E" w:rsidP="00411E5E">
      <w:pPr>
        <w:pStyle w:val="a3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11E5E" w:rsidRPr="001114FB" w:rsidRDefault="00411E5E" w:rsidP="00411E5E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 Затвердити п</w:t>
      </w:r>
      <w:r w:rsidRPr="003E507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осадовий склад</w:t>
      </w:r>
      <w:r w:rsidRPr="003E5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07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комісії з питань техногенно-екологічної безпеки і надзвичайних ситуацій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Великодимерської</w:t>
      </w:r>
      <w:proofErr w:type="spellEnd"/>
      <w:r w:rsidRPr="003E507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об’єднаної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територіальної </w:t>
      </w:r>
      <w:r w:rsidRPr="003E507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громади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(додаток №2)</w:t>
      </w:r>
      <w:r w:rsidRPr="003E507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11E5E" w:rsidRDefault="00411E5E" w:rsidP="00411E5E">
      <w:pPr>
        <w:pStyle w:val="a3"/>
        <w:widowControl/>
        <w:suppressAutoHyphens w:val="0"/>
        <w:ind w:left="284" w:hanging="284"/>
        <w:jc w:val="both"/>
        <w:rPr>
          <w:sz w:val="28"/>
          <w:szCs w:val="28"/>
        </w:rPr>
      </w:pPr>
    </w:p>
    <w:p w:rsidR="00411E5E" w:rsidRPr="00DD6CAA" w:rsidRDefault="00411E5E" w:rsidP="00411E5E">
      <w:pPr>
        <w:pStyle w:val="a3"/>
        <w:widowControl/>
        <w:suppressAutoHyphens w:val="0"/>
        <w:ind w:left="0"/>
        <w:jc w:val="both"/>
        <w:rPr>
          <w:b/>
          <w:sz w:val="28"/>
        </w:rPr>
      </w:pPr>
      <w:r>
        <w:rPr>
          <w:sz w:val="28"/>
          <w:szCs w:val="28"/>
        </w:rPr>
        <w:t xml:space="preserve">3. </w:t>
      </w:r>
      <w:r w:rsidRPr="00453137">
        <w:rPr>
          <w:sz w:val="28"/>
          <w:szCs w:val="28"/>
        </w:rPr>
        <w:t xml:space="preserve">Контроль за виконанням покласти на постійну </w:t>
      </w:r>
      <w:r>
        <w:rPr>
          <w:sz w:val="28"/>
          <w:szCs w:val="28"/>
        </w:rPr>
        <w:t xml:space="preserve">депутатську </w:t>
      </w:r>
      <w:r w:rsidRPr="00453137">
        <w:rPr>
          <w:sz w:val="28"/>
          <w:szCs w:val="28"/>
        </w:rPr>
        <w:t xml:space="preserve">комісію з питань </w:t>
      </w:r>
      <w:r w:rsidRPr="00453137">
        <w:rPr>
          <w:rFonts w:eastAsiaTheme="minorHAnsi" w:cstheme="minorBidi"/>
          <w:sz w:val="28"/>
          <w:szCs w:val="28"/>
          <w:lang w:eastAsia="en-US"/>
        </w:rPr>
        <w:t>регламенту, депутатської етики, законності, протидії та запобігання корупції.</w:t>
      </w:r>
    </w:p>
    <w:p w:rsidR="00411E5E" w:rsidRPr="003E5071" w:rsidRDefault="00411E5E" w:rsidP="00411E5E">
      <w:pPr>
        <w:pStyle w:val="a3"/>
        <w:tabs>
          <w:tab w:val="left" w:pos="2940"/>
        </w:tabs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</w:r>
    </w:p>
    <w:p w:rsidR="00411E5E" w:rsidRDefault="00411E5E" w:rsidP="00411E5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E5E" w:rsidRDefault="00411E5E" w:rsidP="00411E5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B3314">
        <w:rPr>
          <w:b/>
          <w:color w:val="000000"/>
          <w:sz w:val="28"/>
          <w:szCs w:val="28"/>
        </w:rPr>
        <w:t xml:space="preserve">Селищний голова </w:t>
      </w:r>
      <w:r>
        <w:rPr>
          <w:b/>
          <w:color w:val="000000"/>
          <w:sz w:val="28"/>
          <w:szCs w:val="28"/>
        </w:rPr>
        <w:t xml:space="preserve">                                                              А.Б. </w:t>
      </w:r>
      <w:proofErr w:type="spellStart"/>
      <w:r>
        <w:rPr>
          <w:b/>
          <w:color w:val="000000"/>
          <w:sz w:val="28"/>
          <w:szCs w:val="28"/>
        </w:rPr>
        <w:t>Бочкарьов</w:t>
      </w:r>
      <w:proofErr w:type="spellEnd"/>
      <w:r w:rsidRPr="00EB3314">
        <w:rPr>
          <w:b/>
          <w:color w:val="000000"/>
          <w:sz w:val="28"/>
          <w:szCs w:val="28"/>
        </w:rPr>
        <w:t xml:space="preserve"> </w:t>
      </w:r>
    </w:p>
    <w:p w:rsidR="00411E5E" w:rsidRDefault="00411E5E" w:rsidP="00411E5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11E5E" w:rsidRDefault="00411E5E" w:rsidP="00411E5E">
      <w:r>
        <w:t xml:space="preserve">смт Велика </w:t>
      </w:r>
      <w:proofErr w:type="spellStart"/>
      <w:r>
        <w:t>Димерка</w:t>
      </w:r>
      <w:proofErr w:type="spellEnd"/>
    </w:p>
    <w:p w:rsidR="00411E5E" w:rsidRDefault="00411E5E" w:rsidP="00411E5E">
      <w:r>
        <w:t>27 квітня 2018 року</w:t>
      </w:r>
      <w:bookmarkStart w:id="0" w:name="_GoBack"/>
      <w:bookmarkEnd w:id="0"/>
    </w:p>
    <w:p w:rsidR="00411E5E" w:rsidRDefault="00411E5E" w:rsidP="00411E5E">
      <w:r>
        <w:t xml:space="preserve">№ 154 </w:t>
      </w:r>
      <w:r>
        <w:rPr>
          <w:lang w:val="en-US"/>
        </w:rPr>
        <w:t>VII</w:t>
      </w:r>
      <w:r>
        <w:t xml:space="preserve">I – </w:t>
      </w:r>
      <w:r>
        <w:rPr>
          <w:lang w:val="en-US"/>
        </w:rPr>
        <w:t>V</w:t>
      </w:r>
      <w:r>
        <w:t>ІІ</w:t>
      </w:r>
    </w:p>
    <w:p w:rsidR="00786B2F" w:rsidRDefault="00786B2F" w:rsidP="00411E5E"/>
    <w:p w:rsidR="00786B2F" w:rsidRPr="001114FB" w:rsidRDefault="00786B2F" w:rsidP="00411E5E"/>
    <w:p w:rsidR="00411E5E" w:rsidRPr="00415308" w:rsidRDefault="00411E5E" w:rsidP="00411E5E">
      <w:pPr>
        <w:ind w:left="5387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415308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Додаток №1</w:t>
      </w:r>
    </w:p>
    <w:p w:rsidR="00411E5E" w:rsidRPr="00415308" w:rsidRDefault="00786B2F" w:rsidP="00786B2F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            ЗАТВЕРДЖЕНО</w:t>
      </w:r>
    </w:p>
    <w:p w:rsidR="00411E5E" w:rsidRPr="00415308" w:rsidRDefault="00411E5E" w:rsidP="00411E5E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  <w:r w:rsidRPr="00415308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рішення </w:t>
      </w:r>
      <w:proofErr w:type="spellStart"/>
      <w:r w:rsidRPr="00415308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Великодимерської</w:t>
      </w:r>
      <w:proofErr w:type="spellEnd"/>
      <w:r w:rsidRPr="00415308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селищної ради</w:t>
      </w:r>
    </w:p>
    <w:p w:rsidR="00411E5E" w:rsidRPr="00415308" w:rsidRDefault="00786B2F" w:rsidP="00411E5E">
      <w:pPr>
        <w:pStyle w:val="Bodytext60"/>
        <w:shd w:val="clear" w:color="auto" w:fill="auto"/>
        <w:spacing w:before="0" w:after="0" w:line="240" w:lineRule="auto"/>
        <w:ind w:firstLine="5387"/>
        <w:jc w:val="left"/>
        <w:rPr>
          <w:rStyle w:val="Bodytext6FranklinGothicMedium"/>
          <w:rFonts w:ascii="Times New Roman" w:eastAsia="Tahoma" w:hAnsi="Times New Roman" w:cs="Times New Roman"/>
          <w:sz w:val="26"/>
          <w:szCs w:val="26"/>
        </w:rPr>
      </w:pPr>
      <w:r>
        <w:rPr>
          <w:rStyle w:val="Bodytext6FranklinGothicMedium"/>
          <w:rFonts w:ascii="Times New Roman" w:eastAsia="Tahoma" w:hAnsi="Times New Roman" w:cs="Times New Roman"/>
          <w:sz w:val="26"/>
          <w:szCs w:val="26"/>
        </w:rPr>
        <w:t>27.04.2018 р. №154</w:t>
      </w:r>
    </w:p>
    <w:p w:rsidR="00411E5E" w:rsidRPr="00415308" w:rsidRDefault="00411E5E" w:rsidP="00411E5E">
      <w:pPr>
        <w:ind w:left="5670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eastAsia="uk-UA"/>
        </w:rPr>
      </w:pPr>
    </w:p>
    <w:p w:rsidR="00411E5E" w:rsidRPr="0006773A" w:rsidRDefault="00411E5E" w:rsidP="00411E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11E5E" w:rsidRPr="001574AE" w:rsidRDefault="00411E5E" w:rsidP="00411E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1574A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ПОЛОЖЕННЯ</w:t>
      </w:r>
    </w:p>
    <w:p w:rsidR="00411E5E" w:rsidRDefault="00411E5E" w:rsidP="00411E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1574A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про комісію з питань техногенно-екологічної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br/>
      </w:r>
      <w:r w:rsidRPr="001574A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безпеки та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1574A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надзвичайних ситуацій </w:t>
      </w:r>
    </w:p>
    <w:p w:rsidR="00411E5E" w:rsidRPr="001574AE" w:rsidRDefault="00411E5E" w:rsidP="00411E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1574A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Великодимерської</w:t>
      </w:r>
      <w:proofErr w:type="spellEnd"/>
      <w:r w:rsidRPr="001574A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об’єднаної територіальної громади</w:t>
      </w:r>
    </w:p>
    <w:p w:rsidR="00411E5E" w:rsidRPr="0006773A" w:rsidRDefault="00411E5E" w:rsidP="00411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E5E" w:rsidRPr="003E5071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Комісія з питань техногенно-екологічної безпеки і надзвичайних ситуацій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Великодимерської</w:t>
      </w:r>
      <w:proofErr w:type="spellEnd"/>
      <w:r w:rsidRPr="003E507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об’єднаної територіальної громади (далі – Комісія) утворюється виконавчим комітетом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Великодимерської</w:t>
      </w:r>
      <w:proofErr w:type="spellEnd"/>
      <w:r w:rsidRPr="003E507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селищної ради </w:t>
      </w:r>
      <w:r w:rsidRPr="003E507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для координації діяльності органів влади, підприємств, установ та організацій,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 </w:t>
      </w:r>
    </w:p>
    <w:p w:rsidR="00411E5E" w:rsidRPr="003E5071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Комісія 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і регіональної комісії з питань техногенно-екологічної безпеки і надзвичайних ситуацій та цим Положенням. </w:t>
      </w:r>
    </w:p>
    <w:p w:rsidR="00411E5E" w:rsidRPr="003E5071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Основними завданнями Комісії на території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Великодимерської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E507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об’єднаної територіальної громади є: </w:t>
      </w:r>
    </w:p>
    <w:p w:rsidR="00411E5E" w:rsidRPr="003E5071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А) К</w:t>
      </w:r>
      <w:r w:rsidRPr="003E507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оор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динація діяльності, пов’язаної </w:t>
      </w:r>
      <w:r w:rsidRPr="003E507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з: </w:t>
      </w:r>
    </w:p>
    <w:p w:rsidR="00411E5E" w:rsidRDefault="00411E5E" w:rsidP="00411E5E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функціонуванням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місцевої </w:t>
      </w:r>
      <w:r w:rsidRPr="003E507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ланки територіальної підсистеми єдиної державної системи цивільн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ого захисту;</w:t>
      </w:r>
    </w:p>
    <w:p w:rsidR="00411E5E" w:rsidRDefault="00411E5E" w:rsidP="00411E5E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здійсненням</w:t>
      </w:r>
      <w:r w:rsidRPr="003E507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оповіщення органів управ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ління та сил цивільного захисту</w:t>
      </w:r>
      <w:r w:rsidRPr="003E507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 також насел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ення про виникнення надзвичайних ситуацій</w:t>
      </w:r>
      <w:r w:rsidRPr="003E507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та інформування про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їх дії в умовах таких ситуацій</w:t>
      </w:r>
      <w:r w:rsidRPr="003E507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; </w:t>
      </w:r>
    </w:p>
    <w:p w:rsidR="00411E5E" w:rsidRDefault="00411E5E" w:rsidP="00411E5E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залученням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</w:p>
    <w:p w:rsidR="00411E5E" w:rsidRDefault="00411E5E" w:rsidP="00411E5E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забезпеченням реалізації вимог техногенної та пожежної безпеки; навчанням населення діям у надзвичайній ситуації;</w:t>
      </w:r>
    </w:p>
    <w:p w:rsidR="00411E5E" w:rsidRDefault="00411E5E" w:rsidP="00411E5E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визначенням меж зони надзвичайної ситуації;</w:t>
      </w:r>
    </w:p>
    <w:p w:rsidR="00411E5E" w:rsidRDefault="00411E5E" w:rsidP="00411E5E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здійсненням постійного прогнозування зони можливого поширення надзвичайної ситуації та масштабів можливих наслідків;</w:t>
      </w:r>
    </w:p>
    <w:p w:rsidR="00411E5E" w:rsidRPr="003E5071" w:rsidRDefault="00411E5E" w:rsidP="00411E5E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C4550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організацією робіт із локалізації і ліквідації наслідків надзвичайної ситуації, залучення для цього необхідних сил і засобів цивільного захисту;</w:t>
      </w:r>
      <w:r w:rsidRPr="00C4550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11E5E" w:rsidRPr="003E5071" w:rsidRDefault="00411E5E" w:rsidP="00411E5E">
      <w:pPr>
        <w:pageBreakBefore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Б) Організація та здійснення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: </w:t>
      </w:r>
    </w:p>
    <w:p w:rsidR="00411E5E" w:rsidRDefault="00411E5E" w:rsidP="00411E5E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заходів щодо життєзабезпечення населення, що постраждало внаслідок надзвичайної ситуації;</w:t>
      </w:r>
    </w:p>
    <w:p w:rsidR="00411E5E" w:rsidRDefault="00411E5E" w:rsidP="00411E5E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заходів з евакуації (у разі потреби); </w:t>
      </w:r>
    </w:p>
    <w:p w:rsidR="00411E5E" w:rsidRDefault="00411E5E" w:rsidP="00411E5E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радіаційного, хімічного, біологічного та медичного захисту населення і територій від наслідків надзвичайної ситуації;</w:t>
      </w:r>
    </w:p>
    <w:p w:rsidR="00411E5E" w:rsidRDefault="00411E5E" w:rsidP="00411E5E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вжиття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заходів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що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до забезпечення готовності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місцевої л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анки територіальної підсистеми єдиної державної системи цивільного захисту (далі - ЄДС ЦЗ) до дій в умовах надзвичайної ситуації та в особливий період;</w:t>
      </w:r>
    </w:p>
    <w:p w:rsidR="00411E5E" w:rsidRDefault="00411E5E" w:rsidP="00411E5E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здійсненням безперервного контролю за розвитком надзвичайної ситуації та обстановкою на аварійних об’єктах і прилеглих до них територіях;</w:t>
      </w:r>
    </w:p>
    <w:p w:rsidR="00411E5E" w:rsidRPr="000C43A8" w:rsidRDefault="00411E5E" w:rsidP="00411E5E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інформуванням органів управління цивільного захисту та населення про розвиток надзвичайної ситуації та заходи, що здійснюються; </w:t>
      </w:r>
    </w:p>
    <w:p w:rsidR="00411E5E" w:rsidRPr="003E5071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В) Забезпечення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: </w:t>
      </w:r>
    </w:p>
    <w:p w:rsidR="00411E5E" w:rsidRDefault="00411E5E" w:rsidP="00411E5E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живучості об’єктів економіки та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місцевого</w:t>
      </w: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управління під час реаг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ування на надзвичайну ситуацію;</w:t>
      </w:r>
    </w:p>
    <w:p w:rsidR="00411E5E" w:rsidRDefault="00411E5E" w:rsidP="00411E5E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стабільного функціонування об’єктів життєдіяльності під час виникнення надзвичайної ситуації, злагодженої роботи підприємств, установ та організацій для забезпечення сталої і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безперебійної роботи об’єктів;</w:t>
      </w:r>
    </w:p>
    <w:p w:rsidR="00411E5E" w:rsidRDefault="00411E5E" w:rsidP="00411E5E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безпеки та сталої роботи транспортної інфраструктури, послуг поштового зв’язку та всіх видів електричного зв’язку;</w:t>
      </w:r>
    </w:p>
    <w:p w:rsidR="00411E5E" w:rsidRDefault="00411E5E" w:rsidP="00411E5E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санітарного та епідемічного благополуччя населення; </w:t>
      </w:r>
    </w:p>
    <w:p w:rsidR="00411E5E" w:rsidRDefault="00411E5E" w:rsidP="00411E5E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організації та керівництва</w:t>
      </w: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роботами</w:t>
      </w: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з ліквідації наслідків надзвичайних ситуацій місцевого рівня;</w:t>
      </w:r>
    </w:p>
    <w:p w:rsidR="00411E5E" w:rsidRDefault="00411E5E" w:rsidP="00411E5E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встановлення</w:t>
      </w: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газо-, нафто- або інших трубопроводів, залізничних вузлів, порт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ів, мостів, шляхопроводів тощо.</w:t>
      </w:r>
    </w:p>
    <w:p w:rsidR="00411E5E" w:rsidRPr="003E5071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Г) З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дійснення заходів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щодо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: </w:t>
      </w:r>
    </w:p>
    <w:p w:rsidR="00411E5E" w:rsidRDefault="00411E5E" w:rsidP="00411E5E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соціального захисту населення, що постраждало в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наслідок надзвичайної ситуації;</w:t>
      </w:r>
    </w:p>
    <w:p w:rsidR="00411E5E" w:rsidRDefault="00411E5E" w:rsidP="00411E5E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медичного та біологічного захисту населення у разі виникнення надзвичайної ситуації;</w:t>
      </w:r>
    </w:p>
    <w:p w:rsidR="00411E5E" w:rsidRDefault="00411E5E" w:rsidP="00411E5E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контролю за </w:t>
      </w: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порушення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умов належного функціонування об’єктів життєдіяльності населення, національної безпеки і оборони, енергетики, фінансів, соціального захисту, охорони здоров’я та навколишнього природного середовища. </w:t>
      </w:r>
    </w:p>
    <w:p w:rsidR="00411E5E" w:rsidRPr="000C43A8" w:rsidRDefault="00411E5E" w:rsidP="00411E5E">
      <w:pPr>
        <w:pStyle w:val="a3"/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411E5E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Комісія відповідно до покладених на неї завдань:</w:t>
      </w:r>
    </w:p>
    <w:p w:rsidR="00411E5E" w:rsidRPr="003E5071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11E5E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А) У режимі повсякденної діяльності:</w:t>
      </w:r>
    </w:p>
    <w:p w:rsidR="00411E5E" w:rsidRPr="00EF5CC7" w:rsidRDefault="00411E5E" w:rsidP="00411E5E">
      <w:pPr>
        <w:pStyle w:val="a3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EF5CC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здійснює координацію діяльності щодо виконання цільових і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впровадження </w:t>
      </w:r>
      <w:r w:rsidRPr="00EF5CC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науково-технічних програм, здійснення заходів у сфері цивільного захисту та техногенно-екологічної безпеки;</w:t>
      </w:r>
    </w:p>
    <w:p w:rsidR="00411E5E" w:rsidRDefault="00411E5E" w:rsidP="00411E5E">
      <w:pPr>
        <w:pStyle w:val="a3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 </w:t>
      </w:r>
    </w:p>
    <w:p w:rsidR="00411E5E" w:rsidRPr="00584C32" w:rsidRDefault="00411E5E" w:rsidP="00411E5E">
      <w:pPr>
        <w:pStyle w:val="a3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584C3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сприяє проведенню гідрометеорологічних спостережень і прогнозів, розвитку місцевої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</w:p>
    <w:p w:rsidR="00411E5E" w:rsidRPr="000C43A8" w:rsidRDefault="00411E5E" w:rsidP="00411E5E">
      <w:pPr>
        <w:pStyle w:val="a3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населення; </w:t>
      </w:r>
    </w:p>
    <w:p w:rsidR="00411E5E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Б) У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режимі підвищеної готовності:</w:t>
      </w:r>
    </w:p>
    <w:p w:rsidR="00411E5E" w:rsidRDefault="00411E5E" w:rsidP="00411E5E">
      <w:pPr>
        <w:pStyle w:val="a3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 w:rsidR="00411E5E" w:rsidRDefault="00411E5E" w:rsidP="00411E5E">
      <w:pPr>
        <w:pStyle w:val="a3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організовує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:rsidR="00411E5E" w:rsidRDefault="00411E5E" w:rsidP="00411E5E">
      <w:pPr>
        <w:pStyle w:val="a3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забезпечує координацію заходів щодо запобігання виникненню надзвичайної ситуації місцевого рівня;</w:t>
      </w:r>
    </w:p>
    <w:p w:rsidR="00411E5E" w:rsidRPr="00B06C6A" w:rsidRDefault="00411E5E" w:rsidP="00411E5E">
      <w:pPr>
        <w:pStyle w:val="a3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B06C6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готує пропозиції щодо визначення джерел і порядку фінансування заходів реагування на надзвичайну ситуацію;</w:t>
      </w:r>
    </w:p>
    <w:p w:rsidR="00411E5E" w:rsidRDefault="00411E5E" w:rsidP="00411E5E">
      <w:pPr>
        <w:pStyle w:val="a3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 </w:t>
      </w:r>
    </w:p>
    <w:p w:rsidR="00411E5E" w:rsidRPr="000C43A8" w:rsidRDefault="00411E5E" w:rsidP="00411E5E">
      <w:pPr>
        <w:pStyle w:val="a3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забезпечує стабільне виробництво, передачу, постачання і використання енергоносіїв у разі виникнення надзвичайної ситуації підприємствами, установами та організаціями паливно-енергетичного комплексу; </w:t>
      </w:r>
    </w:p>
    <w:p w:rsidR="00411E5E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В) У режимі надзвичайної ситуації:</w:t>
      </w:r>
    </w:p>
    <w:p w:rsidR="00411E5E" w:rsidRPr="000C43A8" w:rsidRDefault="00411E5E" w:rsidP="00411E5E">
      <w:pPr>
        <w:pStyle w:val="a3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забезпечує координацію, організацію робіт та взаємодію органів управління, сил та засобів цивільного захисту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місцевої ланки</w:t>
      </w: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територіальної підсистеми ЄДС ЦЗ, а також громадських організацій щодо надання допомоги населенню, що постраждало внаслідок надзвичайної ситуації; організовує роботу з локалізації або ліквідації надзвичайної ситуації місцевого рівня; </w:t>
      </w:r>
    </w:p>
    <w:p w:rsidR="00411E5E" w:rsidRDefault="00411E5E" w:rsidP="00411E5E">
      <w:pPr>
        <w:pStyle w:val="a3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их та інших ресурсів і запасів;</w:t>
      </w:r>
    </w:p>
    <w:p w:rsidR="00411E5E" w:rsidRDefault="00411E5E" w:rsidP="00411E5E">
      <w:pPr>
        <w:pStyle w:val="a3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вживає заходів, необхідних для проведення аварійно-рятувальних та інших невідкладних робіт у небезпечних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зонах та територіях</w:t>
      </w: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11E5E" w:rsidRDefault="00411E5E" w:rsidP="00411E5E">
      <w:pPr>
        <w:pStyle w:val="a3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 забезпечує здійснення заходів щодо соціального захисту населення, що постраждало внаслідок виникнення надзвичайної ситуації;</w:t>
      </w:r>
    </w:p>
    <w:p w:rsidR="00411E5E" w:rsidRDefault="00411E5E" w:rsidP="00411E5E">
      <w:pPr>
        <w:pStyle w:val="a3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місцевого рівня; </w:t>
      </w:r>
    </w:p>
    <w:p w:rsidR="00411E5E" w:rsidRDefault="00411E5E" w:rsidP="00411E5E">
      <w:pPr>
        <w:pStyle w:val="a3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організовує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 </w:t>
      </w:r>
    </w:p>
    <w:p w:rsidR="00411E5E" w:rsidRDefault="00411E5E" w:rsidP="00411E5E">
      <w:pPr>
        <w:pStyle w:val="a3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приймає рішення щодо попередньої класифікації надзвичайної ситуації за видом, класифікаційними ознаками та рівнем, забезпечує своєчасне подання до територіального органу ДСНС України зазначених матеріалів;</w:t>
      </w:r>
    </w:p>
    <w:p w:rsidR="00411E5E" w:rsidRPr="000C43A8" w:rsidRDefault="00411E5E" w:rsidP="00411E5E">
      <w:pPr>
        <w:pStyle w:val="a3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вивчає обставини, що склалися</w:t>
      </w: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та подає виконавчому комітету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Великодимерської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селищної ради</w:t>
      </w: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 </w:t>
      </w:r>
    </w:p>
    <w:p w:rsidR="00411E5E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Г) У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режимі надзвичайного стану:</w:t>
      </w:r>
    </w:p>
    <w:p w:rsidR="00411E5E" w:rsidRDefault="00411E5E" w:rsidP="00411E5E">
      <w:pPr>
        <w:pStyle w:val="a3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забезпечує координацію, організацію робіт та взаємодію органів управління та сил цивільного захисту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місцевої ланки</w:t>
      </w: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територіальної підсистеми ЄДС ЦЗ з урахуванням особливостей, що визначаються згідно з вимогами законів України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Про правовий режим воєнного стану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Про правовий режим надзвичайного стану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, а також інших нормативно-правових актів;</w:t>
      </w:r>
    </w:p>
    <w:p w:rsidR="00411E5E" w:rsidRPr="000C43A8" w:rsidRDefault="00411E5E" w:rsidP="00411E5E">
      <w:pPr>
        <w:pStyle w:val="a3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C43A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здійснює заходи, необхідні для відвернення загрози та забезпечення безпеки і здоров’я громадян, забезпечення функціонування органів місцевого самоврядування. </w:t>
      </w:r>
    </w:p>
    <w:p w:rsidR="00411E5E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411E5E" w:rsidRPr="003E5071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Комісія має право: </w:t>
      </w:r>
    </w:p>
    <w:p w:rsidR="00411E5E" w:rsidRPr="00B06C6A" w:rsidRDefault="00411E5E" w:rsidP="00411E5E">
      <w:pPr>
        <w:pStyle w:val="a3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B06C6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залучати у разі потреби в установленому законодавством порядку до робіт з ліквідації наслідків надзвичайної ситуації місцевого рівня сили і засоби цивільного захисту Ланки ОТГ територіальної підсистеми ЄДС ЦЗ; </w:t>
      </w:r>
    </w:p>
    <w:p w:rsidR="00411E5E" w:rsidRPr="003E5071" w:rsidRDefault="00411E5E" w:rsidP="00411E5E">
      <w:pPr>
        <w:pStyle w:val="a3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заслуховувати інформацію керівників підприємств, установ та організацій, розташованих в межах адміністративної території об’єднаної територіальної громади, з питань, що належать до їх компетенції, і давати їм відповідні доручення; </w:t>
      </w:r>
    </w:p>
    <w:p w:rsidR="00411E5E" w:rsidRPr="003E5071" w:rsidRDefault="00411E5E" w:rsidP="00411E5E">
      <w:pPr>
        <w:pStyle w:val="a3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одержувати від центральних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та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місцевих органів виконавчої влади, підприємств, установ та організацій, розташованих на території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Великодимерської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об’єднаної територіальної громади, матеріали і документи, необхідні для вирішення питань, що належать до її компетенції; </w:t>
      </w:r>
    </w:p>
    <w:p w:rsidR="00411E5E" w:rsidRPr="003E5071" w:rsidRDefault="00411E5E" w:rsidP="00411E5E">
      <w:pPr>
        <w:pStyle w:val="a3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залучати до участі у своїй роботі представників територіальних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центральних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та 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місцевих органів виконавчої влади,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керівників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підприємств, установ та організацій, розташованих на території об’єднаної територіальної громади (за погодженням з їх керівниками); </w:t>
      </w:r>
    </w:p>
    <w:p w:rsidR="00411E5E" w:rsidRDefault="00411E5E" w:rsidP="00411E5E">
      <w:pPr>
        <w:pStyle w:val="a3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розглядати матеріали розслідувань про причини виникнення і наслідки надзвичайної ситуації та передавати їх уповноваженим органам, які приймають рішення про відкриття та розгляд справи. </w:t>
      </w:r>
    </w:p>
    <w:p w:rsidR="00411E5E" w:rsidRPr="003E5071" w:rsidRDefault="00411E5E" w:rsidP="00411E5E">
      <w:pPr>
        <w:pStyle w:val="a3"/>
        <w:widowControl/>
        <w:suppressAutoHyphens w:val="0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411E5E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Головою Комісії є голова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Великодимерської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селищної ради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411E5E" w:rsidRPr="003E5071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Роботою Комісії керує її голова, а за відсутності голови – за його дорученням заступник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голови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селищної ради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411E5E" w:rsidRPr="003E5071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Засідання Комісії веде голова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селищної ради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, а за його відсутності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– 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заступник голови. </w:t>
      </w:r>
    </w:p>
    <w:p w:rsidR="00411E5E" w:rsidRPr="003E5071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Посадовий склад Комісії затверджується виконавчим комітетом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Великодимерської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селищної ради 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на основі пропозицій територіальних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та 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центральних органів місцевого самоврядування, підприємств, установ та організацій, розташованих на території об’єднаної територіальної громади. </w:t>
      </w:r>
    </w:p>
    <w:p w:rsidR="00411E5E" w:rsidRPr="003E5071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Персональний склад Комісії затверджується головою Комісії. </w:t>
      </w:r>
    </w:p>
    <w:p w:rsidR="00411E5E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411E5E" w:rsidRPr="003E5071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Голова Комісії має право: </w:t>
      </w:r>
    </w:p>
    <w:p w:rsidR="00411E5E" w:rsidRPr="00375F82" w:rsidRDefault="00411E5E" w:rsidP="00411E5E">
      <w:pPr>
        <w:pStyle w:val="a3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75F8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цивільного захисту відповідно до законодавства; </w:t>
      </w:r>
    </w:p>
    <w:p w:rsidR="00411E5E" w:rsidRPr="003E5071" w:rsidRDefault="00411E5E" w:rsidP="00411E5E">
      <w:pPr>
        <w:pStyle w:val="a3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приймати в межах повноважень Комісії рішення щодо реагування на надзвичайну ситуацію; </w:t>
      </w:r>
    </w:p>
    <w:p w:rsidR="00411E5E" w:rsidRPr="003E5071" w:rsidRDefault="00411E5E" w:rsidP="00411E5E">
      <w:pPr>
        <w:pStyle w:val="a3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 </w:t>
      </w:r>
    </w:p>
    <w:p w:rsidR="00411E5E" w:rsidRPr="003E5071" w:rsidRDefault="00411E5E" w:rsidP="00411E5E">
      <w:pPr>
        <w:pStyle w:val="a3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делегувати на період ліквідації наслідків надзвичайної ситуації свої повноваження заступникам голови Комісії. </w:t>
      </w:r>
    </w:p>
    <w:p w:rsidR="00411E5E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411E5E" w:rsidRPr="003E5071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Робочим органом Комісії (секретаріатом), що забезпечує підготовку, скликання та проведення засідань, а також контроль за виконанням її рішень, є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сектор з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цивільного захисту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населення та надзвичайних ситуацій виконавчого комітету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Великодимерської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селищної ради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411E5E" w:rsidRPr="003E5071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Рішення Комісії приймаються колегіально більш як двома третинами складу Комісії.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Рішення Комісії оформляється протоколом, який підписується головою та секретарем Комісії. </w:t>
      </w:r>
    </w:p>
    <w:p w:rsidR="00411E5E" w:rsidRPr="003E5071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Рішення Комісії, прийняті у межах її повноважень, є обов’язковими для виконання підприємствами, установами та організаціями, розташованими на території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Великодимерської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об’єднаної територіальної громади. </w:t>
      </w:r>
    </w:p>
    <w:p w:rsidR="00411E5E" w:rsidRPr="003E5071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За членами Комісії на час виконання завдань зберігається заробітна плата за основним місцем роботи. </w:t>
      </w:r>
    </w:p>
    <w:p w:rsidR="00411E5E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</w:t>
      </w:r>
      <w:r w:rsidRPr="00375F8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на</w:t>
      </w:r>
      <w:r>
        <w:rPr>
          <w:rFonts w:ascii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сектор з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цивільного захисту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населення та надзвичайних ситуацій виконавчого комітету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Великодимерської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селищної ради</w:t>
      </w:r>
      <w:r w:rsidRPr="003E507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411E5E" w:rsidRPr="003E5071" w:rsidRDefault="00411E5E" w:rsidP="00411E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411E5E" w:rsidRDefault="00411E5E" w:rsidP="00411E5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071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Комісія має бланк із зображенням Державного Герба України і своїм найменуванням.</w:t>
      </w:r>
    </w:p>
    <w:p w:rsidR="00411E5E" w:rsidRDefault="00411E5E" w:rsidP="00411E5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Pr="005B0CF2" w:rsidRDefault="00411E5E" w:rsidP="00411E5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B0CF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Секретар ради</w:t>
      </w:r>
      <w:r w:rsidRPr="005B0CF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Pr="005B0CF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Pr="005B0CF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Pr="005B0CF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</w:t>
      </w:r>
      <w:r w:rsidRPr="005B0CF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А.М. Сидоренко</w:t>
      </w: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Default="00411E5E" w:rsidP="00411E5E">
      <w:pPr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Pr="00F55DF7" w:rsidRDefault="00411E5E" w:rsidP="00411E5E">
      <w:pPr>
        <w:ind w:firstLine="5387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F55DF7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Додаток №2</w:t>
      </w:r>
    </w:p>
    <w:p w:rsidR="00411E5E" w:rsidRPr="00F55DF7" w:rsidRDefault="00411E5E" w:rsidP="00411E5E">
      <w:pPr>
        <w:ind w:left="5387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ЗАТВЕРДЖЕНО</w:t>
      </w:r>
    </w:p>
    <w:p w:rsidR="00411E5E" w:rsidRPr="00F55DF7" w:rsidRDefault="00411E5E" w:rsidP="00411E5E">
      <w:pPr>
        <w:ind w:left="5387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F55DF7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рішення </w:t>
      </w:r>
      <w:proofErr w:type="spellStart"/>
      <w:r w:rsidRPr="00F55DF7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Великодимерської</w:t>
      </w:r>
      <w:proofErr w:type="spellEnd"/>
      <w:r w:rsidRPr="00F55DF7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F55DF7">
        <w:rPr>
          <w:rFonts w:ascii="Times New Roman" w:hAnsi="Times New Roman" w:cs="Times New Roman"/>
          <w:color w:val="000000"/>
          <w:sz w:val="26"/>
          <w:szCs w:val="26"/>
          <w:lang w:eastAsia="uk-UA"/>
        </w:rPr>
        <w:lastRenderedPageBreak/>
        <w:t>селищної ради</w:t>
      </w:r>
    </w:p>
    <w:p w:rsidR="00411E5E" w:rsidRPr="00F55DF7" w:rsidRDefault="00411E5E" w:rsidP="00411E5E">
      <w:pPr>
        <w:pStyle w:val="Bodytext60"/>
        <w:shd w:val="clear" w:color="auto" w:fill="auto"/>
        <w:spacing w:before="0" w:after="0" w:line="240" w:lineRule="auto"/>
        <w:ind w:firstLine="5387"/>
        <w:jc w:val="left"/>
        <w:rPr>
          <w:rStyle w:val="Bodytext6FranklinGothicMedium"/>
          <w:rFonts w:ascii="Times New Roman" w:eastAsia="Tahoma" w:hAnsi="Times New Roman" w:cs="Times New Roman"/>
          <w:sz w:val="26"/>
          <w:szCs w:val="26"/>
        </w:rPr>
      </w:pPr>
      <w:r w:rsidRPr="00F55DF7">
        <w:rPr>
          <w:rStyle w:val="Bodytext6FranklinGothicMedium"/>
          <w:rFonts w:ascii="Times New Roman" w:eastAsia="Tahoma" w:hAnsi="Times New Roman" w:cs="Times New Roman"/>
          <w:sz w:val="26"/>
          <w:szCs w:val="26"/>
        </w:rPr>
        <w:t>27.04.2018 р. №___</w:t>
      </w:r>
    </w:p>
    <w:p w:rsidR="00411E5E" w:rsidRPr="00F55DF7" w:rsidRDefault="00411E5E" w:rsidP="00411E5E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</w:p>
    <w:p w:rsidR="00411E5E" w:rsidRPr="0019576C" w:rsidRDefault="00411E5E" w:rsidP="00411E5E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Pr="00960EFE" w:rsidRDefault="00411E5E" w:rsidP="00411E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0EF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ПОСАДОВИЙ СКЛАД</w:t>
      </w:r>
    </w:p>
    <w:p w:rsidR="00411E5E" w:rsidRPr="00960EFE" w:rsidRDefault="00411E5E" w:rsidP="00411E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0EF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комісії з питань техногенно-екологічної безпеки і надзвичайних ситуацій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Великодимерської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960EF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об’єднаної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територіальної</w:t>
      </w:r>
      <w:r w:rsidRPr="00960EF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громади</w:t>
      </w:r>
    </w:p>
    <w:p w:rsidR="00411E5E" w:rsidRPr="0019576C" w:rsidRDefault="00411E5E" w:rsidP="00411E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E5E" w:rsidRDefault="00411E5E" w:rsidP="00411E5E">
      <w:pPr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957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Голова комісії - голова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Великодимерської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Бочкарьов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Анатолій Борисович.</w:t>
      </w:r>
    </w:p>
    <w:p w:rsidR="00411E5E" w:rsidRPr="0019576C" w:rsidRDefault="00411E5E" w:rsidP="00411E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E5E" w:rsidRDefault="00411E5E" w:rsidP="00411E5E">
      <w:pPr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75F82">
        <w:rPr>
          <w:rFonts w:ascii="Times New Roman" w:hAnsi="Times New Roman" w:cs="Times New Roman"/>
          <w:sz w:val="28"/>
          <w:szCs w:val="28"/>
          <w:lang w:eastAsia="uk-UA"/>
        </w:rPr>
        <w:t xml:space="preserve">Заступник голови комісії - заступник голови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Великодимерської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селищної ради Губський Микола Іванович.</w:t>
      </w:r>
    </w:p>
    <w:p w:rsidR="00411E5E" w:rsidRPr="00375F82" w:rsidRDefault="00411E5E" w:rsidP="00411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E5E" w:rsidRPr="0019576C" w:rsidRDefault="00411E5E" w:rsidP="00411E5E">
      <w:pPr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957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Секретар комісії – секретар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Великодимерської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селищної ради Сидоренко Антоніна Миколаївна.</w:t>
      </w:r>
    </w:p>
    <w:p w:rsidR="00411E5E" w:rsidRPr="0019576C" w:rsidRDefault="00411E5E" w:rsidP="00411E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E5E" w:rsidRDefault="00411E5E" w:rsidP="00411E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957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Члени комісії:</w:t>
      </w:r>
    </w:p>
    <w:p w:rsidR="00411E5E" w:rsidRPr="0019576C" w:rsidRDefault="00411E5E" w:rsidP="00411E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Pr="00F55DF7" w:rsidRDefault="00411E5E" w:rsidP="00411E5E">
      <w:pPr>
        <w:pStyle w:val="a3"/>
        <w:numPr>
          <w:ilvl w:val="0"/>
          <w:numId w:val="10"/>
        </w:numPr>
        <w:ind w:left="284" w:right="-55" w:hanging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Перший </w:t>
      </w:r>
      <w:r w:rsidRPr="00375F82">
        <w:rPr>
          <w:rFonts w:ascii="Times New Roman" w:hAnsi="Times New Roman" w:cs="Times New Roman"/>
          <w:sz w:val="28"/>
          <w:szCs w:val="28"/>
          <w:lang w:eastAsia="uk-UA"/>
        </w:rPr>
        <w:t xml:space="preserve">заступник голови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Великодимерської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селищної ради – </w:t>
      </w:r>
    </w:p>
    <w:p w:rsidR="00411E5E" w:rsidRDefault="00411E5E" w:rsidP="00411E5E">
      <w:pPr>
        <w:pStyle w:val="a3"/>
        <w:ind w:left="567" w:right="-55" w:hanging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Кушніренко Юрій Іванович;</w:t>
      </w:r>
    </w:p>
    <w:p w:rsidR="00411E5E" w:rsidRPr="00F55DF7" w:rsidRDefault="00411E5E" w:rsidP="00411E5E">
      <w:pPr>
        <w:pStyle w:val="a3"/>
        <w:numPr>
          <w:ilvl w:val="0"/>
          <w:numId w:val="10"/>
        </w:numPr>
        <w:ind w:left="284" w:right="-55" w:hanging="284"/>
        <w:jc w:val="both"/>
        <w:rPr>
          <w:sz w:val="28"/>
          <w:szCs w:val="28"/>
        </w:rPr>
      </w:pPr>
      <w:r w:rsidRPr="00375F82">
        <w:rPr>
          <w:sz w:val="28"/>
          <w:szCs w:val="28"/>
        </w:rPr>
        <w:t xml:space="preserve">Завідувач сектору </w:t>
      </w:r>
      <w:r w:rsidRPr="00375F8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 питань цивільного захисту</w:t>
      </w:r>
      <w:r w:rsidRPr="00375F8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375F8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Pr="00375F8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375F82">
        <w:rPr>
          <w:sz w:val="28"/>
          <w:szCs w:val="28"/>
        </w:rPr>
        <w:t xml:space="preserve">та надзвичайних ситуацій </w:t>
      </w:r>
      <w:r>
        <w:rPr>
          <w:sz w:val="28"/>
          <w:szCs w:val="28"/>
        </w:rPr>
        <w:t>– Тугай Андрій Миколайович;</w:t>
      </w:r>
    </w:p>
    <w:p w:rsidR="00411E5E" w:rsidRDefault="00411E5E" w:rsidP="00411E5E">
      <w:pPr>
        <w:pStyle w:val="a3"/>
        <w:numPr>
          <w:ilvl w:val="0"/>
          <w:numId w:val="10"/>
        </w:numPr>
        <w:ind w:left="284" w:right="-5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 w:rsidRPr="00960EFE">
        <w:rPr>
          <w:sz w:val="28"/>
          <w:szCs w:val="28"/>
        </w:rPr>
        <w:t xml:space="preserve"> </w:t>
      </w:r>
      <w:r w:rsidRPr="00375F82">
        <w:rPr>
          <w:sz w:val="28"/>
          <w:szCs w:val="28"/>
        </w:rPr>
        <w:t xml:space="preserve">сектору з питань цивільного захисту населення та надзвичайних ситуацій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Кузьмик</w:t>
      </w:r>
      <w:proofErr w:type="spellEnd"/>
      <w:r>
        <w:rPr>
          <w:sz w:val="28"/>
          <w:szCs w:val="28"/>
        </w:rPr>
        <w:t xml:space="preserve"> Сергій Олексійович;</w:t>
      </w:r>
    </w:p>
    <w:p w:rsidR="00411E5E" w:rsidRDefault="00411E5E" w:rsidP="00411E5E">
      <w:pPr>
        <w:pStyle w:val="a3"/>
        <w:numPr>
          <w:ilvl w:val="0"/>
          <w:numId w:val="10"/>
        </w:numPr>
        <w:ind w:left="284" w:right="-55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 та звітності –</w:t>
      </w:r>
    </w:p>
    <w:p w:rsidR="00411E5E" w:rsidRDefault="00411E5E" w:rsidP="00411E5E">
      <w:pPr>
        <w:pStyle w:val="a3"/>
        <w:ind w:left="284"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Косенко Оксана Василівна;</w:t>
      </w:r>
    </w:p>
    <w:p w:rsidR="00411E5E" w:rsidRDefault="00411E5E" w:rsidP="00411E5E">
      <w:pPr>
        <w:pStyle w:val="a3"/>
        <w:numPr>
          <w:ilvl w:val="0"/>
          <w:numId w:val="10"/>
        </w:numPr>
        <w:ind w:left="284" w:right="-5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Завідувач </w:t>
      </w:r>
      <w:proofErr w:type="spellStart"/>
      <w:r>
        <w:rPr>
          <w:sz w:val="28"/>
          <w:szCs w:val="28"/>
        </w:rPr>
        <w:t>Великодимерською</w:t>
      </w:r>
      <w:proofErr w:type="spellEnd"/>
      <w:r>
        <w:rPr>
          <w:sz w:val="28"/>
          <w:szCs w:val="28"/>
        </w:rPr>
        <w:t xml:space="preserve"> медичною амбулаторією сімейної медицини-  </w:t>
      </w:r>
      <w:proofErr w:type="spellStart"/>
      <w:r>
        <w:rPr>
          <w:sz w:val="28"/>
          <w:szCs w:val="28"/>
        </w:rPr>
        <w:t>Заушніков</w:t>
      </w:r>
      <w:proofErr w:type="spellEnd"/>
      <w:r>
        <w:rPr>
          <w:sz w:val="28"/>
          <w:szCs w:val="28"/>
        </w:rPr>
        <w:t xml:space="preserve"> Юрій Михайлович;</w:t>
      </w:r>
    </w:p>
    <w:p w:rsidR="00411E5E" w:rsidRDefault="00411E5E" w:rsidP="00411E5E">
      <w:pPr>
        <w:pStyle w:val="a3"/>
        <w:numPr>
          <w:ilvl w:val="0"/>
          <w:numId w:val="10"/>
        </w:numPr>
        <w:ind w:left="284" w:right="-5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обов’язків старости Шевченківського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округу-Йовенко Володимир Михайлович;</w:t>
      </w:r>
    </w:p>
    <w:p w:rsidR="00411E5E" w:rsidRDefault="00411E5E" w:rsidP="00411E5E">
      <w:pPr>
        <w:pStyle w:val="a3"/>
        <w:numPr>
          <w:ilvl w:val="0"/>
          <w:numId w:val="10"/>
        </w:numPr>
        <w:ind w:left="284" w:right="-5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обов’язків старости </w:t>
      </w:r>
      <w:proofErr w:type="spellStart"/>
      <w:r>
        <w:rPr>
          <w:sz w:val="28"/>
          <w:szCs w:val="28"/>
        </w:rPr>
        <w:t>Бобрицького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округу- Литвин Микола Григорович;</w:t>
      </w:r>
    </w:p>
    <w:p w:rsidR="00411E5E" w:rsidRDefault="00411E5E" w:rsidP="00411E5E">
      <w:pPr>
        <w:pStyle w:val="a3"/>
        <w:numPr>
          <w:ilvl w:val="0"/>
          <w:numId w:val="10"/>
        </w:numPr>
        <w:ind w:left="284" w:right="-5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обов’язків старости </w:t>
      </w:r>
      <w:proofErr w:type="spellStart"/>
      <w:r>
        <w:rPr>
          <w:sz w:val="28"/>
          <w:szCs w:val="28"/>
        </w:rPr>
        <w:t>Руднянського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-</w:t>
      </w:r>
      <w:proofErr w:type="spellStart"/>
      <w:r>
        <w:rPr>
          <w:sz w:val="28"/>
          <w:szCs w:val="28"/>
        </w:rPr>
        <w:t>Карчевський</w:t>
      </w:r>
      <w:proofErr w:type="spellEnd"/>
      <w:r>
        <w:rPr>
          <w:sz w:val="28"/>
          <w:szCs w:val="28"/>
        </w:rPr>
        <w:t xml:space="preserve"> Олександр Павлович;</w:t>
      </w:r>
    </w:p>
    <w:p w:rsidR="00411E5E" w:rsidRDefault="00411E5E" w:rsidP="00411E5E">
      <w:pPr>
        <w:pStyle w:val="a3"/>
        <w:numPr>
          <w:ilvl w:val="0"/>
          <w:numId w:val="10"/>
        </w:numPr>
        <w:ind w:left="284" w:right="-5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старости </w:t>
      </w:r>
      <w:proofErr w:type="spellStart"/>
      <w:r>
        <w:rPr>
          <w:sz w:val="28"/>
          <w:szCs w:val="28"/>
        </w:rPr>
        <w:t>Жердівського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Тарасівського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старостинських</w:t>
      </w:r>
      <w:proofErr w:type="spellEnd"/>
      <w:r>
        <w:rPr>
          <w:sz w:val="28"/>
          <w:szCs w:val="28"/>
        </w:rPr>
        <w:t xml:space="preserve"> округів - </w:t>
      </w:r>
      <w:proofErr w:type="spellStart"/>
      <w:r>
        <w:rPr>
          <w:sz w:val="28"/>
          <w:szCs w:val="28"/>
        </w:rPr>
        <w:t>Зубко</w:t>
      </w:r>
      <w:proofErr w:type="spellEnd"/>
      <w:r>
        <w:rPr>
          <w:sz w:val="28"/>
          <w:szCs w:val="28"/>
        </w:rPr>
        <w:t xml:space="preserve"> Тетяна Павлівна;</w:t>
      </w:r>
    </w:p>
    <w:p w:rsidR="00411E5E" w:rsidRDefault="00411E5E" w:rsidP="00411E5E">
      <w:pPr>
        <w:pStyle w:val="a3"/>
        <w:numPr>
          <w:ilvl w:val="0"/>
          <w:numId w:val="10"/>
        </w:numPr>
        <w:ind w:left="284" w:right="-55" w:hanging="426"/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</w:t>
      </w:r>
      <w:proofErr w:type="spellStart"/>
      <w:r>
        <w:rPr>
          <w:sz w:val="28"/>
          <w:szCs w:val="28"/>
        </w:rPr>
        <w:t>Великодимерське</w:t>
      </w:r>
      <w:proofErr w:type="spellEnd"/>
      <w:r>
        <w:rPr>
          <w:sz w:val="28"/>
          <w:szCs w:val="28"/>
        </w:rPr>
        <w:t>» - Драний Микола Іванович;</w:t>
      </w:r>
    </w:p>
    <w:p w:rsidR="00411E5E" w:rsidRDefault="00411E5E" w:rsidP="00411E5E">
      <w:pPr>
        <w:pStyle w:val="a3"/>
        <w:ind w:left="-142" w:right="708"/>
        <w:jc w:val="both"/>
        <w:rPr>
          <w:sz w:val="28"/>
          <w:szCs w:val="28"/>
        </w:rPr>
      </w:pPr>
      <w:r>
        <w:rPr>
          <w:sz w:val="28"/>
          <w:szCs w:val="28"/>
        </w:rPr>
        <w:t>11. Начальник ГФ «Захист» - Білик Валерій Павлович;</w:t>
      </w:r>
    </w:p>
    <w:p w:rsidR="00411E5E" w:rsidRPr="0019576C" w:rsidRDefault="00411E5E" w:rsidP="00411E5E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12. Фахівець ВОС -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Заріцький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Микола Миколайович.</w:t>
      </w:r>
    </w:p>
    <w:p w:rsidR="00411E5E" w:rsidRPr="0019576C" w:rsidRDefault="00411E5E" w:rsidP="00411E5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1E5E" w:rsidRDefault="00411E5E" w:rsidP="00411E5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E5E" w:rsidRPr="0019576C" w:rsidRDefault="00411E5E" w:rsidP="00411E5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957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Секретар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ради</w:t>
      </w:r>
      <w:r w:rsidRPr="001957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Pr="001957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Pr="001957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Pr="001957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1957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Pr="001957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</w:t>
      </w:r>
      <w:r w:rsidRPr="001957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Сидоренко А.М.</w:t>
      </w:r>
    </w:p>
    <w:p w:rsidR="007C4C2E" w:rsidRDefault="007C4C2E"/>
    <w:sectPr w:rsidR="007C4C2E" w:rsidSect="003874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charset w:val="01"/>
    <w:family w:val="auto"/>
    <w:pitch w:val="variable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05ED"/>
    <w:multiLevelType w:val="hybridMultilevel"/>
    <w:tmpl w:val="C346C956"/>
    <w:lvl w:ilvl="0" w:tplc="7422B80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612ACC"/>
    <w:multiLevelType w:val="hybridMultilevel"/>
    <w:tmpl w:val="108E58E8"/>
    <w:lvl w:ilvl="0" w:tplc="3E48A1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B7D3E0A"/>
    <w:multiLevelType w:val="hybridMultilevel"/>
    <w:tmpl w:val="53E4A836"/>
    <w:lvl w:ilvl="0" w:tplc="70282B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7351289"/>
    <w:multiLevelType w:val="hybridMultilevel"/>
    <w:tmpl w:val="47B8B68E"/>
    <w:lvl w:ilvl="0" w:tplc="56986B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82C79F1"/>
    <w:multiLevelType w:val="hybridMultilevel"/>
    <w:tmpl w:val="3F9EE84C"/>
    <w:lvl w:ilvl="0" w:tplc="07A81D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89266F"/>
    <w:multiLevelType w:val="hybridMultilevel"/>
    <w:tmpl w:val="20AA97DA"/>
    <w:lvl w:ilvl="0" w:tplc="3566EB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1636B8"/>
    <w:multiLevelType w:val="hybridMultilevel"/>
    <w:tmpl w:val="DF2AE0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8B6267"/>
    <w:multiLevelType w:val="hybridMultilevel"/>
    <w:tmpl w:val="7648181C"/>
    <w:lvl w:ilvl="0" w:tplc="D786AB20">
      <w:numFmt w:val="bullet"/>
      <w:lvlText w:val="-"/>
      <w:lvlJc w:val="left"/>
      <w:pPr>
        <w:ind w:left="1069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39055D8"/>
    <w:multiLevelType w:val="hybridMultilevel"/>
    <w:tmpl w:val="090C660E"/>
    <w:lvl w:ilvl="0" w:tplc="957060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7670EE"/>
    <w:multiLevelType w:val="hybridMultilevel"/>
    <w:tmpl w:val="483EC882"/>
    <w:lvl w:ilvl="0" w:tplc="CEF2C5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26"/>
    <w:rsid w:val="00231BBF"/>
    <w:rsid w:val="00411E5E"/>
    <w:rsid w:val="004E6092"/>
    <w:rsid w:val="00786B2F"/>
    <w:rsid w:val="007C4C2E"/>
    <w:rsid w:val="009D0FF8"/>
    <w:rsid w:val="00E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C96A0-678E-4037-9320-CEBA3638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5E"/>
    <w:pPr>
      <w:widowControl w:val="0"/>
      <w:suppressAutoHyphens/>
      <w:spacing w:after="0" w:line="240" w:lineRule="auto"/>
    </w:pPr>
    <w:rPr>
      <w:rFonts w:ascii="Liberation Serif" w:eastAsia="Tahoma" w:hAnsi="Liberation Serif" w:cs="Lohit Devanagari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5E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uiPriority w:val="99"/>
    <w:rsid w:val="00411E5E"/>
    <w:pPr>
      <w:autoSpaceDE w:val="0"/>
      <w:autoSpaceDN w:val="0"/>
      <w:adjustRightInd w:val="0"/>
      <w:spacing w:after="0" w:line="240" w:lineRule="auto"/>
    </w:pPr>
    <w:rPr>
      <w:rFonts w:ascii="Arial" w:eastAsia="Tahoma" w:hAnsi="Arial" w:cs="Arial"/>
      <w:color w:val="000000"/>
      <w:sz w:val="24"/>
      <w:szCs w:val="24"/>
      <w:lang w:eastAsia="ru-RU"/>
    </w:rPr>
  </w:style>
  <w:style w:type="character" w:customStyle="1" w:styleId="Bodytext6">
    <w:name w:val="Body text (6)_"/>
    <w:basedOn w:val="a0"/>
    <w:link w:val="Bodytext60"/>
    <w:uiPriority w:val="99"/>
    <w:locked/>
    <w:rsid w:val="00411E5E"/>
    <w:rPr>
      <w:rFonts w:ascii="Segoe UI" w:eastAsia="Times New Roman" w:hAnsi="Segoe UI" w:cs="Segoe UI"/>
      <w:shd w:val="clear" w:color="auto" w:fill="FFFFFF"/>
    </w:rPr>
  </w:style>
  <w:style w:type="character" w:customStyle="1" w:styleId="Bodytext6FranklinGothicMedium">
    <w:name w:val="Body text (6) + Franklin Gothic Medium"/>
    <w:aliases w:val="9 pt"/>
    <w:basedOn w:val="Bodytext6"/>
    <w:uiPriority w:val="99"/>
    <w:rsid w:val="00411E5E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uk-UA" w:eastAsia="uk-UA"/>
    </w:rPr>
  </w:style>
  <w:style w:type="paragraph" w:customStyle="1" w:styleId="Bodytext60">
    <w:name w:val="Body text (6)"/>
    <w:basedOn w:val="a"/>
    <w:link w:val="Bodytext6"/>
    <w:uiPriority w:val="99"/>
    <w:rsid w:val="00411E5E"/>
    <w:pPr>
      <w:shd w:val="clear" w:color="auto" w:fill="FFFFFF"/>
      <w:suppressAutoHyphens w:val="0"/>
      <w:spacing w:before="120" w:after="480" w:line="240" w:lineRule="atLeast"/>
      <w:jc w:val="both"/>
    </w:pPr>
    <w:rPr>
      <w:rFonts w:ascii="Segoe UI" w:eastAsia="Times New Roman" w:hAnsi="Segoe UI" w:cs="Segoe UI"/>
      <w:kern w:val="0"/>
      <w:sz w:val="22"/>
      <w:szCs w:val="22"/>
      <w:lang w:val="ru-RU" w:eastAsia="en-US" w:bidi="ar-SA"/>
    </w:rPr>
  </w:style>
  <w:style w:type="character" w:customStyle="1" w:styleId="Heading2">
    <w:name w:val="Heading #2_"/>
    <w:basedOn w:val="a0"/>
    <w:link w:val="Heading20"/>
    <w:uiPriority w:val="99"/>
    <w:locked/>
    <w:rsid w:val="00411E5E"/>
    <w:rPr>
      <w:rFonts w:ascii="Segoe UI" w:eastAsia="Times New Roman" w:hAnsi="Segoe UI" w:cs="Segoe UI"/>
      <w:b/>
      <w:bCs/>
      <w:sz w:val="17"/>
      <w:szCs w:val="1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411E5E"/>
    <w:pPr>
      <w:shd w:val="clear" w:color="auto" w:fill="FFFFFF"/>
      <w:suppressAutoHyphens w:val="0"/>
      <w:spacing w:before="480" w:after="240" w:line="240" w:lineRule="atLeast"/>
      <w:jc w:val="center"/>
      <w:outlineLvl w:val="1"/>
    </w:pPr>
    <w:rPr>
      <w:rFonts w:ascii="Segoe UI" w:eastAsia="Times New Roman" w:hAnsi="Segoe UI" w:cs="Segoe UI"/>
      <w:b/>
      <w:bCs/>
      <w:kern w:val="0"/>
      <w:sz w:val="17"/>
      <w:szCs w:val="17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2293</Words>
  <Characters>13073</Characters>
  <Application>Microsoft Office Word</Application>
  <DocSecurity>0</DocSecurity>
  <Lines>108</Lines>
  <Paragraphs>30</Paragraphs>
  <ScaleCrop>false</ScaleCrop>
  <Company/>
  <LinksUpToDate>false</LinksUpToDate>
  <CharactersWithSpaces>15336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2018-04-27T11:23:00Z</dcterms:created>
  <dcterms:modified xsi:type="dcterms:W3CDTF">2018-04-30T10:36:00Z</dcterms:modified>
</cp:coreProperties>
</file>