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15" w:rsidRPr="00900C16" w:rsidRDefault="00A61915" w:rsidP="00A61915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  <w:r w:rsidRPr="00900C16"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26B0BD82" wp14:editId="6562EEEE">
            <wp:simplePos x="0" y="0"/>
            <wp:positionH relativeFrom="margin">
              <wp:posOffset>2543175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915" w:rsidRPr="00900C16" w:rsidRDefault="00A61915" w:rsidP="00A61915">
      <w:pPr>
        <w:jc w:val="center"/>
        <w:rPr>
          <w:b/>
          <w:sz w:val="28"/>
        </w:rPr>
      </w:pPr>
      <w:r w:rsidRPr="00900C16">
        <w:rPr>
          <w:b/>
          <w:sz w:val="28"/>
        </w:rPr>
        <w:t>ВЕЛИКОДИМЕРСЬКА СЕЛИЩНА РАДА</w:t>
      </w:r>
    </w:p>
    <w:p w:rsidR="00A61915" w:rsidRPr="00900C16" w:rsidRDefault="00A61915" w:rsidP="00A61915">
      <w:pPr>
        <w:jc w:val="center"/>
        <w:rPr>
          <w:b/>
          <w:sz w:val="28"/>
        </w:rPr>
      </w:pPr>
      <w:r w:rsidRPr="00900C16">
        <w:rPr>
          <w:b/>
          <w:sz w:val="28"/>
        </w:rPr>
        <w:t>БРОВАРСЬКОГО РАЙОНУ КИЇВСЬКОЇ ОБЛАСТІ</w:t>
      </w:r>
    </w:p>
    <w:p w:rsidR="00A61915" w:rsidRPr="00900C16" w:rsidRDefault="00A61915" w:rsidP="00A61915">
      <w:pPr>
        <w:widowControl w:val="0"/>
        <w:tabs>
          <w:tab w:val="left" w:pos="1080"/>
        </w:tabs>
        <w:suppressAutoHyphens/>
        <w:autoSpaceDN w:val="0"/>
        <w:spacing w:after="160"/>
        <w:ind w:left="720"/>
        <w:jc w:val="both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</w:p>
    <w:p w:rsidR="00A61915" w:rsidRPr="00900C16" w:rsidRDefault="00A61915" w:rsidP="00A61915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Р І Ш Е Н </w:t>
      </w:r>
      <w:proofErr w:type="spellStart"/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Н</w:t>
      </w:r>
      <w:proofErr w:type="spellEnd"/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Я</w:t>
      </w:r>
    </w:p>
    <w:p w:rsidR="00A61915" w:rsidRPr="00900C16" w:rsidRDefault="00A61915" w:rsidP="00A61915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</w:p>
    <w:p w:rsidR="00A61915" w:rsidRPr="00900C16" w:rsidRDefault="00A61915" w:rsidP="00A61915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Про затвердження проекту землеустрою</w:t>
      </w:r>
    </w:p>
    <w:p w:rsidR="00A61915" w:rsidRPr="00900C16" w:rsidRDefault="00A61915" w:rsidP="00A61915">
      <w:pPr>
        <w:suppressAutoHyphens/>
        <w:autoSpaceDN w:val="0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та передачі земельної ділянки у власність</w:t>
      </w:r>
    </w:p>
    <w:p w:rsidR="00A61915" w:rsidRPr="00900C16" w:rsidRDefault="00A61915" w:rsidP="00A61915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C00251">
        <w:rPr>
          <w:rFonts w:eastAsia="Andale Sans UI"/>
          <w:b/>
          <w:kern w:val="3"/>
          <w:sz w:val="28"/>
          <w:szCs w:val="28"/>
          <w:lang w:eastAsia="ja-JP" w:bidi="fa-IR"/>
        </w:rPr>
        <w:t>с</w:t>
      </w:r>
      <w:r>
        <w:rPr>
          <w:rFonts w:eastAsia="Andale Sans UI"/>
          <w:b/>
          <w:kern w:val="3"/>
          <w:sz w:val="28"/>
          <w:szCs w:val="28"/>
          <w:lang w:eastAsia="ja-JP" w:bidi="fa-IR"/>
        </w:rPr>
        <w:t>. Бобрик , вул. Ентузіастів, 11</w:t>
      </w:r>
    </w:p>
    <w:p w:rsidR="00A61915" w:rsidRPr="00A14DD0" w:rsidRDefault="00A61915" w:rsidP="00A619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    </w:t>
      </w:r>
      <w:r w:rsidRPr="00900C16">
        <w:rPr>
          <w:rFonts w:eastAsia="Andale Sans UI"/>
          <w:kern w:val="3"/>
          <w:sz w:val="28"/>
          <w:szCs w:val="28"/>
          <w:lang w:eastAsia="ja-JP" w:bidi="fa-IR"/>
        </w:rPr>
        <w:t>Розглянувши виготовлений ТОВ “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Укргеоземпроект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” проект землеустрою щодо відведення земельної ділянки для будівництва та обслуговування будівель закладів освіти   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Великодимерської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  селищної  ради  по  вул.  Ентузіастів, 11, в  с. Бобрик Броварського району Київської області керуючись ст. 26 Закону України «Про місцеве самоврядування в Україні», Законом України «Про державний земельний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 кадастр»,  ст. ст. 12, 118 ЗКУ, </w:t>
      </w:r>
      <w:r w:rsidRPr="00A14DD0">
        <w:rPr>
          <w:rFonts w:ascii="Uk_Bodoni" w:hAnsi="Uk_Bodoni"/>
          <w:sz w:val="28"/>
        </w:rPr>
        <w:t>враховуючи позитивні висновки та рекомендації постійної</w:t>
      </w:r>
      <w:r w:rsidRPr="003E7895">
        <w:rPr>
          <w:rFonts w:ascii="Uk_Bodoni" w:hAnsi="Uk_Bodoni"/>
          <w:sz w:val="28"/>
        </w:rPr>
        <w:t xml:space="preserve"> </w:t>
      </w:r>
      <w:r>
        <w:rPr>
          <w:rFonts w:ascii="Uk_Bodoni" w:hAnsi="Uk_Bodoni"/>
          <w:sz w:val="28"/>
        </w:rPr>
        <w:t>депутатської</w:t>
      </w:r>
      <w:r w:rsidRPr="00A14DD0">
        <w:rPr>
          <w:rFonts w:ascii="Uk_Bodoni" w:hAnsi="Uk_Bodoni"/>
          <w:sz w:val="28"/>
        </w:rPr>
        <w:t xml:space="preserve"> комісії з питань </w:t>
      </w:r>
      <w:r>
        <w:rPr>
          <w:sz w:val="28"/>
          <w:szCs w:val="28"/>
        </w:rPr>
        <w:t>земельних відносин та охорони навколишнього природного середовища</w:t>
      </w:r>
      <w:r w:rsidRPr="00A14DD0">
        <w:rPr>
          <w:sz w:val="28"/>
          <w:szCs w:val="28"/>
        </w:rPr>
        <w:t>, селищна рада</w:t>
      </w:r>
    </w:p>
    <w:p w:rsidR="00A61915" w:rsidRPr="00900C16" w:rsidRDefault="00A61915" w:rsidP="00A61915">
      <w:pPr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A61915" w:rsidRPr="00900C16" w:rsidRDefault="00A61915" w:rsidP="00A61915">
      <w:pPr>
        <w:suppressAutoHyphens/>
        <w:autoSpaceDN w:val="0"/>
        <w:ind w:left="-405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В И Р І Ш И Л А:</w:t>
      </w:r>
    </w:p>
    <w:p w:rsidR="00A61915" w:rsidRPr="00900C16" w:rsidRDefault="00A61915" w:rsidP="00A61915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A61915" w:rsidRPr="00900C16" w:rsidRDefault="00A61915" w:rsidP="00A61915">
      <w:pPr>
        <w:numPr>
          <w:ilvl w:val="0"/>
          <w:numId w:val="2"/>
        </w:numPr>
        <w:suppressAutoHyphens/>
        <w:autoSpaceDN w:val="0"/>
        <w:spacing w:after="160" w:line="259" w:lineRule="auto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>Затвердити виготовлений ТОВ “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Укргеоземпроект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” проект землеустрою щодо відведення земельної ділянки для будівництва та обслуговування будівель закладів освіти  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Великодимерської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селищної ради по вул. Ентузіастів, 11,  в с. Бобрик  Броварського району Київської області.</w:t>
      </w:r>
    </w:p>
    <w:p w:rsidR="00A61915" w:rsidRPr="00900C16" w:rsidRDefault="00A61915" w:rsidP="00A61915">
      <w:pPr>
        <w:numPr>
          <w:ilvl w:val="0"/>
          <w:numId w:val="1"/>
        </w:numPr>
        <w:suppressAutoHyphens/>
        <w:autoSpaceDN w:val="0"/>
        <w:spacing w:after="160" w:line="259" w:lineRule="auto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Прийняти 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Великодимерській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селищній раді у комунальну власність земельну ділянку для будівництва та обслуговування будівель закладів освіти площею 0.6223 га в   с. Бобрик  по вул. Ентузіастів, 11 .</w:t>
      </w:r>
    </w:p>
    <w:p w:rsidR="00A61915" w:rsidRPr="00900C16" w:rsidRDefault="00A61915" w:rsidP="00A61915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 3.  Встановити, що  даній земельній ділянці присвоєно кадастровий</w:t>
      </w:r>
    </w:p>
    <w:p w:rsidR="00A61915" w:rsidRPr="00900C16" w:rsidRDefault="00A61915" w:rsidP="00A61915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      номер  3221280401:01:042:0047.</w:t>
      </w:r>
    </w:p>
    <w:p w:rsidR="00A61915" w:rsidRPr="00900C16" w:rsidRDefault="00A61915" w:rsidP="00A61915">
      <w:pPr>
        <w:suppressAutoHyphens/>
        <w:autoSpaceDN w:val="0"/>
        <w:ind w:left="502" w:hanging="36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A61915" w:rsidRPr="00900C16" w:rsidRDefault="00A61915" w:rsidP="00A61915">
      <w:pPr>
        <w:suppressAutoHyphens/>
        <w:autoSpaceDN w:val="0"/>
        <w:ind w:left="502" w:hanging="36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4.  Землевпорядній службі </w:t>
      </w:r>
      <w:proofErr w:type="spellStart"/>
      <w:r w:rsidRPr="00900C16">
        <w:rPr>
          <w:rFonts w:eastAsia="Andale Sans UI"/>
          <w:kern w:val="3"/>
          <w:sz w:val="28"/>
          <w:szCs w:val="28"/>
          <w:lang w:eastAsia="ja-JP" w:bidi="fa-IR"/>
        </w:rPr>
        <w:t>внести</w:t>
      </w:r>
      <w:proofErr w:type="spellEnd"/>
      <w:r w:rsidRPr="00900C16">
        <w:rPr>
          <w:rFonts w:eastAsia="Andale Sans UI"/>
          <w:kern w:val="3"/>
          <w:sz w:val="28"/>
          <w:szCs w:val="28"/>
          <w:lang w:eastAsia="ja-JP" w:bidi="fa-IR"/>
        </w:rPr>
        <w:t xml:space="preserve"> відповідні зміні до земельно-кадастрової  </w:t>
      </w:r>
    </w:p>
    <w:p w:rsidR="00A61915" w:rsidRPr="00900C16" w:rsidRDefault="00A61915" w:rsidP="00A61915">
      <w:pPr>
        <w:suppressAutoHyphens/>
        <w:autoSpaceDN w:val="0"/>
        <w:ind w:left="502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kern w:val="3"/>
          <w:sz w:val="28"/>
          <w:szCs w:val="28"/>
          <w:lang w:eastAsia="ja-JP" w:bidi="fa-IR"/>
        </w:rPr>
        <w:t>документації.</w:t>
      </w:r>
    </w:p>
    <w:p w:rsidR="00A61915" w:rsidRPr="00900C16" w:rsidRDefault="00A61915" w:rsidP="00A61915">
      <w:pPr>
        <w:suppressAutoHyphens/>
        <w:autoSpaceDN w:val="0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A61915" w:rsidRPr="00900C16" w:rsidRDefault="00A61915" w:rsidP="00A61915">
      <w:pPr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Селищний голова                                                              А.Б. </w:t>
      </w:r>
      <w:proofErr w:type="spellStart"/>
      <w:r w:rsidRPr="00900C16">
        <w:rPr>
          <w:rFonts w:eastAsia="Andale Sans UI"/>
          <w:b/>
          <w:kern w:val="3"/>
          <w:sz w:val="28"/>
          <w:szCs w:val="28"/>
          <w:lang w:eastAsia="ja-JP" w:bidi="fa-IR"/>
        </w:rPr>
        <w:t>Бочкарьов</w:t>
      </w:r>
      <w:proofErr w:type="spellEnd"/>
    </w:p>
    <w:p w:rsidR="00A61915" w:rsidRPr="00900C16" w:rsidRDefault="00A61915" w:rsidP="00A61915">
      <w:pPr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A61915" w:rsidRPr="000E58FC" w:rsidRDefault="00A61915" w:rsidP="00A61915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смт Велика </w:t>
      </w:r>
      <w:proofErr w:type="spellStart"/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Димерка</w:t>
      </w:r>
      <w:proofErr w:type="spellEnd"/>
    </w:p>
    <w:p w:rsidR="00A61915" w:rsidRPr="000E58FC" w:rsidRDefault="00A61915" w:rsidP="00A61915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13 березня 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2018 року</w:t>
      </w:r>
    </w:p>
    <w:p w:rsidR="00A61915" w:rsidRPr="000E58FC" w:rsidRDefault="00A61915" w:rsidP="00A61915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№ 123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 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val="ru-RU" w:eastAsia="zh-CN" w:bidi="hi-IN"/>
        </w:rPr>
        <w:t>I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 xml:space="preserve"> – </w:t>
      </w:r>
      <w:r w:rsidRPr="000E58FC">
        <w:rPr>
          <w:rFonts w:eastAsia="SimSun" w:cs="Arial"/>
          <w:kern w:val="3"/>
          <w:sz w:val="24"/>
          <w:szCs w:val="24"/>
          <w:lang w:val="en-US" w:eastAsia="zh-CN" w:bidi="hi-IN"/>
        </w:rPr>
        <w:t>V</w:t>
      </w:r>
      <w:r w:rsidRPr="000E58FC">
        <w:rPr>
          <w:rFonts w:eastAsia="SimSun" w:cs="Arial"/>
          <w:kern w:val="3"/>
          <w:sz w:val="24"/>
          <w:szCs w:val="24"/>
          <w:lang w:eastAsia="zh-CN" w:bidi="hi-IN"/>
        </w:rPr>
        <w:t>ІІ</w:t>
      </w:r>
    </w:p>
    <w:p w:rsidR="007C4C2E" w:rsidRPr="00A61915" w:rsidRDefault="007C4C2E" w:rsidP="00A61915"/>
    <w:sectPr w:rsidR="007C4C2E" w:rsidRPr="00A6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367ED"/>
    <w:multiLevelType w:val="multilevel"/>
    <w:tmpl w:val="64045570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502" w:hanging="360"/>
        </w:pPr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84"/>
    <w:rsid w:val="00231BBF"/>
    <w:rsid w:val="004E6092"/>
    <w:rsid w:val="007C4C2E"/>
    <w:rsid w:val="00A61915"/>
    <w:rsid w:val="00BE7ED5"/>
    <w:rsid w:val="00E1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80A2-1E1C-47A6-8008-22EC0492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A6191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2018-03-07T09:42:00Z</dcterms:created>
  <dcterms:modified xsi:type="dcterms:W3CDTF">2018-03-14T10:37:00Z</dcterms:modified>
</cp:coreProperties>
</file>