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E0" w:rsidRPr="00900C16" w:rsidRDefault="008F67E0" w:rsidP="008F67E0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sz w:val="28"/>
          <w:szCs w:val="24"/>
          <w:lang w:eastAsia="ja-JP" w:bidi="fa-IR"/>
        </w:rPr>
      </w:pPr>
      <w:bookmarkStart w:id="0" w:name="_GoBack"/>
      <w:bookmarkEnd w:id="0"/>
      <w:r w:rsidRPr="00900C16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drawing>
          <wp:anchor distT="0" distB="0" distL="114300" distR="114300" simplePos="0" relativeHeight="251659264" behindDoc="0" locked="0" layoutInCell="1" allowOverlap="1" wp14:anchorId="7280D9D1" wp14:editId="54310BA1">
            <wp:simplePos x="0" y="0"/>
            <wp:positionH relativeFrom="page">
              <wp:posOffset>3710305</wp:posOffset>
            </wp:positionH>
            <wp:positionV relativeFrom="paragraph">
              <wp:posOffset>28575</wp:posOffset>
            </wp:positionV>
            <wp:extent cx="539750" cy="683895"/>
            <wp:effectExtent l="0" t="0" r="0" b="1905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7E0" w:rsidRPr="00900C16" w:rsidRDefault="008F67E0" w:rsidP="008F67E0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900C16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ВЕЛИКОДИМЕРСЬКА СЕЛИЩНА РАДА</w:t>
      </w:r>
    </w:p>
    <w:p w:rsidR="008F67E0" w:rsidRPr="00900C16" w:rsidRDefault="008F67E0" w:rsidP="008F67E0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900C16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БРОВАРСЬКОГО РАЙОНУ КИЇВСЬКОЇ ОБЛАСТІ</w:t>
      </w:r>
    </w:p>
    <w:p w:rsidR="008F67E0" w:rsidRPr="00900C16" w:rsidRDefault="008F67E0" w:rsidP="008F67E0">
      <w:pPr>
        <w:widowControl w:val="0"/>
        <w:tabs>
          <w:tab w:val="left" w:pos="3945"/>
        </w:tabs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</w:p>
    <w:p w:rsidR="008F67E0" w:rsidRPr="00900C16" w:rsidRDefault="008F67E0" w:rsidP="008F67E0">
      <w:pPr>
        <w:widowControl w:val="0"/>
        <w:tabs>
          <w:tab w:val="left" w:pos="3945"/>
        </w:tabs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</w:p>
    <w:p w:rsidR="008F67E0" w:rsidRPr="00900C16" w:rsidRDefault="008F67E0" w:rsidP="008F67E0">
      <w:pPr>
        <w:widowControl w:val="0"/>
        <w:tabs>
          <w:tab w:val="left" w:pos="3945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r w:rsidRPr="00900C16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Р І Ш Е Н </w:t>
      </w:r>
      <w:proofErr w:type="spellStart"/>
      <w:r w:rsidRPr="00900C16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Н</w:t>
      </w:r>
      <w:proofErr w:type="spellEnd"/>
      <w:r w:rsidRPr="00900C16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 Я</w:t>
      </w:r>
    </w:p>
    <w:p w:rsidR="008F67E0" w:rsidRPr="00900C16" w:rsidRDefault="008F67E0" w:rsidP="008F67E0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</w:p>
    <w:p w:rsidR="008F67E0" w:rsidRPr="00900C16" w:rsidRDefault="008F67E0" w:rsidP="008F67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Про</w:t>
      </w:r>
      <w:proofErr w:type="spell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надання</w:t>
      </w:r>
      <w:proofErr w:type="spell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дозволу</w:t>
      </w:r>
      <w:proofErr w:type="spell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на</w:t>
      </w:r>
      <w:proofErr w:type="spell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розробку</w:t>
      </w:r>
      <w:proofErr w:type="spell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</w:p>
    <w:p w:rsidR="008F67E0" w:rsidRPr="00900C16" w:rsidRDefault="008F67E0" w:rsidP="008F67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proofErr w:type="spellStart"/>
      <w:proofErr w:type="gram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проектів</w:t>
      </w:r>
      <w:proofErr w:type="spellEnd"/>
      <w:proofErr w:type="gram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землеустрою</w:t>
      </w:r>
      <w:proofErr w:type="spell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щодо</w:t>
      </w:r>
      <w:proofErr w:type="spell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відведення</w:t>
      </w:r>
      <w:proofErr w:type="spell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</w:p>
    <w:p w:rsidR="008F67E0" w:rsidRPr="00900C16" w:rsidRDefault="008F67E0" w:rsidP="008F67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proofErr w:type="spellStart"/>
      <w:proofErr w:type="gram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земельних</w:t>
      </w:r>
      <w:proofErr w:type="spellEnd"/>
      <w:proofErr w:type="gram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ділянок</w:t>
      </w:r>
      <w:proofErr w:type="spell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у 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власність</w:t>
      </w:r>
      <w:proofErr w:type="spellEnd"/>
    </w:p>
    <w:p w:rsidR="008F67E0" w:rsidRPr="00900C16" w:rsidRDefault="008F67E0" w:rsidP="008F67E0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8F67E0" w:rsidRPr="00A14DD0" w:rsidRDefault="008F67E0" w:rsidP="008F67E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Розглянувши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заяви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громадян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про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надання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дозволу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розробку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проекту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землеустрою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щодо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відведення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земельної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ділянки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у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власність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та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додані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до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неї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матеріали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керуючись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ст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26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Закону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України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Про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місцеве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самоврядування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Україні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ст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50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Закону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України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Про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землеустрій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Законом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України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Про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державний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земельний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кадастр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ст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proofErr w:type="gram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ст</w:t>
      </w:r>
      <w:proofErr w:type="spellEnd"/>
      <w:proofErr w:type="gram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118, 123, 186-1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Земельного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кодексу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України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r w:rsidRPr="00A14DD0">
        <w:rPr>
          <w:rFonts w:ascii="Uk_Bodoni" w:hAnsi="Uk_Bodoni"/>
          <w:sz w:val="28"/>
        </w:rPr>
        <w:t xml:space="preserve">враховуючи позитивні висновки та рекомендації постійної </w:t>
      </w:r>
      <w:r>
        <w:rPr>
          <w:rFonts w:ascii="Uk_Bodoni" w:hAnsi="Uk_Bodoni"/>
          <w:sz w:val="28"/>
        </w:rPr>
        <w:t>депутатської</w:t>
      </w:r>
      <w:r w:rsidRPr="00A14DD0">
        <w:rPr>
          <w:rFonts w:ascii="Uk_Bodoni" w:hAnsi="Uk_Bodoni"/>
          <w:sz w:val="28"/>
        </w:rPr>
        <w:t xml:space="preserve"> комісії з питань </w:t>
      </w:r>
      <w:r>
        <w:rPr>
          <w:sz w:val="28"/>
          <w:szCs w:val="28"/>
        </w:rPr>
        <w:t>земельних відносин та охорони навколишнього природного середовища</w:t>
      </w:r>
      <w:r w:rsidRPr="00A14DD0">
        <w:rPr>
          <w:sz w:val="28"/>
          <w:szCs w:val="28"/>
        </w:rPr>
        <w:t>, селищна рада</w:t>
      </w:r>
    </w:p>
    <w:p w:rsidR="008F67E0" w:rsidRPr="00982221" w:rsidRDefault="008F67E0" w:rsidP="008F67E0">
      <w:pPr>
        <w:widowControl w:val="0"/>
        <w:suppressAutoHyphens/>
        <w:autoSpaceDN w:val="0"/>
        <w:ind w:firstLine="72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8F67E0" w:rsidRPr="00900C16" w:rsidRDefault="008F67E0" w:rsidP="008F67E0">
      <w:pPr>
        <w:widowControl w:val="0"/>
        <w:suppressAutoHyphens/>
        <w:autoSpaceDN w:val="0"/>
        <w:ind w:firstLine="72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8F67E0" w:rsidRPr="00900C16" w:rsidRDefault="008F67E0" w:rsidP="008F67E0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В И Р І Ш И Л А:</w:t>
      </w:r>
    </w:p>
    <w:p w:rsidR="008F67E0" w:rsidRPr="00900C16" w:rsidRDefault="008F67E0" w:rsidP="008F67E0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</w:p>
    <w:p w:rsidR="008F67E0" w:rsidRPr="00900C16" w:rsidRDefault="008F67E0" w:rsidP="008F67E0">
      <w:pPr>
        <w:widowControl w:val="0"/>
        <w:tabs>
          <w:tab w:val="left" w:pos="1080"/>
        </w:tabs>
        <w:suppressAutoHyphens/>
        <w:spacing w:after="160"/>
        <w:ind w:firstLine="720"/>
        <w:jc w:val="both"/>
        <w:rPr>
          <w:rFonts w:eastAsia="Andale Sans UI"/>
          <w:kern w:val="1"/>
          <w:sz w:val="28"/>
          <w:szCs w:val="24"/>
          <w:lang w:val="de-DE" w:eastAsia="ja-JP"/>
        </w:rPr>
      </w:pPr>
      <w:r w:rsidRPr="00900C16">
        <w:rPr>
          <w:rFonts w:eastAsia="Andale Sans UI"/>
          <w:kern w:val="1"/>
          <w:sz w:val="28"/>
          <w:szCs w:val="24"/>
          <w:lang w:val="de-DE" w:eastAsia="ja-JP"/>
        </w:rPr>
        <w:t>1. 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Надати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дозвіл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нищезазначеним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громадянам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на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розробку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проекту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землеустрою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щодо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відведення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земельних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ділянок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у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власність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>:</w:t>
      </w:r>
    </w:p>
    <w:p w:rsidR="008F67E0" w:rsidRPr="00900C16" w:rsidRDefault="008F67E0" w:rsidP="008F67E0">
      <w:pPr>
        <w:widowControl w:val="0"/>
        <w:tabs>
          <w:tab w:val="left" w:pos="1080"/>
        </w:tabs>
        <w:suppressAutoHyphens/>
        <w:spacing w:after="160"/>
        <w:ind w:firstLine="720"/>
        <w:jc w:val="both"/>
        <w:rPr>
          <w:rFonts w:eastAsia="Andale Sans UI"/>
          <w:kern w:val="1"/>
          <w:sz w:val="28"/>
          <w:szCs w:val="24"/>
          <w:lang w:val="de-DE" w:eastAsia="ja-JP"/>
        </w:rPr>
      </w:pPr>
    </w:p>
    <w:tbl>
      <w:tblPr>
        <w:tblW w:w="955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85"/>
        <w:gridCol w:w="1781"/>
        <w:gridCol w:w="1980"/>
        <w:gridCol w:w="1260"/>
        <w:gridCol w:w="1439"/>
        <w:gridCol w:w="1261"/>
        <w:gridCol w:w="1346"/>
      </w:tblGrid>
      <w:tr w:rsidR="008F67E0" w:rsidRPr="00900C16" w:rsidTr="007A66D2">
        <w:trPr>
          <w:trHeight w:val="5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67E0" w:rsidRPr="00900C16" w:rsidRDefault="008F67E0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№ п/п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67E0" w:rsidRPr="00900C16" w:rsidRDefault="008F67E0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</w:pP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Прізвище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 xml:space="preserve">,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імя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 xml:space="preserve">,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по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батькові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67E0" w:rsidRPr="00900C16" w:rsidRDefault="008F67E0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</w:pP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Адреса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67E0" w:rsidRPr="00900C16" w:rsidRDefault="008F67E0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</w:pP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Всього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передано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 xml:space="preserve"> у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власність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 xml:space="preserve">,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га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67E0" w:rsidRPr="00900C16" w:rsidRDefault="008F67E0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Для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 xml:space="preserve"> БОЖБ (</w:t>
            </w: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присадибна земельна ділянка</w:t>
            </w:r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67E0" w:rsidRPr="00900C16" w:rsidRDefault="008F67E0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</w:pP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Для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особистого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селянського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господарства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 xml:space="preserve">,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га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67E0" w:rsidRPr="00900C16" w:rsidRDefault="008F67E0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</w:pP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Для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ведення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товарно-сільсько</w:t>
            </w:r>
            <w:proofErr w:type="spellEnd"/>
          </w:p>
          <w:p w:rsidR="008F67E0" w:rsidRPr="00900C16" w:rsidRDefault="008F67E0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28"/>
                <w:szCs w:val="24"/>
                <w:lang w:val="de-DE" w:eastAsia="ja-JP"/>
              </w:rPr>
            </w:pP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гоподарського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виробництва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 xml:space="preserve">,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га</w:t>
            </w:r>
            <w:proofErr w:type="spellEnd"/>
          </w:p>
        </w:tc>
      </w:tr>
      <w:tr w:rsidR="008F67E0" w:rsidRPr="00900C16" w:rsidTr="007A66D2">
        <w:trPr>
          <w:trHeight w:val="5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67E0" w:rsidRPr="00900C16" w:rsidRDefault="008F67E0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  <w:t>1.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67E0" w:rsidRPr="00900C16" w:rsidRDefault="008F67E0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Ярмолюк Василь Васильович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67E0" w:rsidRPr="00900C16" w:rsidRDefault="008F67E0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С. Шевченкове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67E0" w:rsidRPr="00900C16" w:rsidRDefault="008F67E0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0.2000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67E0" w:rsidRPr="00900C16" w:rsidRDefault="008F67E0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---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67E0" w:rsidRPr="00900C16" w:rsidRDefault="008F67E0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val="de-DE"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0.2000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67E0" w:rsidRPr="00900C16" w:rsidRDefault="008F67E0" w:rsidP="007A66D2">
            <w:pPr>
              <w:widowControl w:val="0"/>
              <w:tabs>
                <w:tab w:val="left" w:pos="108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---</w:t>
            </w:r>
          </w:p>
        </w:tc>
      </w:tr>
      <w:tr w:rsidR="008F67E0" w:rsidRPr="00900C16" w:rsidTr="007A66D2">
        <w:trPr>
          <w:trHeight w:val="5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67E0" w:rsidRPr="00900C16" w:rsidRDefault="008F67E0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val="ru-RU"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val="ru-RU" w:eastAsia="ja-JP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67E0" w:rsidRPr="00900C16" w:rsidRDefault="008F67E0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Ромейко</w:t>
            </w:r>
            <w:proofErr w:type="spellEnd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 xml:space="preserve"> Валентина Ярославівна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67E0" w:rsidRPr="00900C16" w:rsidRDefault="008F67E0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С. Шевченкове, вул. Ковпака, 30А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67E0" w:rsidRPr="00900C16" w:rsidRDefault="008F67E0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0.0375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67E0" w:rsidRPr="00900C16" w:rsidRDefault="008F67E0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0.0375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67E0" w:rsidRPr="00900C16" w:rsidRDefault="008F67E0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-------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67E0" w:rsidRPr="00900C16" w:rsidRDefault="008F67E0" w:rsidP="007A66D2">
            <w:pPr>
              <w:widowControl w:val="0"/>
              <w:tabs>
                <w:tab w:val="left" w:pos="108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-----</w:t>
            </w:r>
          </w:p>
        </w:tc>
      </w:tr>
      <w:tr w:rsidR="008F67E0" w:rsidRPr="00900C16" w:rsidTr="007A66D2">
        <w:trPr>
          <w:trHeight w:val="5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67E0" w:rsidRPr="00900C16" w:rsidRDefault="008F67E0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67E0" w:rsidRPr="00900C16" w:rsidRDefault="008F67E0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Гулий Василь Олексійович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67E0" w:rsidRPr="00900C16" w:rsidRDefault="008F67E0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 xml:space="preserve">С. Рудня, вул. </w:t>
            </w:r>
            <w:proofErr w:type="spellStart"/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Либідська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67E0" w:rsidRPr="00900C16" w:rsidRDefault="008F67E0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0.18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67E0" w:rsidRPr="00900C16" w:rsidRDefault="008F67E0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------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67E0" w:rsidRPr="00900C16" w:rsidRDefault="008F67E0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0.18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67E0" w:rsidRPr="00900C16" w:rsidRDefault="008F67E0" w:rsidP="007A66D2">
            <w:pPr>
              <w:widowControl w:val="0"/>
              <w:tabs>
                <w:tab w:val="left" w:pos="108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------</w:t>
            </w:r>
          </w:p>
        </w:tc>
      </w:tr>
      <w:tr w:rsidR="008F67E0" w:rsidRPr="00900C16" w:rsidTr="007A66D2">
        <w:trPr>
          <w:trHeight w:val="5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67E0" w:rsidRPr="00900C16" w:rsidRDefault="008F67E0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67E0" w:rsidRPr="00900C16" w:rsidRDefault="008F67E0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Білоголова Аліна Юріївна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67E0" w:rsidRPr="00900C16" w:rsidRDefault="008F67E0" w:rsidP="007A66D2">
            <w:pPr>
              <w:widowControl w:val="0"/>
              <w:tabs>
                <w:tab w:val="left" w:pos="1080"/>
              </w:tabs>
              <w:suppressAutoHyphens/>
              <w:spacing w:after="160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С. Рудня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67E0" w:rsidRPr="00900C16" w:rsidRDefault="008F67E0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0,20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67E0" w:rsidRPr="00900C16" w:rsidRDefault="008F67E0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------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67E0" w:rsidRPr="00900C16" w:rsidRDefault="008F67E0" w:rsidP="007A66D2">
            <w:pPr>
              <w:widowControl w:val="0"/>
              <w:tabs>
                <w:tab w:val="left" w:pos="1080"/>
              </w:tabs>
              <w:suppressAutoHyphens/>
              <w:spacing w:after="160"/>
              <w:jc w:val="center"/>
              <w:rPr>
                <w:rFonts w:eastAsia="Andale Sans UI"/>
                <w:kern w:val="1"/>
                <w:sz w:val="16"/>
                <w:szCs w:val="16"/>
                <w:lang w:eastAsia="ja-JP"/>
              </w:rPr>
            </w:pPr>
            <w:r w:rsidRPr="00900C16">
              <w:rPr>
                <w:rFonts w:eastAsia="Andale Sans UI"/>
                <w:kern w:val="1"/>
                <w:sz w:val="16"/>
                <w:szCs w:val="16"/>
                <w:lang w:eastAsia="ja-JP"/>
              </w:rPr>
              <w:t>0,20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67E0" w:rsidRPr="00900C16" w:rsidRDefault="008F67E0" w:rsidP="007A66D2">
            <w:pPr>
              <w:widowControl w:val="0"/>
              <w:tabs>
                <w:tab w:val="left" w:pos="108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------</w:t>
            </w:r>
          </w:p>
        </w:tc>
      </w:tr>
    </w:tbl>
    <w:p w:rsidR="008F67E0" w:rsidRPr="00900C16" w:rsidRDefault="008F67E0" w:rsidP="008F67E0">
      <w:pPr>
        <w:widowControl w:val="0"/>
        <w:tabs>
          <w:tab w:val="left" w:pos="1080"/>
        </w:tabs>
        <w:suppressAutoHyphens/>
        <w:spacing w:after="160"/>
        <w:ind w:firstLine="720"/>
        <w:jc w:val="both"/>
        <w:rPr>
          <w:rFonts w:eastAsia="Andale Sans UI"/>
          <w:kern w:val="1"/>
          <w:sz w:val="28"/>
          <w:szCs w:val="24"/>
          <w:lang w:val="de-DE" w:eastAsia="ja-JP"/>
        </w:rPr>
      </w:pPr>
    </w:p>
    <w:p w:rsidR="008F67E0" w:rsidRPr="00900C16" w:rsidRDefault="008F67E0" w:rsidP="008F67E0">
      <w:pPr>
        <w:widowControl w:val="0"/>
        <w:tabs>
          <w:tab w:val="left" w:pos="1080"/>
        </w:tabs>
        <w:suppressAutoHyphens/>
        <w:spacing w:after="160"/>
        <w:ind w:firstLine="720"/>
        <w:jc w:val="both"/>
        <w:rPr>
          <w:rFonts w:eastAsia="Andale Sans UI"/>
          <w:kern w:val="1"/>
          <w:sz w:val="28"/>
          <w:szCs w:val="24"/>
          <w:lang w:val="de-DE" w:eastAsia="ja-JP"/>
        </w:rPr>
      </w:pPr>
      <w:r w:rsidRPr="00900C16">
        <w:rPr>
          <w:rFonts w:eastAsia="Andale Sans UI"/>
          <w:kern w:val="1"/>
          <w:sz w:val="28"/>
          <w:szCs w:val="24"/>
          <w:lang w:val="de-DE" w:eastAsia="ja-JP"/>
        </w:rPr>
        <w:t>2. 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Рекомендувати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даним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громадянам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звернутись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до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землевпорядної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lastRenderedPageBreak/>
        <w:t>організації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з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метою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замовлення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робіт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по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розробці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проекту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землеустрою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щодо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відведення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земельної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ділянки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у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власність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>.</w:t>
      </w:r>
    </w:p>
    <w:p w:rsidR="008F67E0" w:rsidRPr="00900C16" w:rsidRDefault="008F67E0" w:rsidP="008F67E0">
      <w:pPr>
        <w:widowControl w:val="0"/>
        <w:tabs>
          <w:tab w:val="left" w:pos="1080"/>
        </w:tabs>
        <w:suppressAutoHyphens/>
        <w:spacing w:after="160"/>
        <w:ind w:firstLine="720"/>
        <w:jc w:val="both"/>
        <w:rPr>
          <w:rFonts w:eastAsia="Andale Sans UI"/>
          <w:kern w:val="1"/>
          <w:sz w:val="28"/>
          <w:szCs w:val="24"/>
          <w:lang w:val="de-DE" w:eastAsia="ja-JP"/>
        </w:rPr>
      </w:pPr>
    </w:p>
    <w:p w:rsidR="008F67E0" w:rsidRPr="00900C16" w:rsidRDefault="008F67E0" w:rsidP="008F67E0">
      <w:pPr>
        <w:widowControl w:val="0"/>
        <w:tabs>
          <w:tab w:val="left" w:pos="1080"/>
        </w:tabs>
        <w:suppressAutoHyphens/>
        <w:spacing w:after="160"/>
        <w:ind w:firstLine="720"/>
        <w:jc w:val="both"/>
        <w:rPr>
          <w:rFonts w:eastAsia="Andale Sans UI"/>
          <w:kern w:val="1"/>
          <w:sz w:val="28"/>
          <w:szCs w:val="24"/>
          <w:lang w:val="de-DE" w:eastAsia="ja-JP"/>
        </w:rPr>
      </w:pPr>
      <w:r w:rsidRPr="00900C16">
        <w:rPr>
          <w:rFonts w:eastAsia="Andale Sans UI"/>
          <w:kern w:val="1"/>
          <w:sz w:val="28"/>
          <w:szCs w:val="24"/>
          <w:lang w:val="de-DE" w:eastAsia="ja-JP"/>
        </w:rPr>
        <w:t>3. 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Проекти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землеустрою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щодо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відведення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земельної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ділянки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у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власність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розробити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та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погодити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згідно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з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нормами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чинного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законодавства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України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>.</w:t>
      </w:r>
    </w:p>
    <w:p w:rsidR="008F67E0" w:rsidRPr="00900C16" w:rsidRDefault="008F67E0" w:rsidP="008F67E0">
      <w:pPr>
        <w:widowControl w:val="0"/>
        <w:tabs>
          <w:tab w:val="left" w:pos="1080"/>
        </w:tabs>
        <w:suppressAutoHyphens/>
        <w:spacing w:after="160"/>
        <w:ind w:firstLine="720"/>
        <w:jc w:val="both"/>
        <w:rPr>
          <w:rFonts w:eastAsia="Andale Sans UI"/>
          <w:kern w:val="1"/>
          <w:sz w:val="28"/>
          <w:szCs w:val="24"/>
          <w:lang w:val="de-DE" w:eastAsia="ja-JP"/>
        </w:rPr>
      </w:pPr>
    </w:p>
    <w:p w:rsidR="008F67E0" w:rsidRPr="00900C16" w:rsidRDefault="008F67E0" w:rsidP="008F67E0">
      <w:pPr>
        <w:widowControl w:val="0"/>
        <w:tabs>
          <w:tab w:val="left" w:pos="1080"/>
        </w:tabs>
        <w:suppressAutoHyphens/>
        <w:spacing w:after="160"/>
        <w:ind w:firstLine="720"/>
        <w:jc w:val="both"/>
        <w:rPr>
          <w:rFonts w:eastAsia="Andale Sans UI"/>
          <w:kern w:val="1"/>
          <w:sz w:val="28"/>
          <w:szCs w:val="24"/>
          <w:lang w:val="de-DE" w:eastAsia="ja-JP"/>
        </w:rPr>
      </w:pPr>
      <w:r w:rsidRPr="00900C16">
        <w:rPr>
          <w:rFonts w:eastAsia="Andale Sans UI"/>
          <w:kern w:val="1"/>
          <w:sz w:val="28"/>
          <w:szCs w:val="24"/>
          <w:lang w:val="de-DE" w:eastAsia="ja-JP"/>
        </w:rPr>
        <w:t>4. </w:t>
      </w:r>
      <w:proofErr w:type="spellStart"/>
      <w:r w:rsidRPr="00900C16">
        <w:rPr>
          <w:rFonts w:eastAsia="Andale Sans UI"/>
          <w:kern w:val="1"/>
          <w:sz w:val="28"/>
          <w:szCs w:val="24"/>
          <w:lang w:val="ru-RU" w:eastAsia="ja-JP"/>
        </w:rPr>
        <w:t>Попередити</w:t>
      </w:r>
      <w:proofErr w:type="spellEnd"/>
      <w:r w:rsidRPr="00900C16">
        <w:rPr>
          <w:rFonts w:eastAsia="Andale Sans UI"/>
          <w:kern w:val="1"/>
          <w:sz w:val="28"/>
          <w:szCs w:val="24"/>
          <w:lang w:val="ru-RU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ru-RU" w:eastAsia="ja-JP"/>
        </w:rPr>
        <w:t>даних</w:t>
      </w:r>
      <w:proofErr w:type="spellEnd"/>
      <w:r w:rsidRPr="00900C16">
        <w:rPr>
          <w:rFonts w:eastAsia="Andale Sans UI"/>
          <w:kern w:val="1"/>
          <w:sz w:val="28"/>
          <w:szCs w:val="24"/>
          <w:lang w:val="ru-RU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ru-RU" w:eastAsia="ja-JP"/>
        </w:rPr>
        <w:t>громадян</w:t>
      </w:r>
      <w:proofErr w:type="spellEnd"/>
      <w:r w:rsidRPr="00900C16">
        <w:rPr>
          <w:rFonts w:eastAsia="Andale Sans UI"/>
          <w:kern w:val="1"/>
          <w:sz w:val="28"/>
          <w:szCs w:val="24"/>
          <w:lang w:val="ru-RU" w:eastAsia="ja-JP"/>
        </w:rPr>
        <w:t xml:space="preserve"> про те, </w:t>
      </w:r>
      <w:proofErr w:type="spellStart"/>
      <w:r w:rsidRPr="00900C16">
        <w:rPr>
          <w:rFonts w:eastAsia="Andale Sans UI"/>
          <w:kern w:val="1"/>
          <w:sz w:val="28"/>
          <w:szCs w:val="24"/>
          <w:lang w:val="ru-RU" w:eastAsia="ja-JP"/>
        </w:rPr>
        <w:t>що</w:t>
      </w:r>
      <w:proofErr w:type="spellEnd"/>
      <w:r w:rsidRPr="00900C16">
        <w:rPr>
          <w:rFonts w:eastAsia="Andale Sans UI"/>
          <w:kern w:val="1"/>
          <w:sz w:val="28"/>
          <w:szCs w:val="24"/>
          <w:lang w:val="ru-RU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ru-RU" w:eastAsia="ja-JP"/>
        </w:rPr>
        <w:t>державна</w:t>
      </w:r>
      <w:proofErr w:type="spellEnd"/>
      <w:r w:rsidRPr="00900C16">
        <w:rPr>
          <w:rFonts w:eastAsia="Andale Sans UI"/>
          <w:kern w:val="1"/>
          <w:sz w:val="28"/>
          <w:szCs w:val="24"/>
          <w:lang w:val="ru-RU" w:eastAsia="ja-JP"/>
        </w:rPr>
        <w:t xml:space="preserve"> р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еєстрація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земельної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ділянки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скасовується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Державним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кадастровим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реєстром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у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разі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,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якщо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протягом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одного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року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з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дня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здійснення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державної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реєстрації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земельної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ділянки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речове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право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не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зареєстроване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з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вини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заявника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(п. 10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ст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. 24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Закону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України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«</w:t>
      </w:r>
      <w:proofErr w:type="spellStart"/>
      <w:r w:rsidRPr="00900C16">
        <w:rPr>
          <w:rFonts w:eastAsia="Andale Sans UI"/>
          <w:kern w:val="1"/>
          <w:sz w:val="28"/>
          <w:szCs w:val="28"/>
          <w:lang w:val="de-DE" w:eastAsia="ja-JP"/>
        </w:rPr>
        <w:t>Про</w:t>
      </w:r>
      <w:proofErr w:type="spellEnd"/>
      <w:r w:rsidRPr="00900C16">
        <w:rPr>
          <w:rFonts w:eastAsia="Andale Sans UI"/>
          <w:kern w:val="1"/>
          <w:sz w:val="28"/>
          <w:szCs w:val="28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8"/>
          <w:lang w:val="de-DE" w:eastAsia="ja-JP"/>
        </w:rPr>
        <w:t>державний</w:t>
      </w:r>
      <w:proofErr w:type="spellEnd"/>
      <w:r w:rsidRPr="00900C16">
        <w:rPr>
          <w:rFonts w:eastAsia="Andale Sans UI"/>
          <w:kern w:val="1"/>
          <w:sz w:val="28"/>
          <w:szCs w:val="28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8"/>
          <w:lang w:val="de-DE" w:eastAsia="ja-JP"/>
        </w:rPr>
        <w:t>земельний</w:t>
      </w:r>
      <w:proofErr w:type="spellEnd"/>
      <w:r w:rsidRPr="00900C16">
        <w:rPr>
          <w:rFonts w:eastAsia="Andale Sans UI"/>
          <w:kern w:val="1"/>
          <w:sz w:val="28"/>
          <w:szCs w:val="28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8"/>
          <w:lang w:val="de-DE" w:eastAsia="ja-JP"/>
        </w:rPr>
        <w:t>кадастр</w:t>
      </w:r>
      <w:proofErr w:type="spellEnd"/>
      <w:r w:rsidRPr="00900C16">
        <w:rPr>
          <w:rFonts w:eastAsia="Andale Sans UI"/>
          <w:kern w:val="1"/>
          <w:sz w:val="28"/>
          <w:szCs w:val="28"/>
          <w:lang w:val="de-DE" w:eastAsia="ja-JP"/>
        </w:rPr>
        <w:t>»).</w:t>
      </w:r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 </w:t>
      </w:r>
    </w:p>
    <w:p w:rsidR="008F67E0" w:rsidRPr="00900C16" w:rsidRDefault="008F67E0" w:rsidP="008F67E0">
      <w:pPr>
        <w:widowControl w:val="0"/>
        <w:tabs>
          <w:tab w:val="left" w:pos="1080"/>
        </w:tabs>
        <w:suppressAutoHyphens/>
        <w:spacing w:after="160"/>
        <w:ind w:firstLine="720"/>
        <w:jc w:val="both"/>
        <w:rPr>
          <w:rFonts w:eastAsia="Andale Sans UI"/>
          <w:kern w:val="1"/>
          <w:sz w:val="28"/>
          <w:szCs w:val="24"/>
          <w:lang w:val="de-DE" w:eastAsia="ja-JP"/>
        </w:rPr>
      </w:pPr>
    </w:p>
    <w:p w:rsidR="008F67E0" w:rsidRPr="00900C16" w:rsidRDefault="008F67E0" w:rsidP="008F67E0">
      <w:pPr>
        <w:widowControl w:val="0"/>
        <w:tabs>
          <w:tab w:val="left" w:pos="1080"/>
        </w:tabs>
        <w:suppressAutoHyphens/>
        <w:spacing w:after="160"/>
        <w:ind w:firstLine="720"/>
        <w:jc w:val="both"/>
        <w:rPr>
          <w:rFonts w:eastAsia="Andale Sans UI"/>
          <w:kern w:val="1"/>
          <w:sz w:val="28"/>
          <w:szCs w:val="24"/>
          <w:lang w:val="de-DE" w:eastAsia="ja-JP"/>
        </w:rPr>
      </w:pPr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5.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Зазначений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дозвіл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на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розробку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проекту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землеустрою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щодо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відведення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земельної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ділянки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у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власність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не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надає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даним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громадянам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права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володіти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,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розпоряджатися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вказаною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ділянкою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до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моменту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державної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реєстрації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цих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прав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у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відповідності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до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чинного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законодавства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 xml:space="preserve"> </w:t>
      </w:r>
      <w:proofErr w:type="spellStart"/>
      <w:r w:rsidRPr="00900C16">
        <w:rPr>
          <w:rFonts w:eastAsia="Andale Sans UI"/>
          <w:kern w:val="1"/>
          <w:sz w:val="28"/>
          <w:szCs w:val="24"/>
          <w:lang w:val="de-DE" w:eastAsia="ja-JP"/>
        </w:rPr>
        <w:t>України</w:t>
      </w:r>
      <w:proofErr w:type="spellEnd"/>
      <w:r w:rsidRPr="00900C16">
        <w:rPr>
          <w:rFonts w:eastAsia="Andale Sans UI"/>
          <w:kern w:val="1"/>
          <w:sz w:val="28"/>
          <w:szCs w:val="24"/>
          <w:lang w:val="de-DE" w:eastAsia="ja-JP"/>
        </w:rPr>
        <w:t>.</w:t>
      </w:r>
    </w:p>
    <w:p w:rsidR="008F67E0" w:rsidRPr="00900C16" w:rsidRDefault="008F67E0" w:rsidP="008F67E0">
      <w:pPr>
        <w:widowControl w:val="0"/>
        <w:tabs>
          <w:tab w:val="left" w:pos="2316"/>
        </w:tabs>
        <w:suppressAutoHyphens/>
        <w:spacing w:after="160"/>
        <w:ind w:left="1416"/>
        <w:jc w:val="both"/>
        <w:rPr>
          <w:rFonts w:eastAsia="Andale Sans UI"/>
          <w:kern w:val="1"/>
          <w:sz w:val="28"/>
          <w:szCs w:val="24"/>
          <w:lang w:val="de-DE" w:eastAsia="ja-JP"/>
        </w:rPr>
      </w:pPr>
    </w:p>
    <w:p w:rsidR="008F67E0" w:rsidRPr="00900C16" w:rsidRDefault="008F67E0" w:rsidP="008F67E0">
      <w:pPr>
        <w:widowControl w:val="0"/>
        <w:tabs>
          <w:tab w:val="left" w:pos="2316"/>
        </w:tabs>
        <w:suppressAutoHyphens/>
        <w:spacing w:after="160"/>
        <w:ind w:left="1416"/>
        <w:jc w:val="both"/>
        <w:rPr>
          <w:rFonts w:eastAsia="Andale Sans UI"/>
          <w:kern w:val="1"/>
          <w:sz w:val="28"/>
          <w:szCs w:val="24"/>
          <w:lang w:val="de-DE" w:eastAsia="ja-JP"/>
        </w:rPr>
      </w:pPr>
    </w:p>
    <w:p w:rsidR="008F67E0" w:rsidRPr="00900C16" w:rsidRDefault="008F67E0" w:rsidP="008F67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8F67E0" w:rsidRPr="00900C16" w:rsidRDefault="008F67E0" w:rsidP="008F67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Селищний</w:t>
      </w:r>
      <w:proofErr w:type="spell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голова</w:t>
      </w:r>
      <w:proofErr w:type="spell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                                                                            А.Б. 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Бочкарьов</w:t>
      </w:r>
      <w:proofErr w:type="spellEnd"/>
    </w:p>
    <w:p w:rsidR="008F67E0" w:rsidRPr="00900C16" w:rsidRDefault="008F67E0" w:rsidP="008F67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</w:p>
    <w:p w:rsidR="008F67E0" w:rsidRPr="00900C16" w:rsidRDefault="008F67E0" w:rsidP="008F67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</w:p>
    <w:p w:rsidR="008F67E0" w:rsidRPr="00900C16" w:rsidRDefault="008F67E0" w:rsidP="008F67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8F67E0" w:rsidRPr="00900C16" w:rsidRDefault="008F67E0" w:rsidP="008F67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8F67E0" w:rsidRPr="00900C16" w:rsidRDefault="008F67E0" w:rsidP="008F67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8F67E0" w:rsidRPr="00900C16" w:rsidRDefault="008F67E0" w:rsidP="008F67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8F67E0" w:rsidRPr="00900C16" w:rsidRDefault="008F67E0" w:rsidP="008F67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8F67E0" w:rsidRPr="00900C16" w:rsidRDefault="008F67E0" w:rsidP="008F67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8F67E0" w:rsidRPr="00900C16" w:rsidRDefault="008F67E0" w:rsidP="008F67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8F67E0" w:rsidRPr="00900C16" w:rsidRDefault="008F67E0" w:rsidP="008F67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8F67E0" w:rsidRPr="00900C16" w:rsidRDefault="008F67E0" w:rsidP="008F67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8F67E0" w:rsidRPr="00900C16" w:rsidRDefault="008F67E0" w:rsidP="008F67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8F67E0" w:rsidRPr="00900C16" w:rsidRDefault="008F67E0" w:rsidP="008F67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8F67E0" w:rsidRPr="00900C16" w:rsidRDefault="008F67E0" w:rsidP="008F67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8F67E0" w:rsidRPr="00900C16" w:rsidRDefault="008F67E0" w:rsidP="008F67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8F67E0" w:rsidRPr="000E58FC" w:rsidRDefault="008F67E0" w:rsidP="008F67E0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смт Велика </w:t>
      </w:r>
      <w:proofErr w:type="spellStart"/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Димерка</w:t>
      </w:r>
      <w:proofErr w:type="spellEnd"/>
    </w:p>
    <w:p w:rsidR="008F67E0" w:rsidRPr="000E58FC" w:rsidRDefault="008F67E0" w:rsidP="008F67E0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 xml:space="preserve">13 березня 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2018 року</w:t>
      </w:r>
    </w:p>
    <w:p w:rsidR="008F67E0" w:rsidRPr="000E58FC" w:rsidRDefault="008F67E0" w:rsidP="008F67E0">
      <w:pPr>
        <w:widowControl w:val="0"/>
        <w:suppressAutoHyphens/>
        <w:autoSpaceDN w:val="0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>№ 120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   </w:t>
      </w:r>
      <w:r w:rsidRPr="000E58FC">
        <w:rPr>
          <w:rFonts w:eastAsia="SimSun" w:cs="Arial"/>
          <w:kern w:val="3"/>
          <w:sz w:val="24"/>
          <w:szCs w:val="24"/>
          <w:lang w:val="en-US" w:eastAsia="zh-CN" w:bidi="hi-IN"/>
        </w:rPr>
        <w:t>V</w:t>
      </w:r>
      <w:r w:rsidRPr="000E58FC">
        <w:rPr>
          <w:rFonts w:eastAsia="SimSun" w:cs="Arial"/>
          <w:kern w:val="3"/>
          <w:sz w:val="24"/>
          <w:szCs w:val="24"/>
          <w:lang w:val="ru-RU" w:eastAsia="zh-CN" w:bidi="hi-IN"/>
        </w:rPr>
        <w:t>I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 – </w:t>
      </w:r>
      <w:r w:rsidRPr="000E58FC">
        <w:rPr>
          <w:rFonts w:eastAsia="SimSun" w:cs="Arial"/>
          <w:kern w:val="3"/>
          <w:sz w:val="24"/>
          <w:szCs w:val="24"/>
          <w:lang w:val="en-US" w:eastAsia="zh-CN" w:bidi="hi-IN"/>
        </w:rPr>
        <w:t>V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ІІ</w:t>
      </w:r>
    </w:p>
    <w:p w:rsidR="008F67E0" w:rsidRPr="007B5463" w:rsidRDefault="008F67E0" w:rsidP="008F67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8F67E0" w:rsidRPr="00900C16" w:rsidRDefault="008F67E0" w:rsidP="008F67E0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4"/>
          <w:lang w:val="de-DE" w:eastAsia="ja-JP" w:bidi="fa-IR"/>
        </w:rPr>
      </w:pPr>
    </w:p>
    <w:p w:rsidR="007C4C2E" w:rsidRPr="008F67E0" w:rsidRDefault="007C4C2E" w:rsidP="008F67E0"/>
    <w:sectPr w:rsidR="007C4C2E" w:rsidRPr="008F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_Bodoni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B498D"/>
    <w:multiLevelType w:val="hybridMultilevel"/>
    <w:tmpl w:val="63C4B11C"/>
    <w:lvl w:ilvl="0" w:tplc="9A4A93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E8"/>
    <w:rsid w:val="00026490"/>
    <w:rsid w:val="00231BBF"/>
    <w:rsid w:val="004E6092"/>
    <w:rsid w:val="005B08E8"/>
    <w:rsid w:val="007C4C2E"/>
    <w:rsid w:val="008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6ADD7-DFC4-4FC8-8CCD-E8AB5E4F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2018-03-07T09:41:00Z</dcterms:created>
  <dcterms:modified xsi:type="dcterms:W3CDTF">2018-03-14T10:33:00Z</dcterms:modified>
</cp:coreProperties>
</file>