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DB" w:rsidRPr="007805DA" w:rsidRDefault="006C08DB" w:rsidP="006C08DB">
      <w:pPr>
        <w:pStyle w:val="a3"/>
        <w:jc w:val="center"/>
        <w:rPr>
          <w:sz w:val="20"/>
        </w:rPr>
      </w:pPr>
      <w:r w:rsidRPr="007805DA">
        <w:rPr>
          <w:noProof/>
          <w:sz w:val="20"/>
          <w:lang w:val="en-US"/>
        </w:rPr>
        <w:drawing>
          <wp:inline distT="0" distB="0" distL="0" distR="0" wp14:anchorId="66D5C491" wp14:editId="31E2D3AE">
            <wp:extent cx="4572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DB" w:rsidRPr="007805DA" w:rsidRDefault="006C08DB" w:rsidP="006C08DB">
      <w:pPr>
        <w:pStyle w:val="a3"/>
        <w:spacing w:before="4"/>
        <w:jc w:val="center"/>
      </w:pPr>
    </w:p>
    <w:p w:rsidR="006C08DB" w:rsidRPr="007805DA" w:rsidRDefault="006C08DB" w:rsidP="006C08DB">
      <w:pPr>
        <w:pStyle w:val="1"/>
        <w:spacing w:before="89" w:line="264" w:lineRule="auto"/>
        <w:jc w:val="center"/>
        <w:rPr>
          <w:rFonts w:ascii="Times New Roman" w:hAnsi="Times New Roman"/>
          <w:spacing w:val="1"/>
          <w:sz w:val="28"/>
          <w:szCs w:val="28"/>
        </w:rPr>
      </w:pPr>
      <w:r w:rsidRPr="007805DA">
        <w:rPr>
          <w:rFonts w:ascii="Times New Roman" w:hAnsi="Times New Roman"/>
          <w:sz w:val="28"/>
          <w:szCs w:val="28"/>
        </w:rPr>
        <w:t>ВЕЛИКОДИМЕРСЬКА СЕЛИЩНА РАДА</w:t>
      </w:r>
      <w:r w:rsidRPr="007805DA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6C08DB" w:rsidRPr="007805DA" w:rsidRDefault="006C08DB" w:rsidP="006C08DB">
      <w:pPr>
        <w:pStyle w:val="1"/>
        <w:spacing w:before="89" w:line="264" w:lineRule="auto"/>
        <w:jc w:val="center"/>
        <w:rPr>
          <w:rFonts w:ascii="Times New Roman" w:hAnsi="Times New Roman"/>
          <w:sz w:val="28"/>
          <w:szCs w:val="28"/>
        </w:rPr>
      </w:pPr>
      <w:r w:rsidRPr="007805DA">
        <w:rPr>
          <w:rFonts w:ascii="Times New Roman" w:hAnsi="Times New Roman"/>
          <w:sz w:val="28"/>
          <w:szCs w:val="28"/>
        </w:rPr>
        <w:t>БРОВАРСЬКОГО</w:t>
      </w:r>
      <w:r w:rsidRPr="007805D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05DA">
        <w:rPr>
          <w:rFonts w:ascii="Times New Roman" w:hAnsi="Times New Roman"/>
          <w:sz w:val="28"/>
          <w:szCs w:val="28"/>
        </w:rPr>
        <w:t>РАЙОНУ</w:t>
      </w:r>
      <w:r w:rsidRPr="007805D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05DA">
        <w:rPr>
          <w:rFonts w:ascii="Times New Roman" w:hAnsi="Times New Roman"/>
          <w:sz w:val="28"/>
          <w:szCs w:val="28"/>
        </w:rPr>
        <w:t>КИЇВСЬКОЇ</w:t>
      </w:r>
      <w:r w:rsidRPr="007805D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05DA">
        <w:rPr>
          <w:rFonts w:ascii="Times New Roman" w:hAnsi="Times New Roman"/>
          <w:sz w:val="28"/>
          <w:szCs w:val="28"/>
        </w:rPr>
        <w:t>ОБЛАСТІ</w:t>
      </w:r>
    </w:p>
    <w:p w:rsidR="006C08DB" w:rsidRDefault="006C08DB" w:rsidP="006C08DB">
      <w:pPr>
        <w:pStyle w:val="a3"/>
        <w:rPr>
          <w:b/>
          <w:sz w:val="25"/>
        </w:rPr>
      </w:pPr>
    </w:p>
    <w:p w:rsidR="006C08DB" w:rsidRDefault="006C08DB" w:rsidP="006C08DB">
      <w:pPr>
        <w:ind w:left="755"/>
        <w:jc w:val="center"/>
        <w:rPr>
          <w:b/>
          <w:sz w:val="28"/>
        </w:rPr>
      </w:pPr>
      <w:r>
        <w:rPr>
          <w:b/>
          <w:sz w:val="28"/>
        </w:rPr>
        <w:t>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</w:t>
      </w:r>
    </w:p>
    <w:p w:rsidR="006C08DB" w:rsidRDefault="006C08DB" w:rsidP="006C08DB">
      <w:pPr>
        <w:ind w:right="5102"/>
        <w:jc w:val="both"/>
        <w:rPr>
          <w:sz w:val="28"/>
          <w:szCs w:val="28"/>
          <w:lang w:val="uk-UA"/>
        </w:rPr>
      </w:pPr>
    </w:p>
    <w:p w:rsidR="006C08DB" w:rsidRDefault="006C08DB" w:rsidP="006C08DB">
      <w:pPr>
        <w:ind w:right="4960"/>
        <w:jc w:val="both"/>
        <w:rPr>
          <w:sz w:val="28"/>
          <w:szCs w:val="28"/>
          <w:lang w:val="uk-UA"/>
        </w:rPr>
      </w:pPr>
      <w:r w:rsidRPr="00415985">
        <w:rPr>
          <w:b/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415985">
        <w:rPr>
          <w:b/>
          <w:sz w:val="28"/>
          <w:szCs w:val="28"/>
          <w:lang w:val="uk-UA"/>
        </w:rPr>
        <w:t>передачу</w:t>
      </w:r>
      <w:r>
        <w:rPr>
          <w:b/>
          <w:sz w:val="28"/>
          <w:szCs w:val="28"/>
          <w:lang w:val="uk-UA"/>
        </w:rPr>
        <w:t xml:space="preserve"> </w:t>
      </w:r>
      <w:r w:rsidRPr="00415985">
        <w:rPr>
          <w:b/>
          <w:sz w:val="28"/>
          <w:szCs w:val="28"/>
          <w:lang w:val="uk-UA"/>
        </w:rPr>
        <w:t>функцій</w:t>
      </w:r>
      <w:r>
        <w:rPr>
          <w:sz w:val="28"/>
          <w:szCs w:val="28"/>
          <w:lang w:val="uk-UA"/>
        </w:rPr>
        <w:t xml:space="preserve"> </w:t>
      </w:r>
      <w:r w:rsidRPr="00415985">
        <w:rPr>
          <w:b/>
          <w:sz w:val="28"/>
          <w:szCs w:val="28"/>
          <w:lang w:val="uk-UA"/>
        </w:rPr>
        <w:t>замовника</w:t>
      </w:r>
    </w:p>
    <w:p w:rsidR="006C08DB" w:rsidRDefault="006C08DB" w:rsidP="006C08DB">
      <w:pPr>
        <w:pStyle w:val="a5"/>
        <w:spacing w:before="0" w:beforeAutospacing="0" w:after="0" w:afterAutospacing="0"/>
        <w:ind w:right="140"/>
        <w:jc w:val="center"/>
        <w:rPr>
          <w:b/>
          <w:i/>
          <w:lang w:val="uk-UA"/>
        </w:rPr>
      </w:pPr>
    </w:p>
    <w:p w:rsidR="009A1489" w:rsidRPr="002A6F15" w:rsidRDefault="006C08DB" w:rsidP="009A1489">
      <w:pPr>
        <w:pStyle w:val="a5"/>
        <w:spacing w:before="0" w:beforeAutospacing="0" w:after="0" w:afterAutospacing="0"/>
        <w:ind w:right="140" w:firstLine="851"/>
        <w:jc w:val="both"/>
        <w:rPr>
          <w:sz w:val="28"/>
          <w:szCs w:val="28"/>
          <w:lang w:val="uk-UA"/>
        </w:rPr>
      </w:pPr>
      <w:r w:rsidRPr="00B05A3F">
        <w:rPr>
          <w:sz w:val="28"/>
          <w:szCs w:val="28"/>
          <w:lang w:val="uk-UA"/>
        </w:rPr>
        <w:t xml:space="preserve">Відповідно до Положення про Управління </w:t>
      </w:r>
      <w:r w:rsidRPr="00B05A3F">
        <w:rPr>
          <w:bCs/>
          <w:color w:val="000000"/>
          <w:sz w:val="28"/>
          <w:szCs w:val="28"/>
          <w:lang w:val="uk-UA"/>
        </w:rPr>
        <w:t>будівництва, житлово-комунального господарства та розвитку інфраструктури</w:t>
      </w:r>
      <w:r w:rsidRPr="00B05A3F">
        <w:rPr>
          <w:bCs/>
          <w:color w:val="000000"/>
          <w:sz w:val="28"/>
          <w:szCs w:val="28"/>
        </w:rPr>
        <w:t> </w:t>
      </w:r>
      <w:r w:rsidRPr="00B05A3F">
        <w:rPr>
          <w:bCs/>
          <w:color w:val="000000"/>
          <w:sz w:val="28"/>
          <w:szCs w:val="28"/>
          <w:lang w:val="uk-UA"/>
        </w:rPr>
        <w:t xml:space="preserve">Великодимерської селищної ради, затвердженого рішенням Великодимерської селищної ради від 02.02.2023 № 1060 </w:t>
      </w:r>
      <w:r>
        <w:rPr>
          <w:bCs/>
          <w:color w:val="000000"/>
          <w:sz w:val="28"/>
          <w:szCs w:val="28"/>
          <w:lang w:val="uk-UA"/>
        </w:rPr>
        <w:t>Х</w:t>
      </w:r>
      <w:r>
        <w:rPr>
          <w:bCs/>
          <w:color w:val="000000"/>
          <w:sz w:val="28"/>
          <w:szCs w:val="28"/>
        </w:rPr>
        <w:t>L</w:t>
      </w:r>
      <w:r w:rsidRPr="00B05A3F">
        <w:rPr>
          <w:bCs/>
          <w:color w:val="000000"/>
          <w:sz w:val="28"/>
          <w:szCs w:val="28"/>
          <w:lang w:val="uk-UA"/>
        </w:rPr>
        <w:t>ІІ-</w:t>
      </w:r>
      <w:r>
        <w:rPr>
          <w:bCs/>
          <w:color w:val="000000"/>
          <w:sz w:val="28"/>
          <w:szCs w:val="28"/>
        </w:rPr>
        <w:t>V</w:t>
      </w:r>
      <w:r w:rsidRPr="00B05A3F">
        <w:rPr>
          <w:bCs/>
          <w:color w:val="000000"/>
          <w:sz w:val="28"/>
          <w:szCs w:val="28"/>
          <w:lang w:val="uk-UA"/>
        </w:rPr>
        <w:t>ІІІ</w:t>
      </w:r>
      <w:r>
        <w:rPr>
          <w:bCs/>
          <w:color w:val="000000"/>
          <w:sz w:val="28"/>
          <w:szCs w:val="28"/>
          <w:lang w:val="uk-UA"/>
        </w:rPr>
        <w:t xml:space="preserve"> «Про створення Управління будівництва, житлово-комунального господарства та розвитку інфраструктури Великодимерської селищної ради</w:t>
      </w:r>
      <w:r w:rsidRPr="002A6F15">
        <w:rPr>
          <w:bCs/>
          <w:color w:val="000000"/>
          <w:sz w:val="28"/>
          <w:szCs w:val="28"/>
          <w:lang w:val="uk-UA"/>
        </w:rPr>
        <w:t>»</w:t>
      </w:r>
      <w:r w:rsidRPr="002A6F15">
        <w:rPr>
          <w:sz w:val="28"/>
          <w:szCs w:val="28"/>
          <w:lang w:val="uk-UA"/>
        </w:rPr>
        <w:t>, враховуючи рекомендації постійно діючої комісії</w:t>
      </w:r>
      <w:hyperlink r:id="rId7" w:history="1">
        <w:hyperlink r:id="rId8" w:history="1">
          <w:hyperlink r:id="rId9" w:history="1">
            <w:r w:rsidRPr="002A6F15">
              <w:rPr>
                <w:sz w:val="28"/>
                <w:szCs w:val="28"/>
                <w:lang w:val="uk-UA"/>
              </w:rPr>
              <w:t xml:space="preserve"> питань комунальної власності, інфраструктури, транспорту, житлово-комунального господарства, архітектури, містобудування та благоустрою</w:t>
            </w:r>
          </w:hyperlink>
        </w:hyperlink>
      </w:hyperlink>
      <w:r w:rsidRPr="002A6F15">
        <w:rPr>
          <w:sz w:val="28"/>
          <w:szCs w:val="28"/>
          <w:lang w:val="uk-UA"/>
        </w:rPr>
        <w:t>, керуючись статтями 26, 59, 60 Закону України «Про місцеве самоврядування в Україні»</w:t>
      </w:r>
      <w:r w:rsidR="009A1489">
        <w:rPr>
          <w:sz w:val="28"/>
          <w:szCs w:val="28"/>
          <w:lang w:val="uk-UA"/>
        </w:rPr>
        <w:t>,</w:t>
      </w:r>
      <w:r w:rsidRPr="002A6F15">
        <w:rPr>
          <w:sz w:val="28"/>
          <w:szCs w:val="28"/>
          <w:lang w:val="uk-UA"/>
        </w:rPr>
        <w:t> </w:t>
      </w:r>
      <w:r w:rsidR="009A1489">
        <w:rPr>
          <w:sz w:val="28"/>
          <w:szCs w:val="28"/>
          <w:lang w:val="uk-UA"/>
        </w:rPr>
        <w:t>Великодимерська</w:t>
      </w:r>
      <w:r w:rsidR="009A1489" w:rsidRPr="002A6F15">
        <w:rPr>
          <w:sz w:val="28"/>
          <w:szCs w:val="28"/>
          <w:lang w:val="uk-UA"/>
        </w:rPr>
        <w:t> селищна рада</w:t>
      </w:r>
    </w:p>
    <w:p w:rsidR="006C08DB" w:rsidRDefault="006C08DB" w:rsidP="009A1489">
      <w:pPr>
        <w:pStyle w:val="a5"/>
        <w:spacing w:before="0" w:beforeAutospacing="0" w:after="0" w:afterAutospacing="0"/>
        <w:ind w:right="140" w:firstLine="851"/>
        <w:jc w:val="both"/>
        <w:rPr>
          <w:sz w:val="28"/>
          <w:szCs w:val="28"/>
          <w:lang w:val="uk-UA"/>
        </w:rPr>
      </w:pPr>
    </w:p>
    <w:p w:rsidR="006C08DB" w:rsidRPr="006C08DB" w:rsidRDefault="006C08DB" w:rsidP="009A1489">
      <w:pPr>
        <w:jc w:val="center"/>
        <w:rPr>
          <w:b/>
          <w:sz w:val="28"/>
          <w:szCs w:val="28"/>
          <w:lang w:val="uk-UA"/>
        </w:rPr>
      </w:pPr>
      <w:r w:rsidRPr="006C08DB">
        <w:rPr>
          <w:b/>
          <w:sz w:val="28"/>
          <w:szCs w:val="28"/>
          <w:lang w:val="uk-UA"/>
        </w:rPr>
        <w:t>В</w:t>
      </w:r>
      <w:r w:rsidR="009A1489">
        <w:rPr>
          <w:b/>
          <w:sz w:val="28"/>
          <w:szCs w:val="28"/>
          <w:lang w:val="uk-UA"/>
        </w:rPr>
        <w:t xml:space="preserve"> </w:t>
      </w:r>
      <w:r w:rsidRPr="006C08DB">
        <w:rPr>
          <w:b/>
          <w:sz w:val="28"/>
          <w:szCs w:val="28"/>
          <w:lang w:val="uk-UA"/>
        </w:rPr>
        <w:t>И</w:t>
      </w:r>
      <w:r w:rsidR="009A1489">
        <w:rPr>
          <w:b/>
          <w:sz w:val="28"/>
          <w:szCs w:val="28"/>
          <w:lang w:val="uk-UA"/>
        </w:rPr>
        <w:t xml:space="preserve"> </w:t>
      </w:r>
      <w:r w:rsidRPr="006C08DB">
        <w:rPr>
          <w:b/>
          <w:sz w:val="28"/>
          <w:szCs w:val="28"/>
          <w:lang w:val="uk-UA"/>
        </w:rPr>
        <w:t>Р</w:t>
      </w:r>
      <w:r w:rsidR="009A1489">
        <w:rPr>
          <w:b/>
          <w:sz w:val="28"/>
          <w:szCs w:val="28"/>
          <w:lang w:val="uk-UA"/>
        </w:rPr>
        <w:t xml:space="preserve"> </w:t>
      </w:r>
      <w:r w:rsidRPr="006C08DB">
        <w:rPr>
          <w:b/>
          <w:sz w:val="28"/>
          <w:szCs w:val="28"/>
          <w:lang w:val="uk-UA"/>
        </w:rPr>
        <w:t>І</w:t>
      </w:r>
      <w:r w:rsidR="009A1489">
        <w:rPr>
          <w:b/>
          <w:sz w:val="28"/>
          <w:szCs w:val="28"/>
          <w:lang w:val="uk-UA"/>
        </w:rPr>
        <w:t xml:space="preserve"> </w:t>
      </w:r>
      <w:r w:rsidRPr="006C08DB">
        <w:rPr>
          <w:b/>
          <w:sz w:val="28"/>
          <w:szCs w:val="28"/>
          <w:lang w:val="uk-UA"/>
        </w:rPr>
        <w:t>Ш</w:t>
      </w:r>
      <w:r w:rsidR="009A1489">
        <w:rPr>
          <w:b/>
          <w:sz w:val="28"/>
          <w:szCs w:val="28"/>
          <w:lang w:val="uk-UA"/>
        </w:rPr>
        <w:t xml:space="preserve"> </w:t>
      </w:r>
      <w:r w:rsidRPr="006C08DB">
        <w:rPr>
          <w:b/>
          <w:sz w:val="28"/>
          <w:szCs w:val="28"/>
          <w:lang w:val="uk-UA"/>
        </w:rPr>
        <w:t>И</w:t>
      </w:r>
      <w:r w:rsidR="009A1489">
        <w:rPr>
          <w:b/>
          <w:sz w:val="28"/>
          <w:szCs w:val="28"/>
          <w:lang w:val="uk-UA"/>
        </w:rPr>
        <w:t xml:space="preserve"> </w:t>
      </w:r>
      <w:r w:rsidRPr="006C08DB">
        <w:rPr>
          <w:b/>
          <w:sz w:val="28"/>
          <w:szCs w:val="28"/>
          <w:lang w:val="uk-UA"/>
        </w:rPr>
        <w:t>Л</w:t>
      </w:r>
      <w:r w:rsidR="009A1489">
        <w:rPr>
          <w:b/>
          <w:sz w:val="28"/>
          <w:szCs w:val="28"/>
          <w:lang w:val="uk-UA"/>
        </w:rPr>
        <w:t xml:space="preserve"> </w:t>
      </w:r>
      <w:r w:rsidRPr="006C08DB">
        <w:rPr>
          <w:b/>
          <w:sz w:val="28"/>
          <w:szCs w:val="28"/>
          <w:lang w:val="uk-UA"/>
        </w:rPr>
        <w:t>А:</w:t>
      </w:r>
    </w:p>
    <w:p w:rsidR="006C08DB" w:rsidRDefault="006C08DB" w:rsidP="006C08DB">
      <w:pPr>
        <w:rPr>
          <w:lang w:val="uk-UA"/>
        </w:rPr>
      </w:pPr>
    </w:p>
    <w:p w:rsidR="006C08DB" w:rsidRPr="006C08DB" w:rsidRDefault="006C08DB" w:rsidP="006C08DB">
      <w:pPr>
        <w:jc w:val="both"/>
        <w:rPr>
          <w:bCs/>
          <w:iCs/>
          <w:sz w:val="28"/>
          <w:szCs w:val="28"/>
          <w:lang w:val="uk-UA" w:eastAsia="en-US"/>
        </w:rPr>
      </w:pPr>
      <w:r>
        <w:rPr>
          <w:bCs/>
          <w:iCs/>
          <w:sz w:val="28"/>
          <w:szCs w:val="28"/>
          <w:lang w:val="uk-UA" w:eastAsia="en-US"/>
        </w:rPr>
        <w:t xml:space="preserve">1. </w:t>
      </w:r>
      <w:r w:rsidRPr="00C36A75">
        <w:rPr>
          <w:bCs/>
          <w:iCs/>
          <w:sz w:val="28"/>
          <w:szCs w:val="28"/>
          <w:lang w:val="uk-UA" w:eastAsia="en-US"/>
        </w:rPr>
        <w:t xml:space="preserve">Передати функції </w:t>
      </w:r>
      <w:r>
        <w:rPr>
          <w:bCs/>
          <w:iCs/>
          <w:sz w:val="28"/>
          <w:szCs w:val="28"/>
          <w:lang w:val="uk-UA" w:eastAsia="en-US"/>
        </w:rPr>
        <w:t xml:space="preserve">замовника будівництва по об’єкту </w:t>
      </w:r>
      <w:r w:rsidRPr="006C08DB">
        <w:rPr>
          <w:bCs/>
          <w:iCs/>
          <w:sz w:val="28"/>
          <w:szCs w:val="28"/>
          <w:lang w:val="uk-UA" w:eastAsia="en-US"/>
        </w:rPr>
        <w:t>«Будівництво та облаштування захисної споруди цивільного захисту (укриття) в</w:t>
      </w:r>
      <w:r>
        <w:rPr>
          <w:bCs/>
          <w:iCs/>
          <w:sz w:val="28"/>
          <w:szCs w:val="28"/>
          <w:lang w:val="uk-UA" w:eastAsia="en-US"/>
        </w:rPr>
        <w:t xml:space="preserve"> </w:t>
      </w:r>
      <w:r w:rsidRPr="006C08DB">
        <w:rPr>
          <w:bCs/>
          <w:iCs/>
          <w:sz w:val="28"/>
          <w:szCs w:val="28"/>
          <w:lang w:val="uk-UA" w:eastAsia="en-US"/>
        </w:rPr>
        <w:t>Гоголівському ліцеї»</w:t>
      </w:r>
      <w:r>
        <w:rPr>
          <w:bCs/>
          <w:iCs/>
          <w:sz w:val="28"/>
          <w:szCs w:val="28"/>
          <w:lang w:val="uk-UA" w:eastAsia="en-US"/>
        </w:rPr>
        <w:t xml:space="preserve"> на </w:t>
      </w:r>
      <w:r>
        <w:rPr>
          <w:bCs/>
          <w:color w:val="000000"/>
          <w:sz w:val="28"/>
          <w:szCs w:val="28"/>
          <w:lang w:val="uk-UA"/>
        </w:rPr>
        <w:t>Управління</w:t>
      </w:r>
      <w:r w:rsidRPr="0091000A">
        <w:rPr>
          <w:bCs/>
          <w:color w:val="000000"/>
          <w:sz w:val="28"/>
          <w:szCs w:val="28"/>
          <w:lang w:val="uk-UA"/>
        </w:rPr>
        <w:t xml:space="preserve"> будівництва житлово-комунального господарства та розвитку інфраструктури Великодимерської селищної ради.</w:t>
      </w:r>
    </w:p>
    <w:p w:rsidR="006C08DB" w:rsidRDefault="006C08DB" w:rsidP="006C08DB">
      <w:pPr>
        <w:jc w:val="both"/>
        <w:rPr>
          <w:bCs/>
          <w:iCs/>
          <w:sz w:val="28"/>
          <w:szCs w:val="28"/>
          <w:lang w:val="uk-UA" w:eastAsia="en-US"/>
        </w:rPr>
      </w:pPr>
      <w:r>
        <w:rPr>
          <w:bCs/>
          <w:iCs/>
          <w:sz w:val="28"/>
          <w:szCs w:val="28"/>
          <w:lang w:val="uk-UA" w:eastAsia="en-US"/>
        </w:rPr>
        <w:t>2</w:t>
      </w:r>
      <w:r w:rsidRPr="00C36A75">
        <w:rPr>
          <w:bCs/>
          <w:iCs/>
          <w:sz w:val="28"/>
          <w:szCs w:val="28"/>
          <w:lang w:val="uk-UA" w:eastAsia="en-US"/>
        </w:rPr>
        <w:t>. Передати проектно-ко</w:t>
      </w:r>
      <w:r>
        <w:rPr>
          <w:bCs/>
          <w:iCs/>
          <w:sz w:val="28"/>
          <w:szCs w:val="28"/>
          <w:lang w:val="uk-UA" w:eastAsia="en-US"/>
        </w:rPr>
        <w:t xml:space="preserve">шторисну документацію по об’єкту </w:t>
      </w:r>
      <w:r w:rsidRPr="006C08DB">
        <w:rPr>
          <w:bCs/>
          <w:iCs/>
          <w:sz w:val="28"/>
          <w:szCs w:val="28"/>
          <w:lang w:val="uk-UA" w:eastAsia="en-US"/>
        </w:rPr>
        <w:t>«Будівництво та облаштування захисної споруди</w:t>
      </w:r>
      <w:r>
        <w:rPr>
          <w:bCs/>
          <w:iCs/>
          <w:sz w:val="28"/>
          <w:szCs w:val="28"/>
          <w:lang w:val="uk-UA" w:eastAsia="en-US"/>
        </w:rPr>
        <w:t xml:space="preserve"> цивільного захисту (укриття) в </w:t>
      </w:r>
      <w:r w:rsidRPr="006C08DB">
        <w:rPr>
          <w:bCs/>
          <w:iCs/>
          <w:sz w:val="28"/>
          <w:szCs w:val="28"/>
          <w:lang w:val="uk-UA" w:eastAsia="en-US"/>
        </w:rPr>
        <w:t>Гоголівському ліцеї»</w:t>
      </w:r>
      <w:r>
        <w:rPr>
          <w:bCs/>
          <w:iCs/>
          <w:sz w:val="28"/>
          <w:szCs w:val="28"/>
          <w:lang w:val="uk-UA" w:eastAsia="en-US"/>
        </w:rPr>
        <w:t xml:space="preserve">, </w:t>
      </w:r>
      <w:r w:rsidRPr="00C36A75">
        <w:rPr>
          <w:bCs/>
          <w:iCs/>
          <w:sz w:val="28"/>
          <w:szCs w:val="28"/>
          <w:lang w:val="uk-UA" w:eastAsia="en-US"/>
        </w:rPr>
        <w:t xml:space="preserve">про що скласти акти приймання-передачі. </w:t>
      </w:r>
    </w:p>
    <w:p w:rsidR="006C08DB" w:rsidRDefault="006C08DB" w:rsidP="006C08DB">
      <w:pPr>
        <w:jc w:val="both"/>
        <w:rPr>
          <w:bCs/>
          <w:iCs/>
          <w:sz w:val="28"/>
          <w:szCs w:val="28"/>
          <w:lang w:val="uk-UA" w:eastAsia="en-US"/>
        </w:rPr>
      </w:pPr>
      <w:r>
        <w:rPr>
          <w:bCs/>
          <w:iCs/>
          <w:sz w:val="28"/>
          <w:szCs w:val="28"/>
          <w:lang w:val="uk-UA" w:eastAsia="en-US"/>
        </w:rPr>
        <w:t>3</w:t>
      </w:r>
      <w:r w:rsidRPr="00C36A75">
        <w:rPr>
          <w:bCs/>
          <w:iCs/>
          <w:sz w:val="28"/>
          <w:szCs w:val="28"/>
          <w:lang w:val="uk-UA" w:eastAsia="en-US"/>
        </w:rPr>
        <w:t xml:space="preserve">. Контроль за виконанням даного рішення покласти </w:t>
      </w:r>
      <w:r>
        <w:rPr>
          <w:bCs/>
          <w:iCs/>
          <w:sz w:val="28"/>
          <w:szCs w:val="28"/>
          <w:lang w:val="uk-UA" w:eastAsia="en-US"/>
        </w:rPr>
        <w:t>на постійну комісію</w:t>
      </w:r>
      <w:hyperlink r:id="rId10" w:history="1">
        <w:r w:rsidRPr="008E6505">
          <w:rPr>
            <w:bCs/>
            <w:iCs/>
            <w:sz w:val="28"/>
            <w:szCs w:val="28"/>
            <w:lang w:val="uk-UA" w:eastAsia="en-US"/>
          </w:rPr>
          <w:t xml:space="preserve"> </w:t>
        </w:r>
        <w:hyperlink r:id="rId11" w:history="1">
          <w:r w:rsidRPr="00301071">
            <w:rPr>
              <w:bCs/>
              <w:iCs/>
              <w:sz w:val="28"/>
              <w:szCs w:val="28"/>
              <w:lang w:val="uk-UA" w:eastAsia="en-US"/>
            </w:rPr>
            <w:t>з</w:t>
          </w:r>
          <w:hyperlink r:id="rId12" w:history="1">
            <w:r w:rsidRPr="00301071">
              <w:rPr>
                <w:bCs/>
                <w:iCs/>
                <w:sz w:val="28"/>
                <w:szCs w:val="28"/>
                <w:lang w:val="uk-UA" w:eastAsia="en-US"/>
              </w:rPr>
              <w:t xml:space="preserve"> питань комунальної власності, інфраструктури, транспорту, житлово-комунального господарства, архітектури, містобудування та благоустрою</w:t>
            </w:r>
          </w:hyperlink>
        </w:hyperlink>
      </w:hyperlink>
      <w:r w:rsidRPr="008E6505">
        <w:rPr>
          <w:bCs/>
          <w:iCs/>
          <w:sz w:val="28"/>
          <w:szCs w:val="28"/>
          <w:lang w:val="uk-UA" w:eastAsia="en-US"/>
        </w:rPr>
        <w:t>.</w:t>
      </w:r>
    </w:p>
    <w:p w:rsidR="006C08DB" w:rsidRDefault="006C08DB" w:rsidP="006C08DB">
      <w:pPr>
        <w:jc w:val="both"/>
        <w:rPr>
          <w:bCs/>
          <w:iCs/>
          <w:sz w:val="28"/>
          <w:szCs w:val="28"/>
          <w:lang w:val="uk-UA" w:eastAsia="en-US"/>
        </w:rPr>
      </w:pPr>
    </w:p>
    <w:p w:rsidR="006C08DB" w:rsidRDefault="006C08DB" w:rsidP="006C08DB">
      <w:pPr>
        <w:jc w:val="both"/>
        <w:rPr>
          <w:bCs/>
          <w:iCs/>
          <w:sz w:val="28"/>
          <w:szCs w:val="28"/>
          <w:lang w:val="uk-UA" w:eastAsia="en-US"/>
        </w:rPr>
      </w:pPr>
    </w:p>
    <w:p w:rsidR="006C08DB" w:rsidRDefault="006C08DB" w:rsidP="006C08DB">
      <w:pPr>
        <w:jc w:val="both"/>
        <w:rPr>
          <w:b/>
          <w:bCs/>
          <w:iCs/>
          <w:sz w:val="28"/>
          <w:szCs w:val="28"/>
          <w:lang w:val="uk-UA" w:eastAsia="en-US"/>
        </w:rPr>
      </w:pPr>
    </w:p>
    <w:p w:rsidR="009A1489" w:rsidRDefault="009A1489" w:rsidP="009A1489">
      <w:pPr>
        <w:tabs>
          <w:tab w:val="left" w:pos="6150"/>
        </w:tabs>
        <w:ind w:firstLine="709"/>
        <w:jc w:val="both"/>
        <w:rPr>
          <w:b/>
          <w:bCs/>
          <w:iCs/>
          <w:sz w:val="28"/>
          <w:szCs w:val="28"/>
          <w:lang w:val="uk-UA" w:eastAsia="en-US"/>
        </w:rPr>
      </w:pPr>
      <w:r>
        <w:rPr>
          <w:b/>
          <w:bCs/>
          <w:iCs/>
          <w:sz w:val="28"/>
          <w:szCs w:val="28"/>
          <w:lang w:val="uk-UA" w:eastAsia="en-US"/>
        </w:rPr>
        <w:t>Секретар селищної ради</w:t>
      </w:r>
      <w:r>
        <w:rPr>
          <w:b/>
          <w:bCs/>
          <w:iCs/>
          <w:sz w:val="28"/>
          <w:szCs w:val="28"/>
          <w:lang w:val="uk-UA" w:eastAsia="en-US"/>
        </w:rPr>
        <w:tab/>
        <w:t>Антоніна СИДОРЕНКО</w:t>
      </w:r>
    </w:p>
    <w:p w:rsidR="009A1489" w:rsidRDefault="009A1489" w:rsidP="009A1489">
      <w:pPr>
        <w:suppressAutoHyphens/>
        <w:rPr>
          <w:rFonts w:eastAsia="Andale Sans UI"/>
          <w:kern w:val="2"/>
          <w:sz w:val="24"/>
          <w:szCs w:val="24"/>
          <w:lang w:val="uk-UA" w:bidi="fa-IR"/>
        </w:rPr>
      </w:pPr>
    </w:p>
    <w:p w:rsidR="006C08DB" w:rsidRDefault="006C08DB" w:rsidP="006C08DB">
      <w:pPr>
        <w:jc w:val="both"/>
        <w:rPr>
          <w:b/>
          <w:bCs/>
          <w:iCs/>
          <w:sz w:val="28"/>
          <w:szCs w:val="28"/>
          <w:lang w:val="uk-UA" w:eastAsia="en-US"/>
        </w:rPr>
      </w:pPr>
    </w:p>
    <w:p w:rsidR="006C08DB" w:rsidRDefault="006C08DB" w:rsidP="006C08DB">
      <w:pPr>
        <w:suppressAutoHyphens/>
        <w:rPr>
          <w:rFonts w:eastAsia="Andale Sans UI"/>
          <w:kern w:val="2"/>
          <w:sz w:val="24"/>
          <w:szCs w:val="24"/>
          <w:lang w:val="uk-UA" w:bidi="fa-IR"/>
        </w:rPr>
      </w:pPr>
    </w:p>
    <w:p w:rsidR="006C08DB" w:rsidRPr="0020299A" w:rsidRDefault="006C08DB" w:rsidP="006C08DB">
      <w:pPr>
        <w:suppressAutoHyphens/>
        <w:rPr>
          <w:rFonts w:eastAsia="Calibri"/>
          <w:b/>
          <w:sz w:val="24"/>
          <w:szCs w:val="24"/>
          <w:lang w:val="uk-UA" w:eastAsia="zh-CN"/>
        </w:rPr>
      </w:pPr>
      <w:r w:rsidRPr="0020299A">
        <w:rPr>
          <w:rFonts w:eastAsia="Andale Sans UI"/>
          <w:kern w:val="2"/>
          <w:sz w:val="24"/>
          <w:szCs w:val="24"/>
          <w:lang w:val="uk-UA" w:bidi="fa-IR"/>
        </w:rPr>
        <w:t>смт Велика Димерка</w:t>
      </w:r>
    </w:p>
    <w:p w:rsidR="006C08DB" w:rsidRPr="0020299A" w:rsidRDefault="006C08DB" w:rsidP="006C08DB">
      <w:pPr>
        <w:widowControl w:val="0"/>
        <w:suppressAutoHyphens/>
        <w:jc w:val="both"/>
        <w:textAlignment w:val="baseline"/>
        <w:rPr>
          <w:rFonts w:eastAsia="Calibri"/>
          <w:b/>
          <w:sz w:val="24"/>
          <w:szCs w:val="24"/>
          <w:lang w:val="uk-UA" w:eastAsia="zh-CN"/>
        </w:rPr>
      </w:pPr>
      <w:r>
        <w:rPr>
          <w:rFonts w:eastAsia="Andale Sans UI"/>
          <w:kern w:val="2"/>
          <w:sz w:val="24"/>
          <w:szCs w:val="24"/>
          <w:lang w:val="uk-UA" w:bidi="fa-IR"/>
        </w:rPr>
        <w:t>від     червня</w:t>
      </w:r>
      <w:r w:rsidRPr="0020299A">
        <w:rPr>
          <w:rFonts w:eastAsia="Andale Sans UI"/>
          <w:kern w:val="2"/>
          <w:sz w:val="24"/>
          <w:szCs w:val="24"/>
          <w:lang w:val="uk-UA" w:bidi="fa-IR"/>
        </w:rPr>
        <w:t xml:space="preserve"> 2023 року </w:t>
      </w:r>
    </w:p>
    <w:p w:rsidR="00D6345C" w:rsidRPr="009A1489" w:rsidRDefault="009A1489" w:rsidP="009A1489">
      <w:pPr>
        <w:pStyle w:val="a5"/>
        <w:spacing w:before="1" w:beforeAutospacing="0" w:after="240" w:afterAutospacing="0"/>
        <w:ind w:right="-5"/>
        <w:jc w:val="both"/>
        <w:rPr>
          <w:rFonts w:eastAsia="Andale Sans UI"/>
          <w:kern w:val="2"/>
          <w:lang w:val="uk-UA" w:bidi="fa-IR"/>
        </w:rPr>
      </w:pPr>
      <w:r>
        <w:rPr>
          <w:rFonts w:eastAsia="Andale Sans UI"/>
          <w:kern w:val="2"/>
          <w:lang w:val="uk-UA" w:bidi="fa-IR"/>
        </w:rPr>
        <w:t xml:space="preserve">№            </w:t>
      </w:r>
      <w:bookmarkStart w:id="0" w:name="_GoBack"/>
      <w:bookmarkEnd w:id="0"/>
      <w:r w:rsidR="006C08DB" w:rsidRPr="0020299A">
        <w:rPr>
          <w:rFonts w:eastAsia="Andale Sans UI"/>
          <w:kern w:val="2"/>
          <w:lang w:val="uk-UA" w:bidi="fa-IR"/>
        </w:rPr>
        <w:t>L-VIIІ</w:t>
      </w:r>
    </w:p>
    <w:sectPr w:rsidR="00D6345C" w:rsidRPr="009A1489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C5" w:rsidRDefault="006A7DC5" w:rsidP="009A1489">
      <w:r>
        <w:separator/>
      </w:r>
    </w:p>
  </w:endnote>
  <w:endnote w:type="continuationSeparator" w:id="0">
    <w:p w:rsidR="006A7DC5" w:rsidRDefault="006A7DC5" w:rsidP="009A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C5" w:rsidRDefault="006A7DC5" w:rsidP="009A1489">
      <w:r>
        <w:separator/>
      </w:r>
    </w:p>
  </w:footnote>
  <w:footnote w:type="continuationSeparator" w:id="0">
    <w:p w:rsidR="006A7DC5" w:rsidRDefault="006A7DC5" w:rsidP="009A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89" w:rsidRPr="009A1489" w:rsidRDefault="009A1489" w:rsidP="009A1489">
    <w:pPr>
      <w:pStyle w:val="a6"/>
      <w:jc w:val="right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F5"/>
    <w:rsid w:val="006A7DC5"/>
    <w:rsid w:val="006C08DB"/>
    <w:rsid w:val="006D40FE"/>
    <w:rsid w:val="009A1489"/>
    <w:rsid w:val="00D6345C"/>
    <w:rsid w:val="00F1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A54E"/>
  <w15:chartTrackingRefBased/>
  <w15:docId w15:val="{D0AAC76D-E006-4435-86F1-B1CCB589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6C08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8DB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paragraph" w:styleId="a3">
    <w:name w:val="Body Text"/>
    <w:basedOn w:val="a"/>
    <w:link w:val="a4"/>
    <w:uiPriority w:val="1"/>
    <w:qFormat/>
    <w:rsid w:val="006C08DB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6C08D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Normal (Web)"/>
    <w:basedOn w:val="a"/>
    <w:unhideWhenUsed/>
    <w:rsid w:val="006C08D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9A1489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148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9A148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1489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sr.gov.ua/commissions/postiyna-komisiya-z-pitan-planuvannya-finansiv-byudzhetu-socialno-ekonomichnog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dsr.gov.ua/commissions/postiyna-komisiya-z-pitan-planuvannya-finansiv-byudzhetu-socialno-ekonomichnogo" TargetMode="External"/><Relationship Id="rId12" Type="http://schemas.openxmlformats.org/officeDocument/2006/relationships/hyperlink" Target="https://vdsr.gov.ua/commissions/postiyna-komisiya-z-pitan-komunalnoi-vlasnosti-infrastrukturi-transportu-zhitlo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dsr.gov.ua/commissions/postiyna-komisiya-z-pitan-planuvannya-finansiv-byudzhetu-socialno-ekonomichnog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dsr.gov.ua/commissions/postiyna-komisiya-z-pitan-planuvannya-finansiv-byudzhetu-socialno-ekonomichnog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dsr.gov.ua/commissions/postiyna-komisiya-z-pitan-komunalnoi-vlasnosti-infrastrukturi-transportu-zhitlo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Вікторівна Юхта</dc:creator>
  <cp:keywords/>
  <dc:description/>
  <cp:lastModifiedBy>Антоніна Миколаївна Сидоренко</cp:lastModifiedBy>
  <cp:revision>4</cp:revision>
  <dcterms:created xsi:type="dcterms:W3CDTF">2023-06-15T13:13:00Z</dcterms:created>
  <dcterms:modified xsi:type="dcterms:W3CDTF">2023-06-15T13:29:00Z</dcterms:modified>
</cp:coreProperties>
</file>