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3A" w:rsidRPr="00DC6BA8" w:rsidRDefault="003A7A3A" w:rsidP="003A7A3A">
      <w:pPr>
        <w:jc w:val="center"/>
        <w:rPr>
          <w:noProof/>
          <w:sz w:val="28"/>
          <w:szCs w:val="28"/>
          <w:lang w:val="uk-UA"/>
        </w:rPr>
      </w:pPr>
      <w:r w:rsidRPr="00DC6BA8">
        <w:rPr>
          <w:b/>
          <w:noProof/>
          <w:sz w:val="28"/>
          <w:szCs w:val="28"/>
          <w:lang w:val="uk-UA"/>
        </w:rPr>
        <w:t>Пояснювальна записка</w:t>
      </w:r>
    </w:p>
    <w:p w:rsidR="003A7A3A" w:rsidRPr="00DC6BA8" w:rsidRDefault="003A7A3A" w:rsidP="003A7A3A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C6BA8">
        <w:rPr>
          <w:rFonts w:eastAsia="Calibri"/>
          <w:b/>
          <w:sz w:val="28"/>
          <w:szCs w:val="28"/>
          <w:lang w:val="uk-UA" w:eastAsia="en-US"/>
        </w:rPr>
        <w:t xml:space="preserve">до проекту рішення </w:t>
      </w:r>
    </w:p>
    <w:p w:rsidR="003A7A3A" w:rsidRPr="00DC6BA8" w:rsidRDefault="003A7A3A" w:rsidP="003A7A3A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DC6BA8">
        <w:rPr>
          <w:b/>
          <w:bCs/>
          <w:color w:val="000000"/>
          <w:sz w:val="28"/>
          <w:szCs w:val="28"/>
          <w:lang w:val="ru-RU"/>
        </w:rPr>
        <w:t xml:space="preserve">Про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внесення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змін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Програми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 xml:space="preserve"> «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Розвиток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>,</w:t>
      </w:r>
      <w:r w:rsidRPr="00DC6BA8">
        <w:rPr>
          <w:b/>
          <w:bCs/>
          <w:color w:val="000000"/>
          <w:sz w:val="28"/>
          <w:szCs w:val="28"/>
        </w:rPr>
        <w:t> </w:t>
      </w:r>
      <w:r w:rsidRPr="00DC6BA8">
        <w:rPr>
          <w:b/>
          <w:bCs/>
          <w:color w:val="000000"/>
          <w:sz w:val="28"/>
          <w:szCs w:val="28"/>
          <w:lang w:val="ru-RU"/>
        </w:rPr>
        <w:t xml:space="preserve">ремонт та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утримання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об</w:t>
      </w:r>
      <w:r w:rsidRPr="00DC6BA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’</w:t>
      </w:r>
      <w:r w:rsidRPr="00DC6BA8">
        <w:rPr>
          <w:b/>
          <w:bCs/>
          <w:color w:val="000000"/>
          <w:sz w:val="28"/>
          <w:szCs w:val="28"/>
          <w:lang w:val="ru-RU"/>
        </w:rPr>
        <w:t>єктів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>, благоустрою</w:t>
      </w:r>
    </w:p>
    <w:p w:rsidR="003A7A3A" w:rsidRPr="00DC6BA8" w:rsidRDefault="003A7A3A" w:rsidP="003A7A3A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DC6BA8">
        <w:rPr>
          <w:b/>
          <w:bCs/>
          <w:color w:val="000000"/>
          <w:sz w:val="28"/>
          <w:szCs w:val="28"/>
          <w:lang w:val="ru-RU"/>
        </w:rPr>
        <w:t xml:space="preserve">та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соціально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 xml:space="preserve">-культурного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призначення</w:t>
      </w:r>
      <w:proofErr w:type="spellEnd"/>
      <w:r w:rsidRPr="00DC6BA8">
        <w:rPr>
          <w:sz w:val="28"/>
          <w:szCs w:val="28"/>
          <w:lang w:val="ru-RU"/>
        </w:rPr>
        <w:t xml:space="preserve"> </w:t>
      </w:r>
      <w:r w:rsidRPr="00DC6BA8">
        <w:rPr>
          <w:b/>
          <w:bCs/>
          <w:color w:val="000000"/>
          <w:sz w:val="28"/>
          <w:szCs w:val="28"/>
          <w:lang w:val="ru-RU"/>
        </w:rPr>
        <w:t xml:space="preserve">Великодимерської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територіальної</w:t>
      </w:r>
      <w:proofErr w:type="spellEnd"/>
      <w:r w:rsidRPr="00DC6BA8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C6BA8">
        <w:rPr>
          <w:b/>
          <w:bCs/>
          <w:color w:val="000000"/>
          <w:sz w:val="28"/>
          <w:szCs w:val="28"/>
          <w:lang w:val="ru-RU"/>
        </w:rPr>
        <w:t>громади</w:t>
      </w:r>
      <w:proofErr w:type="spellEnd"/>
      <w:r w:rsidR="00160D79">
        <w:rPr>
          <w:b/>
          <w:bCs/>
          <w:color w:val="000000"/>
          <w:sz w:val="28"/>
          <w:szCs w:val="28"/>
        </w:rPr>
        <w:t> </w:t>
      </w:r>
      <w:r w:rsidRPr="00DC6BA8">
        <w:rPr>
          <w:b/>
          <w:bCs/>
          <w:color w:val="000000"/>
          <w:sz w:val="28"/>
          <w:szCs w:val="28"/>
          <w:lang w:val="ru-RU"/>
        </w:rPr>
        <w:t>на 2019-2023 роки»</w:t>
      </w:r>
    </w:p>
    <w:p w:rsidR="003A7A3A" w:rsidRPr="00DC6BA8" w:rsidRDefault="003A7A3A" w:rsidP="003A7A3A">
      <w:pPr>
        <w:ind w:right="-1"/>
        <w:jc w:val="both"/>
        <w:rPr>
          <w:sz w:val="28"/>
          <w:szCs w:val="28"/>
          <w:lang w:val="uk-UA"/>
        </w:rPr>
      </w:pPr>
    </w:p>
    <w:p w:rsidR="003A7A3A" w:rsidRPr="00DC6BA8" w:rsidRDefault="003A7A3A" w:rsidP="003A7A3A">
      <w:pPr>
        <w:ind w:right="-1"/>
        <w:jc w:val="both"/>
        <w:rPr>
          <w:sz w:val="28"/>
          <w:szCs w:val="28"/>
          <w:lang w:val="uk-UA"/>
        </w:rPr>
      </w:pPr>
      <w:r w:rsidRPr="00DC6BA8">
        <w:rPr>
          <w:sz w:val="28"/>
          <w:szCs w:val="28"/>
          <w:lang w:val="uk-UA"/>
        </w:rPr>
        <w:t>Пояснювальна записка підготовлена відповідно до ст. 35 Регламенту Великодимерської селищної ради VIII скликання.</w:t>
      </w:r>
    </w:p>
    <w:p w:rsidR="003A7A3A" w:rsidRPr="00DC6BA8" w:rsidRDefault="003A7A3A" w:rsidP="003A7A3A">
      <w:pPr>
        <w:ind w:right="360"/>
        <w:jc w:val="both"/>
        <w:rPr>
          <w:sz w:val="28"/>
          <w:szCs w:val="28"/>
          <w:lang w:val="uk-UA"/>
        </w:rPr>
      </w:pPr>
    </w:p>
    <w:p w:rsidR="003A7A3A" w:rsidRDefault="00DC6BA8" w:rsidP="00DC6BA8">
      <w:pPr>
        <w:tabs>
          <w:tab w:val="num" w:pos="0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3A7A3A" w:rsidRPr="00DC6BA8">
        <w:rPr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DC6BA8" w:rsidRPr="00DC6BA8" w:rsidRDefault="00DC6BA8" w:rsidP="00DC6BA8">
      <w:pPr>
        <w:tabs>
          <w:tab w:val="num" w:pos="0"/>
          <w:tab w:val="left" w:pos="851"/>
        </w:tabs>
        <w:jc w:val="both"/>
        <w:rPr>
          <w:sz w:val="28"/>
          <w:szCs w:val="28"/>
          <w:lang w:val="uk-UA"/>
        </w:rPr>
      </w:pPr>
    </w:p>
    <w:p w:rsidR="003A7A3A" w:rsidRPr="00DC6BA8" w:rsidRDefault="00160D79" w:rsidP="003A7A3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Задля забезпечення </w:t>
      </w:r>
      <w:r w:rsidR="003A7A3A" w:rsidRPr="00DC6BA8">
        <w:rPr>
          <w:color w:val="202020"/>
          <w:sz w:val="28"/>
          <w:szCs w:val="28"/>
          <w:shd w:val="clear" w:color="auto" w:fill="FFFFFF"/>
          <w:lang w:val="uk-UA"/>
        </w:rPr>
        <w:t>належного утримання об’єктів комунальної власності, підвищення їх експлуатаційних показників</w:t>
      </w:r>
      <w:r w:rsidR="00C918F3" w:rsidRPr="00DC6BA8">
        <w:rPr>
          <w:color w:val="202020"/>
          <w:sz w:val="28"/>
          <w:szCs w:val="28"/>
          <w:shd w:val="clear" w:color="auto" w:fill="FFFFFF"/>
          <w:lang w:val="uk-UA"/>
        </w:rPr>
        <w:t xml:space="preserve"> та </w:t>
      </w:r>
      <w:r w:rsidR="00B6017B" w:rsidRPr="00DC6BA8">
        <w:rPr>
          <w:color w:val="202020"/>
          <w:sz w:val="28"/>
          <w:szCs w:val="28"/>
          <w:shd w:val="clear" w:color="auto" w:fill="FFFFFF"/>
          <w:lang w:val="uk-UA"/>
        </w:rPr>
        <w:t>уникнення аварійних ситуацій на дорогах та</w:t>
      </w:r>
      <w:r w:rsidR="00A34781" w:rsidRPr="00DC6BA8">
        <w:rPr>
          <w:color w:val="202020"/>
          <w:sz w:val="28"/>
          <w:szCs w:val="28"/>
          <w:shd w:val="clear" w:color="auto" w:fill="FFFFFF"/>
          <w:lang w:val="uk-UA"/>
        </w:rPr>
        <w:t xml:space="preserve"> на</w:t>
      </w:r>
      <w:r w:rsidR="00B6017B" w:rsidRPr="00DC6BA8">
        <w:rPr>
          <w:color w:val="202020"/>
          <w:sz w:val="28"/>
          <w:szCs w:val="28"/>
          <w:shd w:val="clear" w:color="auto" w:fill="FFFFFF"/>
          <w:lang w:val="uk-UA"/>
        </w:rPr>
        <w:t xml:space="preserve"> приватних територіях мешканців громади, </w:t>
      </w:r>
      <w:r w:rsidR="003A7A3A" w:rsidRPr="00DC6BA8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3A7A3A" w:rsidRPr="00DC6BA8">
        <w:rPr>
          <w:rStyle w:val="docdata"/>
          <w:sz w:val="28"/>
          <w:szCs w:val="28"/>
          <w:lang w:val="uk-UA"/>
        </w:rPr>
        <w:t>в</w:t>
      </w:r>
      <w:r w:rsidR="003A7A3A" w:rsidRPr="00DC6BA8">
        <w:rPr>
          <w:sz w:val="28"/>
          <w:szCs w:val="28"/>
          <w:lang w:val="uk-UA"/>
        </w:rPr>
        <w:t>иникає необхідність у додатковому фінансуванні заходів Програми</w:t>
      </w:r>
      <w:r w:rsidR="00B6017B" w:rsidRPr="00DC6BA8">
        <w:rPr>
          <w:sz w:val="28"/>
          <w:szCs w:val="28"/>
          <w:lang w:val="uk-UA"/>
        </w:rPr>
        <w:t>.</w:t>
      </w:r>
    </w:p>
    <w:p w:rsidR="00DC6BA8" w:rsidRDefault="00DC6BA8" w:rsidP="00DC6BA8">
      <w:pPr>
        <w:tabs>
          <w:tab w:val="left" w:pos="0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259EB" w:rsidRDefault="00DC6BA8" w:rsidP="00DC6BA8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2.</w:t>
      </w:r>
      <w:r w:rsidR="009259EB" w:rsidRPr="00DC6BA8">
        <w:rPr>
          <w:b/>
          <w:sz w:val="28"/>
          <w:szCs w:val="28"/>
          <w:lang w:val="uk-UA"/>
        </w:rPr>
        <w:t xml:space="preserve"> Правові аспекти.</w:t>
      </w:r>
    </w:p>
    <w:p w:rsidR="00DC6BA8" w:rsidRPr="00DC6BA8" w:rsidRDefault="00DC6BA8" w:rsidP="00DC6BA8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9259EB" w:rsidRPr="00DC6BA8" w:rsidRDefault="009259EB" w:rsidP="009259EB">
      <w:pPr>
        <w:pStyle w:val="a5"/>
        <w:tabs>
          <w:tab w:val="left" w:pos="0"/>
        </w:tabs>
        <w:ind w:left="0"/>
        <w:jc w:val="both"/>
      </w:pPr>
      <w:r w:rsidRPr="00DC6BA8">
        <w:t>Стаття 26,</w:t>
      </w:r>
      <w:r w:rsidRPr="00DC6BA8">
        <w:rPr>
          <w:spacing w:val="-8"/>
        </w:rPr>
        <w:t xml:space="preserve"> </w:t>
      </w:r>
      <w:r w:rsidRPr="00DC6BA8">
        <w:t>частина</w:t>
      </w:r>
      <w:r w:rsidRPr="00DC6BA8">
        <w:rPr>
          <w:spacing w:val="-4"/>
        </w:rPr>
        <w:t xml:space="preserve"> </w:t>
      </w:r>
      <w:r w:rsidRPr="00DC6BA8">
        <w:t>1</w:t>
      </w:r>
      <w:r w:rsidRPr="00DC6BA8">
        <w:rPr>
          <w:spacing w:val="-5"/>
        </w:rPr>
        <w:t xml:space="preserve"> </w:t>
      </w:r>
      <w:r w:rsidRPr="00DC6BA8">
        <w:t>статті</w:t>
      </w:r>
      <w:r w:rsidRPr="00DC6BA8">
        <w:rPr>
          <w:spacing w:val="-5"/>
        </w:rPr>
        <w:t xml:space="preserve"> </w:t>
      </w:r>
      <w:r w:rsidRPr="00DC6BA8">
        <w:t>59</w:t>
      </w:r>
      <w:r w:rsidRPr="00DC6BA8">
        <w:rPr>
          <w:spacing w:val="-7"/>
        </w:rPr>
        <w:t xml:space="preserve"> </w:t>
      </w:r>
      <w:r w:rsidRPr="00DC6BA8">
        <w:t>Закону</w:t>
      </w:r>
      <w:r w:rsidRPr="00DC6BA8">
        <w:rPr>
          <w:spacing w:val="-12"/>
        </w:rPr>
        <w:t xml:space="preserve"> </w:t>
      </w:r>
      <w:r w:rsidRPr="00DC6BA8">
        <w:t>України</w:t>
      </w:r>
      <w:r w:rsidRPr="00DC6BA8">
        <w:rPr>
          <w:spacing w:val="-2"/>
        </w:rPr>
        <w:t xml:space="preserve"> </w:t>
      </w:r>
      <w:r w:rsidRPr="00DC6BA8">
        <w:t>«Про</w:t>
      </w:r>
      <w:r w:rsidRPr="00DC6BA8">
        <w:rPr>
          <w:spacing w:val="-6"/>
        </w:rPr>
        <w:t xml:space="preserve"> </w:t>
      </w:r>
      <w:r w:rsidRPr="00DC6BA8">
        <w:t>місцеве</w:t>
      </w:r>
      <w:r w:rsidRPr="00DC6BA8">
        <w:rPr>
          <w:spacing w:val="-6"/>
        </w:rPr>
        <w:t xml:space="preserve"> </w:t>
      </w:r>
      <w:r w:rsidRPr="00DC6BA8">
        <w:t>самоврядування</w:t>
      </w:r>
      <w:r w:rsidRPr="00DC6BA8">
        <w:rPr>
          <w:spacing w:val="-58"/>
        </w:rPr>
        <w:t xml:space="preserve"> </w:t>
      </w:r>
      <w:r w:rsidRPr="00DC6BA8">
        <w:t>в Україні», Закон України</w:t>
      </w:r>
      <w:r w:rsidRPr="00DC6BA8">
        <w:rPr>
          <w:spacing w:val="1"/>
        </w:rPr>
        <w:t xml:space="preserve"> </w:t>
      </w:r>
      <w:r w:rsidRPr="00DC6BA8">
        <w:t>«Про житлово-комунальні послуги», Закон</w:t>
      </w:r>
      <w:r w:rsidRPr="00DC6BA8">
        <w:rPr>
          <w:spacing w:val="1"/>
        </w:rPr>
        <w:t xml:space="preserve"> </w:t>
      </w:r>
      <w:r w:rsidRPr="00DC6BA8">
        <w:t>України «Про благоустрій населених пунктів»,</w:t>
      </w:r>
      <w:r w:rsidRPr="00DC6BA8">
        <w:rPr>
          <w:spacing w:val="1"/>
        </w:rPr>
        <w:t xml:space="preserve"> </w:t>
      </w:r>
      <w:r w:rsidRPr="00DC6BA8">
        <w:t>наказ Державного комітету з питань</w:t>
      </w:r>
      <w:r w:rsidRPr="00DC6BA8">
        <w:rPr>
          <w:spacing w:val="1"/>
        </w:rPr>
        <w:t xml:space="preserve"> </w:t>
      </w:r>
      <w:r w:rsidRPr="00DC6BA8">
        <w:t>житлово-комунального</w:t>
      </w:r>
      <w:r w:rsidRPr="00DC6BA8">
        <w:rPr>
          <w:spacing w:val="1"/>
        </w:rPr>
        <w:t xml:space="preserve"> </w:t>
      </w:r>
      <w:r w:rsidRPr="00DC6BA8">
        <w:t>господарства</w:t>
      </w:r>
      <w:r w:rsidRPr="00DC6BA8">
        <w:rPr>
          <w:spacing w:val="1"/>
        </w:rPr>
        <w:t xml:space="preserve"> </w:t>
      </w:r>
      <w:r w:rsidRPr="00DC6BA8">
        <w:t>від</w:t>
      </w:r>
      <w:r w:rsidRPr="00DC6BA8">
        <w:rPr>
          <w:spacing w:val="1"/>
        </w:rPr>
        <w:t xml:space="preserve"> </w:t>
      </w:r>
      <w:r w:rsidRPr="00DC6BA8">
        <w:t>23.09.2003</w:t>
      </w:r>
      <w:r w:rsidRPr="00DC6BA8">
        <w:rPr>
          <w:spacing w:val="1"/>
        </w:rPr>
        <w:t xml:space="preserve"> </w:t>
      </w:r>
      <w:r w:rsidRPr="00DC6BA8">
        <w:t>року</w:t>
      </w:r>
      <w:r w:rsidRPr="00DC6BA8">
        <w:rPr>
          <w:spacing w:val="1"/>
        </w:rPr>
        <w:t xml:space="preserve"> </w:t>
      </w:r>
      <w:r w:rsidRPr="00DC6BA8">
        <w:t>№</w:t>
      </w:r>
      <w:r w:rsidRPr="00DC6BA8">
        <w:rPr>
          <w:spacing w:val="1"/>
        </w:rPr>
        <w:t xml:space="preserve"> </w:t>
      </w:r>
      <w:r w:rsidRPr="00DC6BA8">
        <w:t>154</w:t>
      </w:r>
      <w:r w:rsidRPr="00DC6BA8">
        <w:rPr>
          <w:spacing w:val="1"/>
        </w:rPr>
        <w:t xml:space="preserve"> </w:t>
      </w:r>
      <w:r w:rsidRPr="00DC6BA8">
        <w:t>«Про</w:t>
      </w:r>
      <w:r w:rsidRPr="00DC6BA8">
        <w:rPr>
          <w:spacing w:val="1"/>
        </w:rPr>
        <w:t xml:space="preserve"> </w:t>
      </w:r>
      <w:r w:rsidRPr="00DC6BA8">
        <w:t>затвердження</w:t>
      </w:r>
      <w:r w:rsidRPr="00DC6BA8">
        <w:rPr>
          <w:spacing w:val="1"/>
        </w:rPr>
        <w:t xml:space="preserve"> </w:t>
      </w:r>
      <w:r w:rsidRPr="00DC6BA8">
        <w:t>Порядку проведення ремонту та утримання об’єктів благоустрою населених пунктів».</w:t>
      </w:r>
    </w:p>
    <w:p w:rsidR="009259EB" w:rsidRPr="00DC6BA8" w:rsidRDefault="009259EB" w:rsidP="009259EB">
      <w:pPr>
        <w:pStyle w:val="a5"/>
        <w:tabs>
          <w:tab w:val="left" w:pos="0"/>
        </w:tabs>
        <w:ind w:left="0"/>
        <w:jc w:val="both"/>
      </w:pPr>
    </w:p>
    <w:p w:rsidR="009259EB" w:rsidRPr="00DC6BA8" w:rsidRDefault="00DC6BA8" w:rsidP="00DC6B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9259EB" w:rsidRPr="00DC6BA8">
        <w:rPr>
          <w:b/>
          <w:sz w:val="28"/>
          <w:szCs w:val="28"/>
          <w:lang w:val="uk-UA"/>
        </w:rPr>
        <w:t>Фінансово-економічне обґрунтування</w:t>
      </w:r>
    </w:p>
    <w:p w:rsidR="009259EB" w:rsidRPr="00DC6BA8" w:rsidRDefault="009259EB" w:rsidP="009259EB">
      <w:pPr>
        <w:ind w:left="720"/>
        <w:jc w:val="both"/>
        <w:rPr>
          <w:b/>
          <w:sz w:val="28"/>
          <w:szCs w:val="28"/>
          <w:lang w:val="uk-UA"/>
        </w:rPr>
      </w:pPr>
    </w:p>
    <w:p w:rsidR="009259EB" w:rsidRPr="00DC6BA8" w:rsidRDefault="009259EB" w:rsidP="009259EB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C6BA8">
        <w:rPr>
          <w:rFonts w:ascii="Times New Roman" w:hAnsi="Times New Roman"/>
          <w:sz w:val="28"/>
          <w:szCs w:val="28"/>
          <w:lang w:val="uk-UA"/>
        </w:rPr>
        <w:t xml:space="preserve">Додаткова сума видатків місцевого бюджету складає на: </w:t>
      </w:r>
    </w:p>
    <w:p w:rsidR="009259EB" w:rsidRPr="00DC6BA8" w:rsidRDefault="004E1151" w:rsidP="009259EB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грейдерування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402,0</w:t>
      </w:r>
      <w:r w:rsidR="009259EB" w:rsidRPr="00DC6B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59EB" w:rsidRPr="00DC6BA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9259EB" w:rsidRPr="00DC6BA8">
        <w:rPr>
          <w:rFonts w:ascii="Times New Roman" w:hAnsi="Times New Roman"/>
          <w:sz w:val="28"/>
          <w:szCs w:val="28"/>
          <w:lang w:val="uk-UA"/>
        </w:rPr>
        <w:t>.;</w:t>
      </w:r>
    </w:p>
    <w:p w:rsidR="009259EB" w:rsidRPr="00DC6BA8" w:rsidRDefault="009259EB" w:rsidP="009259EB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C6BA8">
        <w:rPr>
          <w:rFonts w:ascii="Times New Roman" w:hAnsi="Times New Roman"/>
          <w:sz w:val="28"/>
          <w:szCs w:val="28"/>
          <w:lang w:val="uk-UA"/>
        </w:rPr>
        <w:t>вивез</w:t>
      </w:r>
      <w:r w:rsidR="004E1151">
        <w:rPr>
          <w:rFonts w:ascii="Times New Roman" w:hAnsi="Times New Roman"/>
          <w:sz w:val="28"/>
          <w:szCs w:val="28"/>
          <w:lang w:val="uk-UA"/>
        </w:rPr>
        <w:t>ення будівельного сміття –  1 910</w:t>
      </w:r>
      <w:r w:rsidRPr="00DC6BA8">
        <w:rPr>
          <w:rFonts w:ascii="Times New Roman" w:hAnsi="Times New Roman"/>
          <w:sz w:val="28"/>
          <w:szCs w:val="28"/>
          <w:lang w:val="uk-UA"/>
        </w:rPr>
        <w:t xml:space="preserve">,0 </w:t>
      </w:r>
      <w:proofErr w:type="spellStart"/>
      <w:r w:rsidRPr="00DC6BA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C6BA8">
        <w:rPr>
          <w:rFonts w:ascii="Times New Roman" w:hAnsi="Times New Roman"/>
          <w:sz w:val="28"/>
          <w:szCs w:val="28"/>
          <w:lang w:val="uk-UA"/>
        </w:rPr>
        <w:t>.</w:t>
      </w:r>
    </w:p>
    <w:p w:rsidR="00A34781" w:rsidRPr="00DC6BA8" w:rsidRDefault="00A34781" w:rsidP="00A34781">
      <w:pPr>
        <w:jc w:val="both"/>
        <w:rPr>
          <w:b/>
          <w:sz w:val="28"/>
          <w:szCs w:val="28"/>
          <w:lang w:val="uk-UA"/>
        </w:rPr>
      </w:pPr>
    </w:p>
    <w:p w:rsidR="00A34781" w:rsidRPr="00DC6BA8" w:rsidRDefault="00A34781" w:rsidP="00A34781">
      <w:pPr>
        <w:jc w:val="both"/>
        <w:rPr>
          <w:b/>
          <w:sz w:val="28"/>
          <w:szCs w:val="28"/>
          <w:lang w:val="uk-UA"/>
        </w:rPr>
      </w:pPr>
      <w:r w:rsidRPr="00DC6BA8">
        <w:rPr>
          <w:b/>
          <w:sz w:val="28"/>
          <w:szCs w:val="28"/>
          <w:lang w:val="uk-UA"/>
        </w:rPr>
        <w:t>4. Прогноз результатів.</w:t>
      </w:r>
    </w:p>
    <w:p w:rsidR="00A34781" w:rsidRPr="00DC6BA8" w:rsidRDefault="00A34781" w:rsidP="00A34781">
      <w:pPr>
        <w:jc w:val="both"/>
        <w:rPr>
          <w:b/>
          <w:sz w:val="28"/>
          <w:szCs w:val="28"/>
          <w:lang w:val="uk-UA"/>
        </w:rPr>
      </w:pPr>
    </w:p>
    <w:p w:rsidR="00A34781" w:rsidRPr="00DC6BA8" w:rsidRDefault="00A34781" w:rsidP="00A34781">
      <w:pPr>
        <w:pStyle w:val="a5"/>
        <w:tabs>
          <w:tab w:val="left" w:pos="0"/>
        </w:tabs>
        <w:ind w:left="0"/>
        <w:jc w:val="both"/>
      </w:pPr>
      <w:r w:rsidRPr="00DC6BA8">
        <w:t xml:space="preserve">Виділення додаткових коштів на цей захід Програми покращить стан дорожнього покриття громади та забезпечить якісне надання послуг з вивезення будівельних відходів </w:t>
      </w:r>
      <w:r w:rsidR="00807821" w:rsidRPr="00DC6BA8">
        <w:t>населенню</w:t>
      </w:r>
      <w:r w:rsidR="00FF0684" w:rsidRPr="00DC6BA8">
        <w:t>.</w:t>
      </w:r>
    </w:p>
    <w:p w:rsidR="00FF0684" w:rsidRPr="00DC6BA8" w:rsidRDefault="00FF0684" w:rsidP="00FF0684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6BA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FF0684" w:rsidRPr="00DC6BA8" w:rsidRDefault="00FF0684" w:rsidP="00FF0684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6BA8">
        <w:rPr>
          <w:rFonts w:ascii="Times New Roman" w:hAnsi="Times New Roman"/>
          <w:b/>
          <w:sz w:val="28"/>
          <w:szCs w:val="28"/>
          <w:lang w:val="uk-UA"/>
        </w:rPr>
        <w:t xml:space="preserve"> 5. Суб’єкт подання проекту рішення.</w:t>
      </w:r>
    </w:p>
    <w:p w:rsidR="00FF0684" w:rsidRPr="00DC6BA8" w:rsidRDefault="00FF0684" w:rsidP="00FF068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C6BA8">
        <w:rPr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DC6BA8" w:rsidRPr="00DC6BA8">
        <w:rPr>
          <w:rFonts w:ascii="Times New Roman" w:hAnsi="Times New Roman"/>
          <w:sz w:val="28"/>
          <w:szCs w:val="28"/>
          <w:lang w:val="uk-UA"/>
        </w:rPr>
        <w:t xml:space="preserve">Управління будівництва, житлово-комунального господарства та розвитку інфраструктури </w:t>
      </w:r>
      <w:r w:rsidRPr="00DC6BA8">
        <w:rPr>
          <w:rFonts w:ascii="Times New Roman" w:hAnsi="Times New Roman"/>
          <w:color w:val="000000"/>
          <w:sz w:val="28"/>
          <w:szCs w:val="28"/>
          <w:lang w:val="uk-UA"/>
        </w:rPr>
        <w:t xml:space="preserve">Великодимерської селищної </w:t>
      </w:r>
      <w:r w:rsidRPr="00DC6BA8">
        <w:rPr>
          <w:rFonts w:ascii="Times New Roman" w:hAnsi="Times New Roman"/>
          <w:sz w:val="28"/>
          <w:szCs w:val="28"/>
          <w:lang w:val="uk-UA"/>
        </w:rPr>
        <w:t>ради</w:t>
      </w:r>
      <w:r w:rsidR="00DC6BA8" w:rsidRPr="00DC6BA8">
        <w:rPr>
          <w:rFonts w:ascii="Times New Roman" w:hAnsi="Times New Roman"/>
          <w:sz w:val="28"/>
          <w:szCs w:val="28"/>
          <w:lang w:val="uk-UA"/>
        </w:rPr>
        <w:t>.</w:t>
      </w:r>
      <w:r w:rsidRPr="00DC6B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0684" w:rsidRPr="00DC6BA8" w:rsidRDefault="00FF0684" w:rsidP="00FF0684">
      <w:pPr>
        <w:jc w:val="both"/>
        <w:rPr>
          <w:sz w:val="28"/>
          <w:szCs w:val="28"/>
          <w:lang w:val="uk-UA"/>
        </w:rPr>
      </w:pPr>
      <w:r w:rsidRPr="00DC6BA8">
        <w:rPr>
          <w:sz w:val="28"/>
          <w:szCs w:val="28"/>
          <w:lang w:val="uk-UA"/>
        </w:rPr>
        <w:t>Доповідач: начальник  відділу – Касян Віктор Станіславович</w:t>
      </w:r>
      <w:r w:rsidR="00DC6BA8" w:rsidRPr="00DC6BA8">
        <w:rPr>
          <w:sz w:val="28"/>
          <w:szCs w:val="28"/>
          <w:lang w:val="uk-UA"/>
        </w:rPr>
        <w:t>.</w:t>
      </w:r>
    </w:p>
    <w:p w:rsidR="00FF0684" w:rsidRPr="00DC6BA8" w:rsidRDefault="00FF0684" w:rsidP="00FF0684">
      <w:pPr>
        <w:jc w:val="both"/>
        <w:rPr>
          <w:sz w:val="28"/>
          <w:szCs w:val="28"/>
          <w:lang w:val="uk-UA"/>
        </w:rPr>
      </w:pPr>
      <w:r w:rsidRPr="00DC6BA8">
        <w:rPr>
          <w:sz w:val="28"/>
          <w:szCs w:val="28"/>
          <w:lang w:val="uk-UA"/>
        </w:rPr>
        <w:t>Особа, відповідальна за підготовку проекту рішення: Касян Віктор Станіславович</w:t>
      </w:r>
      <w:r w:rsidR="00DC6BA8" w:rsidRPr="00DC6BA8">
        <w:rPr>
          <w:sz w:val="28"/>
          <w:szCs w:val="28"/>
          <w:lang w:val="uk-UA"/>
        </w:rPr>
        <w:t>.</w:t>
      </w:r>
    </w:p>
    <w:p w:rsidR="00DC6BA8" w:rsidRPr="00DC6BA8" w:rsidRDefault="00DC6BA8" w:rsidP="00FF0684">
      <w:pPr>
        <w:jc w:val="both"/>
        <w:rPr>
          <w:b/>
          <w:sz w:val="28"/>
          <w:szCs w:val="28"/>
          <w:lang w:val="uk-UA"/>
        </w:rPr>
      </w:pPr>
    </w:p>
    <w:p w:rsidR="00DC6BA8" w:rsidRPr="00DC6BA8" w:rsidRDefault="00DC6BA8" w:rsidP="00FF0684">
      <w:pPr>
        <w:jc w:val="both"/>
        <w:rPr>
          <w:b/>
          <w:sz w:val="28"/>
          <w:szCs w:val="28"/>
          <w:lang w:val="uk-UA"/>
        </w:rPr>
      </w:pPr>
      <w:r w:rsidRPr="00DC6BA8">
        <w:rPr>
          <w:b/>
          <w:sz w:val="28"/>
          <w:szCs w:val="28"/>
          <w:lang w:val="uk-UA"/>
        </w:rPr>
        <w:t xml:space="preserve">Начальник управління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DC6BA8">
        <w:rPr>
          <w:b/>
          <w:sz w:val="28"/>
          <w:szCs w:val="28"/>
          <w:lang w:val="uk-UA"/>
        </w:rPr>
        <w:t xml:space="preserve">          Віктор КАСЯН</w:t>
      </w:r>
    </w:p>
    <w:p w:rsidR="00E47749" w:rsidRPr="003A7A3A" w:rsidRDefault="00E47749">
      <w:pPr>
        <w:rPr>
          <w:lang w:val="uk-UA"/>
        </w:rPr>
      </w:pPr>
      <w:bookmarkStart w:id="0" w:name="_GoBack"/>
      <w:bookmarkEnd w:id="0"/>
    </w:p>
    <w:sectPr w:rsidR="00E47749" w:rsidRPr="003A7A3A" w:rsidSect="00DC6BA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316"/>
    <w:multiLevelType w:val="hybridMultilevel"/>
    <w:tmpl w:val="BA6A1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FD"/>
    <w:rsid w:val="00160D79"/>
    <w:rsid w:val="00275AFD"/>
    <w:rsid w:val="003A7A3A"/>
    <w:rsid w:val="004E1151"/>
    <w:rsid w:val="00807821"/>
    <w:rsid w:val="009259EB"/>
    <w:rsid w:val="00A34781"/>
    <w:rsid w:val="00B6017B"/>
    <w:rsid w:val="00C918F3"/>
    <w:rsid w:val="00DC6BA8"/>
    <w:rsid w:val="00E47749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0D98"/>
  <w15:chartTrackingRefBased/>
  <w15:docId w15:val="{332C31B1-622A-44CE-8743-0CF10696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A3A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99"/>
    <w:qFormat/>
    <w:rsid w:val="003A7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3A7A3A"/>
  </w:style>
  <w:style w:type="paragraph" w:styleId="a5">
    <w:name w:val="Body Text"/>
    <w:basedOn w:val="a"/>
    <w:link w:val="a6"/>
    <w:uiPriority w:val="1"/>
    <w:qFormat/>
    <w:rsid w:val="009259EB"/>
    <w:pPr>
      <w:widowControl w:val="0"/>
      <w:autoSpaceDE w:val="0"/>
      <w:autoSpaceDN w:val="0"/>
      <w:ind w:left="462"/>
    </w:pPr>
    <w:rPr>
      <w:sz w:val="28"/>
      <w:szCs w:val="28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9259E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rsid w:val="009259E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59EB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Вікторівна Юхта</dc:creator>
  <cp:keywords/>
  <dc:description/>
  <cp:lastModifiedBy>Антоніна Миколаївна Сидоренко</cp:lastModifiedBy>
  <cp:revision>5</cp:revision>
  <dcterms:created xsi:type="dcterms:W3CDTF">2023-05-16T09:40:00Z</dcterms:created>
  <dcterms:modified xsi:type="dcterms:W3CDTF">2023-05-17T06:36:00Z</dcterms:modified>
</cp:coreProperties>
</file>